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6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tblCellMar>
          <w:top w:w="240" w:type="dxa"/>
          <w:left w:w="240" w:type="dxa"/>
          <w:bottom w:w="120" w:type="dxa"/>
          <w:right w:w="240" w:type="dxa"/>
        </w:tblCellMar>
        <w:tblLook w:val="04A0"/>
      </w:tblPr>
      <w:tblGrid>
        <w:gridCol w:w="9879"/>
      </w:tblGrid>
      <w:tr w:rsidR="005619E9" w:rsidRPr="005619E9" w:rsidTr="005619E9">
        <w:trPr>
          <w:tblCellSpacing w:w="6" w:type="dxa"/>
        </w:trPr>
        <w:tc>
          <w:tcPr>
            <w:tcW w:w="5000" w:type="pct"/>
            <w:vAlign w:val="center"/>
            <w:hideMark/>
          </w:tcPr>
          <w:p w:rsidR="005619E9" w:rsidRPr="005619E9" w:rsidRDefault="005619E9" w:rsidP="005619E9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535F"/>
                <w:sz w:val="32"/>
                <w:szCs w:val="32"/>
                <w:lang w:eastAsia="ru-RU"/>
              </w:rPr>
            </w:pPr>
            <w:r w:rsidRPr="005619E9">
              <w:rPr>
                <w:rFonts w:ascii="Times New Roman" w:eastAsia="Times New Roman" w:hAnsi="Times New Roman" w:cs="Times New Roman"/>
                <w:b/>
                <w:color w:val="4F535F"/>
                <w:sz w:val="32"/>
                <w:szCs w:val="32"/>
                <w:lang w:eastAsia="ru-RU"/>
              </w:rPr>
              <w:t>Сроки итогового собеседования по русскому языку в 9 классе</w:t>
            </w:r>
          </w:p>
        </w:tc>
      </w:tr>
      <w:tr w:rsidR="005619E9" w:rsidRPr="005619E9" w:rsidTr="005619E9">
        <w:trPr>
          <w:tblCellSpacing w:w="6" w:type="dxa"/>
        </w:trPr>
        <w:tc>
          <w:tcPr>
            <w:tcW w:w="0" w:type="auto"/>
            <w:vAlign w:val="center"/>
            <w:hideMark/>
          </w:tcPr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Итоговое собеседование по русскому языку как условие допуска к ГИА проводится для обучающихся 9 классов по текстам, темам и заданиям, сформированным Рособрнадзором по часовым поясам в сроки:</w:t>
            </w:r>
          </w:p>
          <w:p w:rsidR="005619E9" w:rsidRPr="003801A7" w:rsidRDefault="003801A7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00"/>
                <w:lang w:eastAsia="ru-RU"/>
              </w:rPr>
              <w:t>10 февраля 2021</w:t>
            </w:r>
            <w:r w:rsidR="005619E9"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00"/>
                <w:lang w:eastAsia="ru-RU"/>
              </w:rPr>
              <w:t xml:space="preserve"> года – основной срок,</w:t>
            </w:r>
          </w:p>
          <w:p w:rsidR="005619E9" w:rsidRPr="003801A7" w:rsidRDefault="003801A7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E0"/>
                <w:lang w:eastAsia="ru-RU"/>
              </w:rPr>
              <w:t>10 марта, 17мая 2021</w:t>
            </w:r>
            <w:r w:rsidR="005619E9"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E0"/>
                <w:lang w:eastAsia="ru-RU"/>
              </w:rPr>
              <w:t xml:space="preserve"> года – дополнительные сроки.</w:t>
            </w:r>
          </w:p>
          <w:p w:rsidR="003801A7" w:rsidRPr="003801A7" w:rsidRDefault="003801A7" w:rsidP="005619E9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3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необходимости итоговое собеседование проведут дистанционно.</w:t>
            </w:r>
          </w:p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Итоговое собеседование по русскому языку проводится в организациях, осуществляющих образовательную деятельность, в которых обучающиеся осваивают образовательные программы основного общего образования. Для участия в итоговом собеседовании по русскому языку обучающиеся подают заявление не </w:t>
            </w:r>
            <w:proofErr w:type="gramStart"/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позднее</w:t>
            </w:r>
            <w:proofErr w:type="gramEnd"/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чем за две недели до начала проведения итогового собеседования по русскому языку в организации, осуществляющие образовательную деятельность, в которых обучающиеся осваивают образовательные программы основного общего образования.</w:t>
            </w:r>
          </w:p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На выполнение работы каждому участнику отводится 15 минут. Для участников с ОВЗ продолжительность выполнения увеличивается на 30 минут.</w:t>
            </w:r>
          </w:p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Рекомендованное время проведения итогового собеседования – с 9.00 до 14.00 местного времени.</w:t>
            </w:r>
          </w:p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Технология проведения итогового собеседования предполагает устное выполнение участниками заданий КИМ.</w:t>
            </w:r>
          </w:p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</w:t>
            </w:r>
          </w:p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КИМ итогового собеседования размещаются на федеральном Интернет-ресурсе за 60 минут до начала итогового собеседования и будут доступны для получения в течение одного часа с момента размещения. По истечении указанного времени доступ </w:t>
            </w:r>
            <w:proofErr w:type="gramStart"/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</w:t>
            </w:r>
            <w:proofErr w:type="gramEnd"/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КИМ будет закрыт.</w:t>
            </w:r>
          </w:p>
          <w:p w:rsidR="005619E9" w:rsidRPr="003801A7" w:rsidRDefault="005619E9" w:rsidP="005619E9">
            <w:pPr>
              <w:spacing w:after="0" w:line="268" w:lineRule="atLeast"/>
              <w:jc w:val="both"/>
              <w:rPr>
                <w:rFonts w:ascii="Arial" w:eastAsia="Times New Roman" w:hAnsi="Arial" w:cs="Arial"/>
                <w:color w:val="4F535F"/>
                <w:sz w:val="24"/>
                <w:szCs w:val="24"/>
                <w:lang w:eastAsia="ru-RU"/>
              </w:rPr>
            </w:pPr>
            <w:r w:rsidRPr="003801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Критерии оценивания устных ответов участников для экспертов являются общими для всех вариантов и размещены на официальном сайте ФИПИ в разделе «ОГЭ и ГВЭ-9» (Демоверсии, спецификации, кодификаторы).</w:t>
            </w:r>
          </w:p>
        </w:tc>
      </w:tr>
    </w:tbl>
    <w:p w:rsidR="00FA7A08" w:rsidRDefault="00FA7A08"/>
    <w:sectPr w:rsidR="00FA7A08" w:rsidSect="00FA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9E9"/>
    <w:rsid w:val="001051D7"/>
    <w:rsid w:val="0033610A"/>
    <w:rsid w:val="003801A7"/>
    <w:rsid w:val="005619E9"/>
    <w:rsid w:val="008E1639"/>
    <w:rsid w:val="00983850"/>
    <w:rsid w:val="00B06B8C"/>
    <w:rsid w:val="00EC5E69"/>
    <w:rsid w:val="00F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794B6-2B66-466C-95D3-D7A2180C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2021-02-09T12:14:00Z</dcterms:created>
  <dcterms:modified xsi:type="dcterms:W3CDTF">2021-02-09T12:14:00Z</dcterms:modified>
</cp:coreProperties>
</file>