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870"/>
        <w:gridCol w:w="1277"/>
        <w:gridCol w:w="1700"/>
        <w:gridCol w:w="1000"/>
        <w:gridCol w:w="1430"/>
        <w:gridCol w:w="4094"/>
        <w:gridCol w:w="246"/>
      </w:tblGrid>
      <w:tr w:rsidR="009F4784" w:rsidRPr="00A007E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492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9F4784" w:rsidRPr="009F4784" w:rsidRDefault="009F4784" w:rsidP="009F478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F4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ПОУРОЧНОЕ ПЛАНИРОВАНИЕ ПО ПРЕДМЕТУ «ТЕХНОЛОГИЯ»</w:t>
            </w:r>
          </w:p>
          <w:p w:rsidR="009F4784" w:rsidRPr="009F4784" w:rsidRDefault="009F4784" w:rsidP="009F478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9F4784" w:rsidRPr="009F4784" w:rsidRDefault="009F4784" w:rsidP="009F478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F4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4А,4Б</w:t>
            </w:r>
            <w:r w:rsidR="00CC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,4Е</w:t>
            </w:r>
            <w:r w:rsidRPr="009F4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ов</w:t>
            </w:r>
            <w:r w:rsidRPr="009F47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на 2023-2024 учебный год</w:t>
            </w:r>
          </w:p>
          <w:p w:rsidR="009F4784" w:rsidRPr="00E4313E" w:rsidRDefault="009F4784" w:rsidP="00A007E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уроков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gridSpan w:val="3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66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 w:val="restart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(цифровые)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ресурсы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299" w:rsidRPr="00E4313E" w:rsidRDefault="00CA6299" w:rsidP="00B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299" w:rsidRPr="00E4313E" w:rsidRDefault="00CA6299" w:rsidP="00B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299" w:rsidRPr="00E4313E" w:rsidRDefault="00CA6299" w:rsidP="00B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6299" w:rsidRPr="00E4313E" w:rsidRDefault="00CA6299" w:rsidP="00B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 материала в третьем классе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133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https://uchebnik.mos.ru/exam/t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6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est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training_spec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/211242/task/</w:t>
              </w:r>
            </w:hyperlink>
            <w:r w:rsidR="00CA6299" w:rsidRPr="00E4313E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7">
              <w:r w:rsidR="00CA6299" w:rsidRPr="00E4313E">
                <w:rPr>
                  <w:color w:val="0000FF"/>
                  <w:spacing w:val="-10"/>
                  <w:sz w:val="24"/>
                  <w:szCs w:val="24"/>
                  <w:u w:val="single" w:color="0000FF"/>
                </w:rPr>
                <w:t>1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Информация. Интернет.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1334" w:type="pct"/>
            <w:vMerge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редактор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https://uchebnik.mos.ru/materi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9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al_view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lesson_templates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/2100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0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056?menuReferrer=catalogue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https://uchebnik.mos.ru/materi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2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al_view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atomic_objects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/89858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3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91?menuReferrer=catalogue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Робототехника. Виды роботов.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устройства. Контролёр. Двигатель.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робота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и презентация робота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сложной открытки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https://uchebnik.mos.ru/compo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15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ser3/lesson/1303585/view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папки-футляра.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ind w:right="109" w:firstLine="28"/>
              <w:rPr>
                <w:color w:val="0000FF"/>
                <w:spacing w:val="-2"/>
                <w:sz w:val="24"/>
                <w:szCs w:val="24"/>
                <w:u w:val="single" w:color="0000FF"/>
              </w:rPr>
            </w:pPr>
            <w:hyperlink r:id="rId16">
              <w:r w:rsidR="00CA6299" w:rsidRPr="00E4313E">
                <w:rPr>
                  <w:color w:val="0000FF" w:themeColor="hyperlink"/>
                  <w:spacing w:val="-2"/>
                  <w:sz w:val="24"/>
                  <w:szCs w:val="24"/>
                  <w:u w:val="single" w:color="0000FF"/>
                </w:rPr>
                <w:t>https://uchebnik.mos.ru/materi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hyperlink r:id="rId17">
              <w:proofErr w:type="spellStart"/>
              <w:r w:rsidR="00CA6299" w:rsidRPr="00E4313E">
                <w:rPr>
                  <w:color w:val="0000FF" w:themeColor="hyperlink"/>
                  <w:spacing w:val="-2"/>
                  <w:sz w:val="24"/>
                  <w:szCs w:val="24"/>
                  <w:u w:val="single" w:color="0000FF"/>
                </w:rPr>
                <w:t>al_view</w:t>
              </w:r>
              <w:proofErr w:type="spellEnd"/>
              <w:r w:rsidR="00CA6299" w:rsidRPr="00E4313E">
                <w:rPr>
                  <w:color w:val="0000FF" w:themeColor="hyperlink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6299" w:rsidRPr="00E4313E">
                <w:rPr>
                  <w:color w:val="0000FF" w:themeColor="hyperlink"/>
                  <w:spacing w:val="-2"/>
                  <w:sz w:val="24"/>
                  <w:szCs w:val="24"/>
                  <w:u w:val="single" w:color="0000FF"/>
                </w:rPr>
                <w:t>atomic_objects</w:t>
              </w:r>
              <w:proofErr w:type="spellEnd"/>
              <w:r w:rsidR="00CA6299" w:rsidRPr="00E4313E">
                <w:rPr>
                  <w:color w:val="0000FF" w:themeColor="hyperlink"/>
                  <w:spacing w:val="-2"/>
                  <w:sz w:val="24"/>
                  <w:szCs w:val="24"/>
                  <w:u w:val="single" w:color="0000FF"/>
                </w:rPr>
                <w:t>/10073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hyperlink r:id="rId18">
              <w:r w:rsidR="00CA6299" w:rsidRPr="00E4313E">
                <w:rPr>
                  <w:color w:val="0000FF" w:themeColor="hyperlink"/>
                  <w:spacing w:val="-2"/>
                  <w:sz w:val="24"/>
                  <w:szCs w:val="24"/>
                  <w:u w:val="single" w:color="0000FF"/>
                </w:rPr>
                <w:t>004?menuReferrer=catalogue</w:t>
              </w:r>
            </w:hyperlink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Развёртка многогранной пирамиды циркулем.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 ДЕКУПАЖ.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133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https://infourok.ru/prezentaciy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0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a-</w:t>
              </w:r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po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tehnologii-intereri-raznih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1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vremen-tehnika-dekupazha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-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2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2354907.html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1334" w:type="pct"/>
            <w:vMerge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моделирование изделий из различных материалов. Подвижное соединение деталей на проволоку.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133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https://uchebnik.mos.ru/exam/t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24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est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training_spec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/270946/task/</w:t>
              </w:r>
            </w:hyperlink>
            <w:r w:rsidR="00CA6299" w:rsidRPr="00E4313E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5">
              <w:r w:rsidR="00CA6299" w:rsidRPr="00E4313E">
                <w:rPr>
                  <w:color w:val="0000FF"/>
                  <w:spacing w:val="-10"/>
                  <w:sz w:val="24"/>
                  <w:szCs w:val="24"/>
                  <w:u w:val="single" w:color="0000FF"/>
                </w:rPr>
                <w:t>1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1334" w:type="pct"/>
            <w:vMerge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объемных геометрических конструкций из разных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Синтетические ткани. Их свойства.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A6299" w:rsidRPr="00E4313E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https://resh.edu.ru/subject/lesson/5655/</w:t>
              </w:r>
            </w:hyperlink>
            <w:r w:rsidR="00CA6299" w:rsidRPr="00E4313E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7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start/222707/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CA6299" w:rsidRPr="00E4313E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https://uchebnik.mos.ru/exam/test/train</w:t>
              </w:r>
            </w:hyperlink>
            <w:r w:rsidR="00CA6299" w:rsidRPr="00E4313E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29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ing_spec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/271968/task/1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CA6299" w:rsidRPr="00E4313E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https://uchebnik.mos.ru/exam/test/train</w:t>
              </w:r>
            </w:hyperlink>
            <w:r w:rsidR="00CA6299" w:rsidRPr="00E4313E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1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ing_spec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/273157/task/1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CA6299" w:rsidRPr="00E4313E">
                <w:rPr>
                  <w:color w:val="0000FF"/>
                  <w:spacing w:val="-2"/>
                  <w:w w:val="95"/>
                  <w:sz w:val="24"/>
                  <w:szCs w:val="24"/>
                  <w:u w:val="single" w:color="0000FF"/>
                </w:rPr>
                <w:t>https://uchebnik.mos.ru/exam/test/train</w:t>
              </w:r>
            </w:hyperlink>
            <w:r w:rsidR="00CA6299" w:rsidRPr="00E4313E">
              <w:rPr>
                <w:color w:val="0000FF"/>
                <w:spacing w:val="40"/>
                <w:sz w:val="24"/>
                <w:szCs w:val="24"/>
              </w:rPr>
              <w:t xml:space="preserve"> </w:t>
            </w:r>
            <w:hyperlink r:id="rId33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ing_spec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/271968/task/1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 Аксессуары в одежде.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133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https://uchebnik.mos.ru/materi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5"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al_view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atomic_objects</w:t>
              </w:r>
              <w:proofErr w:type="spellEnd"/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/72101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6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55?menuReferrer=catalogue</w:t>
              </w:r>
            </w:hyperlink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 Аксессуары в одежде.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1334" w:type="pct"/>
            <w:vMerge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Конструкции со сдвижной деталью.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A007EE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https://resh.edu.ru/subject/lesso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38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n/4571/start/222869/</w:t>
              </w:r>
            </w:hyperlink>
          </w:p>
        </w:tc>
      </w:tr>
      <w:tr w:rsidR="00CA6299" w:rsidRPr="00E4313E" w:rsidTr="00A007EE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Качающиеся конструкции.</w:t>
            </w:r>
          </w:p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1334" w:type="pct"/>
            <w:tcMar>
              <w:top w:w="50" w:type="dxa"/>
              <w:left w:w="100" w:type="dxa"/>
            </w:tcMar>
          </w:tcPr>
          <w:p w:rsidR="00CA6299" w:rsidRPr="00E4313E" w:rsidRDefault="00A007EE" w:rsidP="00BD72A7">
            <w:pPr>
              <w:ind w:hanging="428"/>
              <w:rPr>
                <w:sz w:val="24"/>
                <w:szCs w:val="24"/>
              </w:rPr>
            </w:pPr>
            <w:hyperlink r:id="rId39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https://resh.edu.ru/subject/lesso</w:t>
              </w:r>
            </w:hyperlink>
            <w:r w:rsidR="00CA6299" w:rsidRPr="00E4313E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40">
              <w:r w:rsidR="00CA6299" w:rsidRPr="00E4313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n/4846/start/222842/</w:t>
              </w:r>
            </w:hyperlink>
          </w:p>
        </w:tc>
        <w:tc>
          <w:tcPr>
            <w:tcW w:w="80" w:type="pct"/>
          </w:tcPr>
          <w:p w:rsidR="00CA6299" w:rsidRPr="00E4313E" w:rsidRDefault="00CA6299" w:rsidP="00BD72A7">
            <w:pPr>
              <w:rPr>
                <w:sz w:val="24"/>
                <w:szCs w:val="24"/>
              </w:rPr>
            </w:pPr>
          </w:p>
        </w:tc>
      </w:tr>
      <w:tr w:rsidR="00CA6299" w:rsidRPr="00E4313E" w:rsidTr="00A007EE">
        <w:trPr>
          <w:gridAfter w:val="1"/>
          <w:wAfter w:w="80" w:type="pct"/>
          <w:trHeight w:val="144"/>
          <w:tblCellSpacing w:w="20" w:type="nil"/>
        </w:trPr>
        <w:tc>
          <w:tcPr>
            <w:tcW w:w="1824" w:type="pct"/>
            <w:gridSpan w:val="2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1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4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E4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gridSpan w:val="2"/>
            <w:tcMar>
              <w:top w:w="50" w:type="dxa"/>
              <w:left w:w="100" w:type="dxa"/>
            </w:tcMar>
            <w:vAlign w:val="center"/>
          </w:tcPr>
          <w:p w:rsidR="00CA6299" w:rsidRPr="00E4313E" w:rsidRDefault="00CA6299" w:rsidP="00BD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E6D" w:rsidRDefault="00572E6D"/>
    <w:sectPr w:rsidR="00572E6D" w:rsidSect="00CA629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9"/>
    <w:rsid w:val="00572E6D"/>
    <w:rsid w:val="009F4784"/>
    <w:rsid w:val="00A007EE"/>
    <w:rsid w:val="00CA6299"/>
    <w:rsid w:val="00C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lesson_templates/2100056?menuReferrer=catalogue" TargetMode="External"/><Relationship Id="rId13" Type="http://schemas.openxmlformats.org/officeDocument/2006/relationships/hyperlink" Target="https://uchebnik.mos.ru/material_view/atomic_objects/8985891?menuReferrer=catalogue" TargetMode="External"/><Relationship Id="rId18" Type="http://schemas.openxmlformats.org/officeDocument/2006/relationships/hyperlink" Target="https://uchebnik.mos.ru/material_view/atomic_objects/10073004?menuReferrer=catalogue" TargetMode="External"/><Relationship Id="rId26" Type="http://schemas.openxmlformats.org/officeDocument/2006/relationships/hyperlink" Target="https://resh.edu.ru/subject/lesson/5655/start/222707/" TargetMode="External"/><Relationship Id="rId39" Type="http://schemas.openxmlformats.org/officeDocument/2006/relationships/hyperlink" Target="https://resh.edu.ru/subject/lesson/4846/start/2228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tehnologii-intereri-raznih-vremen-tehnika-dekupazha-2354907.html" TargetMode="External"/><Relationship Id="rId34" Type="http://schemas.openxmlformats.org/officeDocument/2006/relationships/hyperlink" Target="https://uchebnik.mos.ru/material_view/atomic_objects/7210155?menuReferrer=catalogu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chebnik.mos.ru/exam/test/training_spec/211242/task/1" TargetMode="External"/><Relationship Id="rId12" Type="http://schemas.openxmlformats.org/officeDocument/2006/relationships/hyperlink" Target="https://uchebnik.mos.ru/material_view/atomic_objects/8985891?menuReferrer=catalogue" TargetMode="External"/><Relationship Id="rId17" Type="http://schemas.openxmlformats.org/officeDocument/2006/relationships/hyperlink" Target="https://uchebnik.mos.ru/material_view/atomic_objects/10073004?menuReferrer=catalogue" TargetMode="External"/><Relationship Id="rId25" Type="http://schemas.openxmlformats.org/officeDocument/2006/relationships/hyperlink" Target="https://uchebnik.mos.ru/exam/test/training_spec/270946/task/1" TargetMode="External"/><Relationship Id="rId33" Type="http://schemas.openxmlformats.org/officeDocument/2006/relationships/hyperlink" Target="https://uchebnik.mos.ru/exam/test/training_spec/271968/task/1" TargetMode="External"/><Relationship Id="rId38" Type="http://schemas.openxmlformats.org/officeDocument/2006/relationships/hyperlink" Target="https://resh.edu.ru/subject/lesson/4571/start/22286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material_view/atomic_objects/10073004?menuReferrer=catalogue" TargetMode="External"/><Relationship Id="rId20" Type="http://schemas.openxmlformats.org/officeDocument/2006/relationships/hyperlink" Target="https://infourok.ru/prezentaciya-po-tehnologii-intereri-raznih-vremen-tehnika-dekupazha-2354907.html" TargetMode="External"/><Relationship Id="rId29" Type="http://schemas.openxmlformats.org/officeDocument/2006/relationships/hyperlink" Target="https://uchebnik.mos.ru/exam/test/training_spec/271968/task/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exam/test/training_spec/211242/task/1" TargetMode="External"/><Relationship Id="rId11" Type="http://schemas.openxmlformats.org/officeDocument/2006/relationships/hyperlink" Target="https://uchebnik.mos.ru/material_view/atomic_objects/8985891?menuReferrer=catalogue" TargetMode="External"/><Relationship Id="rId24" Type="http://schemas.openxmlformats.org/officeDocument/2006/relationships/hyperlink" Target="https://uchebnik.mos.ru/exam/test/training_spec/270946/task/1" TargetMode="External"/><Relationship Id="rId32" Type="http://schemas.openxmlformats.org/officeDocument/2006/relationships/hyperlink" Target="https://uchebnik.mos.ru/exam/test/training_spec/271968/task/1" TargetMode="External"/><Relationship Id="rId37" Type="http://schemas.openxmlformats.org/officeDocument/2006/relationships/hyperlink" Target="https://resh.edu.ru/subject/lesson/4571/start/222869/" TargetMode="External"/><Relationship Id="rId40" Type="http://schemas.openxmlformats.org/officeDocument/2006/relationships/hyperlink" Target="https://resh.edu.ru/subject/lesson/4846/start/222842/" TargetMode="External"/><Relationship Id="rId5" Type="http://schemas.openxmlformats.org/officeDocument/2006/relationships/hyperlink" Target="https://uchebnik.mos.ru/exam/test/training_spec/211242/task/1" TargetMode="External"/><Relationship Id="rId15" Type="http://schemas.openxmlformats.org/officeDocument/2006/relationships/hyperlink" Target="https://uchebnik.mos.ru/composer3/lesson/1303585/view" TargetMode="External"/><Relationship Id="rId23" Type="http://schemas.openxmlformats.org/officeDocument/2006/relationships/hyperlink" Target="https://uchebnik.mos.ru/exam/test/training_spec/270946/task/1" TargetMode="External"/><Relationship Id="rId28" Type="http://schemas.openxmlformats.org/officeDocument/2006/relationships/hyperlink" Target="https://uchebnik.mos.ru/exam/test/training_spec/271968/task/1" TargetMode="External"/><Relationship Id="rId36" Type="http://schemas.openxmlformats.org/officeDocument/2006/relationships/hyperlink" Target="https://uchebnik.mos.ru/material_view/atomic_objects/7210155?menuReferrer=catalogue" TargetMode="External"/><Relationship Id="rId10" Type="http://schemas.openxmlformats.org/officeDocument/2006/relationships/hyperlink" Target="https://uchebnik.mos.ru/material_view/lesson_templates/2100056?menuReferrer=catalogue" TargetMode="External"/><Relationship Id="rId19" Type="http://schemas.openxmlformats.org/officeDocument/2006/relationships/hyperlink" Target="https://infourok.ru/prezentaciya-po-tehnologii-intereri-raznih-vremen-tehnika-dekupazha-2354907.html" TargetMode="External"/><Relationship Id="rId31" Type="http://schemas.openxmlformats.org/officeDocument/2006/relationships/hyperlink" Target="https://uchebnik.mos.ru/exam/test/training_spec/273157/task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2100056?menuReferrer=catalogue" TargetMode="External"/><Relationship Id="rId14" Type="http://schemas.openxmlformats.org/officeDocument/2006/relationships/hyperlink" Target="https://uchebnik.mos.ru/composer3/lesson/1303585/view" TargetMode="External"/><Relationship Id="rId22" Type="http://schemas.openxmlformats.org/officeDocument/2006/relationships/hyperlink" Target="https://infourok.ru/prezentaciya-po-tehnologii-intereri-raznih-vremen-tehnika-dekupazha-2354907.html" TargetMode="External"/><Relationship Id="rId27" Type="http://schemas.openxmlformats.org/officeDocument/2006/relationships/hyperlink" Target="https://resh.edu.ru/subject/lesson/5655/start/222707/" TargetMode="External"/><Relationship Id="rId30" Type="http://schemas.openxmlformats.org/officeDocument/2006/relationships/hyperlink" Target="https://uchebnik.mos.ru/exam/test/training_spec/273157/task/1" TargetMode="External"/><Relationship Id="rId35" Type="http://schemas.openxmlformats.org/officeDocument/2006/relationships/hyperlink" Target="https://uchebnik.mos.ru/material_view/atomic_objects/7210155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19</dc:creator>
  <cp:lastModifiedBy>Лилия Лыткина</cp:lastModifiedBy>
  <cp:revision>4</cp:revision>
  <dcterms:created xsi:type="dcterms:W3CDTF">2023-09-12T14:37:00Z</dcterms:created>
  <dcterms:modified xsi:type="dcterms:W3CDTF">2023-09-15T05:25:00Z</dcterms:modified>
</cp:coreProperties>
</file>