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8F" w:rsidRPr="000567F0" w:rsidRDefault="0063628F" w:rsidP="005E6C7A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</w:pPr>
      <w:r w:rsidRPr="000567F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>ПОУРОЧНОЕ ПЛАНИРОВАНИЕ ПО ПРЕДМЕТУ «ТЕХНОЛОГИЯ»</w:t>
      </w:r>
    </w:p>
    <w:p w:rsidR="0063628F" w:rsidRPr="000567F0" w:rsidRDefault="0063628F" w:rsidP="005E6C7A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63628F" w:rsidRPr="000567F0" w:rsidRDefault="0063628F" w:rsidP="0063628F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</w:pPr>
      <w:r w:rsidRPr="000567F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 xml:space="preserve">для обучающихся 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>4 «Д»  класса</w:t>
      </w:r>
      <w:r w:rsidRPr="000567F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 xml:space="preserve"> на 2023-2024 учебный год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7"/>
        <w:gridCol w:w="3708"/>
        <w:gridCol w:w="946"/>
        <w:gridCol w:w="1841"/>
        <w:gridCol w:w="1910"/>
        <w:gridCol w:w="1347"/>
        <w:gridCol w:w="4117"/>
        <w:gridCol w:w="222"/>
      </w:tblGrid>
      <w:tr w:rsidR="0063628F" w:rsidTr="00774676">
        <w:trPr>
          <w:gridAfter w:val="1"/>
          <w:wAfter w:w="72" w:type="pct"/>
          <w:trHeight w:val="144"/>
        </w:trPr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уроков</w:t>
            </w:r>
          </w:p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43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изучения</w:t>
            </w:r>
          </w:p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</w:t>
            </w:r>
          </w:p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(цифровые)</w:t>
            </w:r>
          </w:p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ресурсы</w:t>
            </w:r>
          </w:p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8F" w:rsidTr="00774676">
        <w:trPr>
          <w:gridAfter w:val="1"/>
          <w:wAfter w:w="72" w:type="pct"/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628F" w:rsidRDefault="0063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628F" w:rsidRDefault="0063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работы</w:t>
            </w:r>
          </w:p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628F" w:rsidRDefault="0063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628F" w:rsidRDefault="0063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8F" w:rsidRP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 мат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ериала в третьем классе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05.09.23</w:t>
            </w:r>
          </w:p>
        </w:tc>
        <w:tc>
          <w:tcPr>
            <w:tcW w:w="134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7746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3628F">
                <w:rPr>
                  <w:rStyle w:val="a3"/>
                  <w:spacing w:val="-2"/>
                  <w:sz w:val="24"/>
                  <w:szCs w:val="24"/>
                </w:rPr>
                <w:t>https://uchebnik.mos.ru/exam/t</w:t>
              </w:r>
            </w:hyperlink>
            <w:r w:rsidR="0063628F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6" w:history="1">
              <w:proofErr w:type="spellStart"/>
              <w:r w:rsidR="0063628F">
                <w:rPr>
                  <w:rStyle w:val="a3"/>
                  <w:spacing w:val="-2"/>
                  <w:sz w:val="24"/>
                  <w:szCs w:val="24"/>
                </w:rPr>
                <w:t>est</w:t>
              </w:r>
              <w:proofErr w:type="spellEnd"/>
              <w:r w:rsidR="0063628F">
                <w:rPr>
                  <w:rStyle w:val="a3"/>
                  <w:spacing w:val="-2"/>
                  <w:sz w:val="24"/>
                  <w:szCs w:val="24"/>
                </w:rPr>
                <w:t>/</w:t>
              </w:r>
              <w:proofErr w:type="spellStart"/>
              <w:r w:rsidR="0063628F">
                <w:rPr>
                  <w:rStyle w:val="a3"/>
                  <w:spacing w:val="-2"/>
                  <w:sz w:val="24"/>
                  <w:szCs w:val="24"/>
                </w:rPr>
                <w:t>training_spec</w:t>
              </w:r>
              <w:proofErr w:type="spellEnd"/>
              <w:r w:rsidR="0063628F">
                <w:rPr>
                  <w:rStyle w:val="a3"/>
                  <w:spacing w:val="-2"/>
                  <w:sz w:val="24"/>
                  <w:szCs w:val="24"/>
                </w:rPr>
                <w:t>/211242/task/</w:t>
              </w:r>
            </w:hyperlink>
            <w:r w:rsidR="0063628F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7" w:history="1">
              <w:r w:rsidR="0063628F">
                <w:rPr>
                  <w:rStyle w:val="a3"/>
                  <w:spacing w:val="-10"/>
                  <w:sz w:val="24"/>
                  <w:szCs w:val="24"/>
                </w:rPr>
                <w:t>1</w:t>
              </w:r>
            </w:hyperlink>
          </w:p>
        </w:tc>
      </w:tr>
      <w:tr w:rsid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Информация. Интернет.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12.09.23</w:t>
            </w:r>
          </w:p>
        </w:tc>
        <w:tc>
          <w:tcPr>
            <w:tcW w:w="134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628F" w:rsidRDefault="0063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8F" w:rsidRP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Графический редактор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19.09.23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7746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3628F">
                <w:rPr>
                  <w:rStyle w:val="a3"/>
                  <w:spacing w:val="-2"/>
                  <w:sz w:val="24"/>
                  <w:szCs w:val="24"/>
                </w:rPr>
                <w:t>https://uchebnik.mos.ru/materi</w:t>
              </w:r>
            </w:hyperlink>
            <w:r w:rsidR="0063628F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9" w:history="1">
              <w:proofErr w:type="spellStart"/>
              <w:r w:rsidR="0063628F">
                <w:rPr>
                  <w:rStyle w:val="a3"/>
                  <w:spacing w:val="-2"/>
                  <w:sz w:val="24"/>
                  <w:szCs w:val="24"/>
                </w:rPr>
                <w:t>al_view</w:t>
              </w:r>
              <w:proofErr w:type="spellEnd"/>
              <w:r w:rsidR="0063628F">
                <w:rPr>
                  <w:rStyle w:val="a3"/>
                  <w:spacing w:val="-2"/>
                  <w:sz w:val="24"/>
                  <w:szCs w:val="24"/>
                </w:rPr>
                <w:t>/</w:t>
              </w:r>
              <w:proofErr w:type="spellStart"/>
              <w:r w:rsidR="0063628F">
                <w:rPr>
                  <w:rStyle w:val="a3"/>
                  <w:spacing w:val="-2"/>
                  <w:sz w:val="24"/>
                  <w:szCs w:val="24"/>
                </w:rPr>
                <w:t>lesson_templates</w:t>
              </w:r>
              <w:proofErr w:type="spellEnd"/>
              <w:r w:rsidR="0063628F">
                <w:rPr>
                  <w:rStyle w:val="a3"/>
                  <w:spacing w:val="-2"/>
                  <w:sz w:val="24"/>
                  <w:szCs w:val="24"/>
                </w:rPr>
                <w:t>/2100</w:t>
              </w:r>
            </w:hyperlink>
            <w:r w:rsidR="0063628F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10" w:history="1">
              <w:r w:rsidR="0063628F">
                <w:rPr>
                  <w:rStyle w:val="a3"/>
                  <w:spacing w:val="-2"/>
                  <w:sz w:val="24"/>
                  <w:szCs w:val="24"/>
                </w:rPr>
                <w:t>056?menuReferrer=catalogue</w:t>
              </w:r>
            </w:hyperlink>
          </w:p>
        </w:tc>
      </w:tr>
      <w:tr w:rsidR="0063628F" w:rsidRP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26.09.23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7746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3628F">
                <w:rPr>
                  <w:rStyle w:val="a3"/>
                  <w:spacing w:val="-2"/>
                  <w:sz w:val="24"/>
                  <w:szCs w:val="24"/>
                </w:rPr>
                <w:t>https://uchebnik.mos.ru/materi</w:t>
              </w:r>
            </w:hyperlink>
            <w:r w:rsidR="0063628F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12" w:history="1">
              <w:proofErr w:type="spellStart"/>
              <w:r w:rsidR="0063628F">
                <w:rPr>
                  <w:rStyle w:val="a3"/>
                  <w:spacing w:val="-2"/>
                  <w:sz w:val="24"/>
                  <w:szCs w:val="24"/>
                </w:rPr>
                <w:t>al_view</w:t>
              </w:r>
              <w:proofErr w:type="spellEnd"/>
              <w:r w:rsidR="0063628F">
                <w:rPr>
                  <w:rStyle w:val="a3"/>
                  <w:spacing w:val="-2"/>
                  <w:sz w:val="24"/>
                  <w:szCs w:val="24"/>
                </w:rPr>
                <w:t>/</w:t>
              </w:r>
              <w:proofErr w:type="spellStart"/>
              <w:r w:rsidR="0063628F">
                <w:rPr>
                  <w:rStyle w:val="a3"/>
                  <w:spacing w:val="-2"/>
                  <w:sz w:val="24"/>
                  <w:szCs w:val="24"/>
                </w:rPr>
                <w:t>atomic_objects</w:t>
              </w:r>
              <w:proofErr w:type="spellEnd"/>
              <w:r w:rsidR="0063628F">
                <w:rPr>
                  <w:rStyle w:val="a3"/>
                  <w:spacing w:val="-2"/>
                  <w:sz w:val="24"/>
                  <w:szCs w:val="24"/>
                </w:rPr>
                <w:t>/89858</w:t>
              </w:r>
            </w:hyperlink>
            <w:r w:rsidR="0063628F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13" w:history="1">
              <w:r w:rsidR="0063628F">
                <w:rPr>
                  <w:rStyle w:val="a3"/>
                  <w:spacing w:val="-2"/>
                  <w:sz w:val="24"/>
                  <w:szCs w:val="24"/>
                </w:rPr>
                <w:t>91?menuReferrer=catalogue</w:t>
              </w:r>
            </w:hyperlink>
          </w:p>
        </w:tc>
      </w:tr>
      <w:tr w:rsid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Робототехника. Виды роботов.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03.10.23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10.10.23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устройства. Контролёр. Двигатель.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17.10.23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робота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24.10.23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 и презентация робота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07.11.23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28F" w:rsidRP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сложной открытки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14.11.23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7746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3628F">
                <w:rPr>
                  <w:rStyle w:val="a3"/>
                  <w:spacing w:val="-2"/>
                  <w:sz w:val="24"/>
                  <w:szCs w:val="24"/>
                </w:rPr>
                <w:t>https://uchebnik.mos.ru/compo</w:t>
              </w:r>
            </w:hyperlink>
            <w:r w:rsidR="0063628F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15" w:history="1">
              <w:r w:rsidR="0063628F">
                <w:rPr>
                  <w:rStyle w:val="a3"/>
                  <w:spacing w:val="-2"/>
                  <w:sz w:val="24"/>
                  <w:szCs w:val="24"/>
                </w:rPr>
                <w:t>ser3/lesson/1303585/view</w:t>
              </w:r>
            </w:hyperlink>
          </w:p>
        </w:tc>
      </w:tr>
      <w:tr w:rsid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папки-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футляра.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21.11.23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28.11.23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05.12.23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12.12.23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8F" w:rsidRP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19.12.23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774676">
            <w:pPr>
              <w:ind w:right="109" w:firstLine="28"/>
              <w:rPr>
                <w:color w:val="0000FF"/>
                <w:spacing w:val="-2"/>
                <w:sz w:val="24"/>
                <w:szCs w:val="24"/>
                <w:u w:val="single" w:color="0000FF"/>
              </w:rPr>
            </w:pPr>
            <w:hyperlink r:id="rId16" w:history="1">
              <w:r w:rsidR="0063628F">
                <w:rPr>
                  <w:rStyle w:val="a3"/>
                  <w:spacing w:val="-2"/>
                  <w:sz w:val="24"/>
                  <w:szCs w:val="24"/>
                </w:rPr>
                <w:t>https://uchebnik.mos.ru/materi</w:t>
              </w:r>
            </w:hyperlink>
            <w:r w:rsidR="0063628F">
              <w:rPr>
                <w:color w:val="0000FF"/>
                <w:spacing w:val="-2"/>
                <w:sz w:val="24"/>
                <w:szCs w:val="24"/>
                <w:u w:val="single" w:color="0000FF"/>
              </w:rPr>
              <w:t xml:space="preserve"> </w:t>
            </w:r>
            <w:hyperlink r:id="rId17" w:history="1">
              <w:proofErr w:type="spellStart"/>
              <w:r w:rsidR="0063628F">
                <w:rPr>
                  <w:rStyle w:val="a3"/>
                  <w:spacing w:val="-2"/>
                  <w:sz w:val="24"/>
                  <w:szCs w:val="24"/>
                </w:rPr>
                <w:t>al_view</w:t>
              </w:r>
              <w:proofErr w:type="spellEnd"/>
              <w:r w:rsidR="0063628F">
                <w:rPr>
                  <w:rStyle w:val="a3"/>
                  <w:spacing w:val="-2"/>
                  <w:sz w:val="24"/>
                  <w:szCs w:val="24"/>
                </w:rPr>
                <w:t>/</w:t>
              </w:r>
              <w:proofErr w:type="spellStart"/>
              <w:r w:rsidR="0063628F">
                <w:rPr>
                  <w:rStyle w:val="a3"/>
                  <w:spacing w:val="-2"/>
                  <w:sz w:val="24"/>
                  <w:szCs w:val="24"/>
                </w:rPr>
                <w:t>atomic_objects</w:t>
              </w:r>
              <w:proofErr w:type="spellEnd"/>
              <w:r w:rsidR="0063628F">
                <w:rPr>
                  <w:rStyle w:val="a3"/>
                  <w:spacing w:val="-2"/>
                  <w:sz w:val="24"/>
                  <w:szCs w:val="24"/>
                </w:rPr>
                <w:t>/10073</w:t>
              </w:r>
            </w:hyperlink>
            <w:r w:rsidR="0063628F">
              <w:rPr>
                <w:color w:val="0000FF"/>
                <w:spacing w:val="-2"/>
                <w:sz w:val="24"/>
                <w:szCs w:val="24"/>
                <w:u w:val="single" w:color="0000FF"/>
              </w:rPr>
              <w:t xml:space="preserve"> </w:t>
            </w:r>
            <w:hyperlink r:id="rId18" w:history="1">
              <w:r w:rsidR="0063628F">
                <w:rPr>
                  <w:rStyle w:val="a3"/>
                  <w:spacing w:val="-2"/>
                  <w:sz w:val="24"/>
                  <w:szCs w:val="24"/>
                </w:rPr>
                <w:t>004?menuReferrer=catalogue</w:t>
              </w:r>
            </w:hyperlink>
          </w:p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26.12.23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Развёртка многогранной пирамиды циркулем.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09.01.24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8F" w:rsidRP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 интерьера. Художественная техника ДЕКУПАЖ.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16.01.24</w:t>
            </w:r>
          </w:p>
        </w:tc>
        <w:tc>
          <w:tcPr>
            <w:tcW w:w="134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7746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3628F">
                <w:rPr>
                  <w:rStyle w:val="a3"/>
                  <w:spacing w:val="-2"/>
                  <w:sz w:val="24"/>
                  <w:szCs w:val="24"/>
                </w:rPr>
                <w:t>https://infourok.ru/prezentaciy</w:t>
              </w:r>
            </w:hyperlink>
            <w:r w:rsidR="0063628F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20" w:history="1">
              <w:r w:rsidR="0063628F">
                <w:rPr>
                  <w:rStyle w:val="a3"/>
                  <w:spacing w:val="-2"/>
                  <w:sz w:val="24"/>
                  <w:szCs w:val="24"/>
                </w:rPr>
                <w:t>a-</w:t>
              </w:r>
              <w:proofErr w:type="spellStart"/>
              <w:r w:rsidR="0063628F">
                <w:rPr>
                  <w:rStyle w:val="a3"/>
                  <w:spacing w:val="-2"/>
                  <w:sz w:val="24"/>
                  <w:szCs w:val="24"/>
                </w:rPr>
                <w:t>po</w:t>
              </w:r>
              <w:proofErr w:type="spellEnd"/>
              <w:r w:rsidR="0063628F">
                <w:rPr>
                  <w:rStyle w:val="a3"/>
                  <w:spacing w:val="-2"/>
                  <w:sz w:val="24"/>
                  <w:szCs w:val="24"/>
                </w:rPr>
                <w:t>-</w:t>
              </w:r>
              <w:proofErr w:type="spellStart"/>
              <w:r w:rsidR="0063628F">
                <w:rPr>
                  <w:rStyle w:val="a3"/>
                  <w:spacing w:val="-2"/>
                  <w:sz w:val="24"/>
                  <w:szCs w:val="24"/>
                </w:rPr>
                <w:t>tehnologii-intereri-raznih</w:t>
              </w:r>
              <w:proofErr w:type="spellEnd"/>
              <w:r w:rsidR="0063628F">
                <w:rPr>
                  <w:rStyle w:val="a3"/>
                  <w:spacing w:val="-2"/>
                  <w:sz w:val="24"/>
                  <w:szCs w:val="24"/>
                </w:rPr>
                <w:t>-</w:t>
              </w:r>
            </w:hyperlink>
            <w:r w:rsidR="0063628F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21" w:history="1">
              <w:proofErr w:type="spellStart"/>
              <w:r w:rsidR="0063628F">
                <w:rPr>
                  <w:rStyle w:val="a3"/>
                  <w:spacing w:val="-2"/>
                  <w:sz w:val="24"/>
                  <w:szCs w:val="24"/>
                </w:rPr>
                <w:t>vremen-tehnika-dekupazha</w:t>
              </w:r>
              <w:proofErr w:type="spellEnd"/>
              <w:r w:rsidR="0063628F">
                <w:rPr>
                  <w:rStyle w:val="a3"/>
                  <w:spacing w:val="-2"/>
                  <w:sz w:val="24"/>
                  <w:szCs w:val="24"/>
                </w:rPr>
                <w:t>-</w:t>
              </w:r>
            </w:hyperlink>
            <w:r w:rsidR="0063628F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22" w:history="1">
              <w:r w:rsidR="0063628F">
                <w:rPr>
                  <w:rStyle w:val="a3"/>
                  <w:spacing w:val="-2"/>
                  <w:sz w:val="24"/>
                  <w:szCs w:val="24"/>
                </w:rPr>
                <w:t>2354907.html</w:t>
              </w:r>
            </w:hyperlink>
          </w:p>
        </w:tc>
      </w:tr>
      <w:tr w:rsid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23.01.24</w:t>
            </w:r>
          </w:p>
        </w:tc>
        <w:tc>
          <w:tcPr>
            <w:tcW w:w="134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628F" w:rsidRDefault="0063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моделирование изделий из различных материалов. Подвижное соединение деталей на проволоку.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30.01.24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06.02.24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8F" w:rsidRP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13.02.24</w:t>
            </w:r>
          </w:p>
        </w:tc>
        <w:tc>
          <w:tcPr>
            <w:tcW w:w="134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7746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3628F">
                <w:rPr>
                  <w:rStyle w:val="a3"/>
                  <w:spacing w:val="-2"/>
                  <w:sz w:val="24"/>
                  <w:szCs w:val="24"/>
                </w:rPr>
                <w:t>https://uchebnik.mos.ru/exam/t</w:t>
              </w:r>
            </w:hyperlink>
            <w:r w:rsidR="0063628F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24" w:history="1">
              <w:proofErr w:type="spellStart"/>
              <w:r w:rsidR="0063628F">
                <w:rPr>
                  <w:rStyle w:val="a3"/>
                  <w:spacing w:val="-2"/>
                  <w:sz w:val="24"/>
                  <w:szCs w:val="24"/>
                </w:rPr>
                <w:t>est</w:t>
              </w:r>
              <w:proofErr w:type="spellEnd"/>
              <w:r w:rsidR="0063628F">
                <w:rPr>
                  <w:rStyle w:val="a3"/>
                  <w:spacing w:val="-2"/>
                  <w:sz w:val="24"/>
                  <w:szCs w:val="24"/>
                </w:rPr>
                <w:t>/</w:t>
              </w:r>
              <w:proofErr w:type="spellStart"/>
              <w:r w:rsidR="0063628F">
                <w:rPr>
                  <w:rStyle w:val="a3"/>
                  <w:spacing w:val="-2"/>
                  <w:sz w:val="24"/>
                  <w:szCs w:val="24"/>
                </w:rPr>
                <w:t>training_spec</w:t>
              </w:r>
              <w:proofErr w:type="spellEnd"/>
              <w:r w:rsidR="0063628F">
                <w:rPr>
                  <w:rStyle w:val="a3"/>
                  <w:spacing w:val="-2"/>
                  <w:sz w:val="24"/>
                  <w:szCs w:val="24"/>
                </w:rPr>
                <w:t>/270946/task/</w:t>
              </w:r>
            </w:hyperlink>
            <w:r w:rsidR="0063628F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25" w:history="1">
              <w:r w:rsidR="0063628F">
                <w:rPr>
                  <w:rStyle w:val="a3"/>
                  <w:spacing w:val="-10"/>
                  <w:sz w:val="24"/>
                  <w:szCs w:val="24"/>
                </w:rPr>
                <w:t>1</w:t>
              </w:r>
            </w:hyperlink>
          </w:p>
        </w:tc>
      </w:tr>
      <w:tr w:rsid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20.03.24</w:t>
            </w:r>
          </w:p>
        </w:tc>
        <w:tc>
          <w:tcPr>
            <w:tcW w:w="134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628F" w:rsidRDefault="0063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27.02.24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8F" w:rsidRP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Синтетические ткани. Их свойства.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05.03.24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7746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3628F">
                <w:rPr>
                  <w:rStyle w:val="a3"/>
                  <w:spacing w:val="-2"/>
                  <w:w w:val="95"/>
                  <w:sz w:val="24"/>
                  <w:szCs w:val="24"/>
                </w:rPr>
                <w:t>https://resh.edu.ru/subject/lesson/5655/</w:t>
              </w:r>
            </w:hyperlink>
            <w:r w:rsidR="0063628F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27" w:history="1">
              <w:r w:rsidR="0063628F">
                <w:rPr>
                  <w:rStyle w:val="a3"/>
                  <w:spacing w:val="-2"/>
                  <w:sz w:val="24"/>
                  <w:szCs w:val="24"/>
                </w:rPr>
                <w:t>start/222707/</w:t>
              </w:r>
            </w:hyperlink>
          </w:p>
        </w:tc>
      </w:tr>
      <w:tr w:rsidR="0063628F" w:rsidRP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12.03.24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7746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3628F">
                <w:rPr>
                  <w:rStyle w:val="a3"/>
                  <w:spacing w:val="-2"/>
                  <w:w w:val="95"/>
                  <w:sz w:val="24"/>
                  <w:szCs w:val="24"/>
                </w:rPr>
                <w:t>https://uchebnik.mos.ru/exam/test/train</w:t>
              </w:r>
            </w:hyperlink>
            <w:r w:rsidR="0063628F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29" w:history="1">
              <w:proofErr w:type="spellStart"/>
              <w:r w:rsidR="0063628F">
                <w:rPr>
                  <w:rStyle w:val="a3"/>
                  <w:spacing w:val="-2"/>
                  <w:sz w:val="24"/>
                  <w:szCs w:val="24"/>
                </w:rPr>
                <w:t>ing_spec</w:t>
              </w:r>
              <w:proofErr w:type="spellEnd"/>
              <w:r w:rsidR="0063628F">
                <w:rPr>
                  <w:rStyle w:val="a3"/>
                  <w:spacing w:val="-2"/>
                  <w:sz w:val="24"/>
                  <w:szCs w:val="24"/>
                </w:rPr>
                <w:t>/271968/task/1</w:t>
              </w:r>
            </w:hyperlink>
          </w:p>
        </w:tc>
      </w:tr>
      <w:tr w:rsidR="0063628F" w:rsidRP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26.03.24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7746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3628F">
                <w:rPr>
                  <w:rStyle w:val="a3"/>
                  <w:spacing w:val="-2"/>
                  <w:w w:val="95"/>
                  <w:sz w:val="24"/>
                  <w:szCs w:val="24"/>
                </w:rPr>
                <w:t>https://uchebnik.mos.ru/exam/test/train</w:t>
              </w:r>
            </w:hyperlink>
            <w:r w:rsidR="0063628F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31" w:history="1">
              <w:proofErr w:type="spellStart"/>
              <w:r w:rsidR="0063628F">
                <w:rPr>
                  <w:rStyle w:val="a3"/>
                  <w:spacing w:val="-2"/>
                  <w:sz w:val="24"/>
                  <w:szCs w:val="24"/>
                </w:rPr>
                <w:t>ing_spec</w:t>
              </w:r>
              <w:proofErr w:type="spellEnd"/>
              <w:r w:rsidR="0063628F">
                <w:rPr>
                  <w:rStyle w:val="a3"/>
                  <w:spacing w:val="-2"/>
                  <w:sz w:val="24"/>
                  <w:szCs w:val="24"/>
                </w:rPr>
                <w:t>/273157/task/1</w:t>
              </w:r>
            </w:hyperlink>
          </w:p>
        </w:tc>
      </w:tr>
      <w:tr w:rsidR="0063628F" w:rsidRP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02.04.24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7746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3628F">
                <w:rPr>
                  <w:rStyle w:val="a3"/>
                  <w:spacing w:val="-2"/>
                  <w:w w:val="95"/>
                  <w:sz w:val="24"/>
                  <w:szCs w:val="24"/>
                </w:rPr>
                <w:t>https://uchebnik.mos.ru/exam/test/train</w:t>
              </w:r>
            </w:hyperlink>
            <w:r w:rsidR="0063628F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33" w:history="1">
              <w:proofErr w:type="spellStart"/>
              <w:r w:rsidR="0063628F">
                <w:rPr>
                  <w:rStyle w:val="a3"/>
                  <w:spacing w:val="-2"/>
                  <w:sz w:val="24"/>
                  <w:szCs w:val="24"/>
                </w:rPr>
                <w:t>ing_spec</w:t>
              </w:r>
              <w:proofErr w:type="spellEnd"/>
              <w:r w:rsidR="0063628F">
                <w:rPr>
                  <w:rStyle w:val="a3"/>
                  <w:spacing w:val="-2"/>
                  <w:sz w:val="24"/>
                  <w:szCs w:val="24"/>
                </w:rPr>
                <w:t>/271968/task/1</w:t>
              </w:r>
            </w:hyperlink>
          </w:p>
        </w:tc>
      </w:tr>
      <w:tr w:rsidR="0063628F" w:rsidRP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крестообразного стежка. Строчка петлеобразного стежка. Аксессуары в одежде.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09.04.24</w:t>
            </w:r>
          </w:p>
        </w:tc>
        <w:tc>
          <w:tcPr>
            <w:tcW w:w="134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7746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3628F">
                <w:rPr>
                  <w:rStyle w:val="a3"/>
                  <w:spacing w:val="-2"/>
                  <w:sz w:val="24"/>
                  <w:szCs w:val="24"/>
                </w:rPr>
                <w:t>https://uchebnik.mos.ru/materi</w:t>
              </w:r>
            </w:hyperlink>
            <w:r w:rsidR="0063628F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35" w:history="1">
              <w:proofErr w:type="spellStart"/>
              <w:r w:rsidR="0063628F">
                <w:rPr>
                  <w:rStyle w:val="a3"/>
                  <w:spacing w:val="-2"/>
                  <w:sz w:val="24"/>
                  <w:szCs w:val="24"/>
                </w:rPr>
                <w:t>al_view</w:t>
              </w:r>
              <w:proofErr w:type="spellEnd"/>
              <w:r w:rsidR="0063628F">
                <w:rPr>
                  <w:rStyle w:val="a3"/>
                  <w:spacing w:val="-2"/>
                  <w:sz w:val="24"/>
                  <w:szCs w:val="24"/>
                </w:rPr>
                <w:t>/</w:t>
              </w:r>
              <w:proofErr w:type="spellStart"/>
              <w:r w:rsidR="0063628F">
                <w:rPr>
                  <w:rStyle w:val="a3"/>
                  <w:spacing w:val="-2"/>
                  <w:sz w:val="24"/>
                  <w:szCs w:val="24"/>
                </w:rPr>
                <w:t>atomic_objects</w:t>
              </w:r>
              <w:proofErr w:type="spellEnd"/>
              <w:r w:rsidR="0063628F">
                <w:rPr>
                  <w:rStyle w:val="a3"/>
                  <w:spacing w:val="-2"/>
                  <w:sz w:val="24"/>
                  <w:szCs w:val="24"/>
                </w:rPr>
                <w:t>/72101</w:t>
              </w:r>
            </w:hyperlink>
            <w:r w:rsidR="0063628F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36" w:history="1">
              <w:r w:rsidR="0063628F">
                <w:rPr>
                  <w:rStyle w:val="a3"/>
                  <w:spacing w:val="-2"/>
                  <w:sz w:val="24"/>
                  <w:szCs w:val="24"/>
                </w:rPr>
                <w:t>55?menuReferrer=catalogue</w:t>
              </w:r>
            </w:hyperlink>
          </w:p>
        </w:tc>
      </w:tr>
      <w:tr w:rsid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крестообразного стежка. Строчка петлеобразного стежка. Аксессуары в одежде.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16.04.24</w:t>
            </w:r>
          </w:p>
        </w:tc>
        <w:tc>
          <w:tcPr>
            <w:tcW w:w="134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628F" w:rsidRDefault="0063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8F" w:rsidRPr="0063628F" w:rsidTr="00774676">
        <w:trPr>
          <w:gridAfter w:val="1"/>
          <w:wAfter w:w="72" w:type="pct"/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Конструкции со сдвижной деталью.</w:t>
            </w:r>
          </w:p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30.04..24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7746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3628F">
                <w:rPr>
                  <w:rStyle w:val="a3"/>
                  <w:spacing w:val="-2"/>
                  <w:sz w:val="24"/>
                  <w:szCs w:val="24"/>
                </w:rPr>
                <w:t>https://resh.edu.ru/subject/lesso</w:t>
              </w:r>
            </w:hyperlink>
            <w:r w:rsidR="0063628F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38" w:history="1">
              <w:r w:rsidR="0063628F">
                <w:rPr>
                  <w:rStyle w:val="a3"/>
                  <w:spacing w:val="-2"/>
                  <w:sz w:val="24"/>
                  <w:szCs w:val="24"/>
                </w:rPr>
                <w:t>n/4571/start/222869/</w:t>
              </w:r>
            </w:hyperlink>
          </w:p>
        </w:tc>
      </w:tr>
      <w:tr w:rsidR="0063628F" w:rsidRPr="0063628F" w:rsidTr="00774676">
        <w:trPr>
          <w:trHeight w:val="14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Качающиеся конструкции.</w:t>
            </w:r>
          </w:p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07.05.24</w:t>
            </w:r>
          </w:p>
        </w:tc>
        <w:tc>
          <w:tcPr>
            <w:tcW w:w="1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63628F" w:rsidRDefault="00774676">
            <w:pPr>
              <w:ind w:hanging="428"/>
              <w:rPr>
                <w:sz w:val="24"/>
                <w:szCs w:val="24"/>
              </w:rPr>
            </w:pPr>
            <w:hyperlink r:id="rId39" w:history="1">
              <w:r w:rsidR="0063628F">
                <w:rPr>
                  <w:rStyle w:val="a3"/>
                  <w:spacing w:val="-2"/>
                  <w:sz w:val="24"/>
                  <w:szCs w:val="24"/>
                </w:rPr>
                <w:t>https://resh.edu.ru/subject/lesso</w:t>
              </w:r>
            </w:hyperlink>
            <w:r w:rsidR="0063628F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40" w:history="1">
              <w:r w:rsidR="0063628F">
                <w:rPr>
                  <w:rStyle w:val="a3"/>
                  <w:spacing w:val="-2"/>
                  <w:sz w:val="24"/>
                  <w:szCs w:val="24"/>
                </w:rPr>
                <w:t>n/4846/start/222842/</w:t>
              </w:r>
            </w:hyperlink>
          </w:p>
        </w:tc>
        <w:tc>
          <w:tcPr>
            <w:tcW w:w="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28F" w:rsidRDefault="0063628F">
            <w:pPr>
              <w:rPr>
                <w:sz w:val="24"/>
                <w:szCs w:val="24"/>
              </w:rPr>
            </w:pPr>
          </w:p>
        </w:tc>
      </w:tr>
      <w:tr w:rsidR="0063628F" w:rsidTr="00774676">
        <w:trPr>
          <w:gridAfter w:val="1"/>
          <w:wAfter w:w="72" w:type="pct"/>
          <w:trHeight w:val="144"/>
        </w:trPr>
        <w:tc>
          <w:tcPr>
            <w:tcW w:w="15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3628F" w:rsidRDefault="006362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3628F" w:rsidRDefault="00636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552" w:rsidRDefault="00426552"/>
    <w:sectPr w:rsidR="00426552" w:rsidSect="007746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90"/>
    <w:rsid w:val="00426552"/>
    <w:rsid w:val="0063628F"/>
    <w:rsid w:val="00774676"/>
    <w:rsid w:val="00E1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8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8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_view/lesson_templates/2100056?menuReferrer=catalogue" TargetMode="External"/><Relationship Id="rId13" Type="http://schemas.openxmlformats.org/officeDocument/2006/relationships/hyperlink" Target="https://uchebnik.mos.ru/material_view/atomic_objects/8985891?menuReferrer=catalogue" TargetMode="External"/><Relationship Id="rId18" Type="http://schemas.openxmlformats.org/officeDocument/2006/relationships/hyperlink" Target="https://uchebnik.mos.ru/material_view/atomic_objects/10073004?menuReferrer=catalogue" TargetMode="External"/><Relationship Id="rId26" Type="http://schemas.openxmlformats.org/officeDocument/2006/relationships/hyperlink" Target="https://resh.edu.ru/subject/lesson/5655/start/222707/" TargetMode="External"/><Relationship Id="rId39" Type="http://schemas.openxmlformats.org/officeDocument/2006/relationships/hyperlink" Target="https://resh.edu.ru/subject/lesson/4846/start/22284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tehnologii-intereri-raznih-vremen-tehnika-dekupazha-2354907.html" TargetMode="External"/><Relationship Id="rId34" Type="http://schemas.openxmlformats.org/officeDocument/2006/relationships/hyperlink" Target="https://uchebnik.mos.ru/material_view/atomic_objects/7210155?menuReferrer=catalogu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chebnik.mos.ru/exam/test/training_spec/211242/task/1" TargetMode="External"/><Relationship Id="rId12" Type="http://schemas.openxmlformats.org/officeDocument/2006/relationships/hyperlink" Target="https://uchebnik.mos.ru/material_view/atomic_objects/8985891?menuReferrer=catalogue" TargetMode="External"/><Relationship Id="rId17" Type="http://schemas.openxmlformats.org/officeDocument/2006/relationships/hyperlink" Target="https://uchebnik.mos.ru/material_view/atomic_objects/10073004?menuReferrer=catalogue" TargetMode="External"/><Relationship Id="rId25" Type="http://schemas.openxmlformats.org/officeDocument/2006/relationships/hyperlink" Target="https://uchebnik.mos.ru/exam/test/training_spec/270946/task/1" TargetMode="External"/><Relationship Id="rId33" Type="http://schemas.openxmlformats.org/officeDocument/2006/relationships/hyperlink" Target="https://uchebnik.mos.ru/exam/test/training_spec/271968/task/1" TargetMode="External"/><Relationship Id="rId38" Type="http://schemas.openxmlformats.org/officeDocument/2006/relationships/hyperlink" Target="https://resh.edu.ru/subject/lesson/4571/start/22286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ebnik.mos.ru/material_view/atomic_objects/10073004?menuReferrer=catalogue" TargetMode="External"/><Relationship Id="rId20" Type="http://schemas.openxmlformats.org/officeDocument/2006/relationships/hyperlink" Target="https://infourok.ru/prezentaciya-po-tehnologii-intereri-raznih-vremen-tehnika-dekupazha-2354907.html" TargetMode="External"/><Relationship Id="rId29" Type="http://schemas.openxmlformats.org/officeDocument/2006/relationships/hyperlink" Target="https://uchebnik.mos.ru/exam/test/training_spec/271968/task/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ebnik.mos.ru/exam/test/training_spec/211242/task/1" TargetMode="External"/><Relationship Id="rId11" Type="http://schemas.openxmlformats.org/officeDocument/2006/relationships/hyperlink" Target="https://uchebnik.mos.ru/material_view/atomic_objects/8985891?menuReferrer=catalogue" TargetMode="External"/><Relationship Id="rId24" Type="http://schemas.openxmlformats.org/officeDocument/2006/relationships/hyperlink" Target="https://uchebnik.mos.ru/exam/test/training_spec/270946/task/1" TargetMode="External"/><Relationship Id="rId32" Type="http://schemas.openxmlformats.org/officeDocument/2006/relationships/hyperlink" Target="https://uchebnik.mos.ru/exam/test/training_spec/271968/task/1" TargetMode="External"/><Relationship Id="rId37" Type="http://schemas.openxmlformats.org/officeDocument/2006/relationships/hyperlink" Target="https://resh.edu.ru/subject/lesson/4571/start/222869/" TargetMode="External"/><Relationship Id="rId40" Type="http://schemas.openxmlformats.org/officeDocument/2006/relationships/hyperlink" Target="https://resh.edu.ru/subject/lesson/4846/start/222842/" TargetMode="External"/><Relationship Id="rId5" Type="http://schemas.openxmlformats.org/officeDocument/2006/relationships/hyperlink" Target="https://uchebnik.mos.ru/exam/test/training_spec/211242/task/1" TargetMode="External"/><Relationship Id="rId15" Type="http://schemas.openxmlformats.org/officeDocument/2006/relationships/hyperlink" Target="https://uchebnik.mos.ru/composer3/lesson/1303585/view" TargetMode="External"/><Relationship Id="rId23" Type="http://schemas.openxmlformats.org/officeDocument/2006/relationships/hyperlink" Target="https://uchebnik.mos.ru/exam/test/training_spec/270946/task/1" TargetMode="External"/><Relationship Id="rId28" Type="http://schemas.openxmlformats.org/officeDocument/2006/relationships/hyperlink" Target="https://uchebnik.mos.ru/exam/test/training_spec/271968/task/1" TargetMode="External"/><Relationship Id="rId36" Type="http://schemas.openxmlformats.org/officeDocument/2006/relationships/hyperlink" Target="https://uchebnik.mos.ru/material_view/atomic_objects/7210155?menuReferrer=catalogue" TargetMode="External"/><Relationship Id="rId10" Type="http://schemas.openxmlformats.org/officeDocument/2006/relationships/hyperlink" Target="https://uchebnik.mos.ru/material_view/lesson_templates/2100056?menuReferrer=catalogue" TargetMode="External"/><Relationship Id="rId19" Type="http://schemas.openxmlformats.org/officeDocument/2006/relationships/hyperlink" Target="https://infourok.ru/prezentaciya-po-tehnologii-intereri-raznih-vremen-tehnika-dekupazha-2354907.html" TargetMode="External"/><Relationship Id="rId31" Type="http://schemas.openxmlformats.org/officeDocument/2006/relationships/hyperlink" Target="https://uchebnik.mos.ru/exam/test/training_spec/273157/task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lesson_templates/2100056?menuReferrer=catalogue" TargetMode="External"/><Relationship Id="rId14" Type="http://schemas.openxmlformats.org/officeDocument/2006/relationships/hyperlink" Target="https://uchebnik.mos.ru/composer3/lesson/1303585/view" TargetMode="External"/><Relationship Id="rId22" Type="http://schemas.openxmlformats.org/officeDocument/2006/relationships/hyperlink" Target="https://infourok.ru/prezentaciya-po-tehnologii-intereri-raznih-vremen-tehnika-dekupazha-2354907.html" TargetMode="External"/><Relationship Id="rId27" Type="http://schemas.openxmlformats.org/officeDocument/2006/relationships/hyperlink" Target="https://resh.edu.ru/subject/lesson/5655/start/222707/" TargetMode="External"/><Relationship Id="rId30" Type="http://schemas.openxmlformats.org/officeDocument/2006/relationships/hyperlink" Target="https://uchebnik.mos.ru/exam/test/training_spec/273157/task/1" TargetMode="External"/><Relationship Id="rId35" Type="http://schemas.openxmlformats.org/officeDocument/2006/relationships/hyperlink" Target="https://uchebnik.mos.ru/material_view/atomic_objects/7210155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28</dc:creator>
  <cp:keywords/>
  <dc:description/>
  <cp:lastModifiedBy>Лилия Лыткина</cp:lastModifiedBy>
  <cp:revision>3</cp:revision>
  <dcterms:created xsi:type="dcterms:W3CDTF">2023-09-13T04:28:00Z</dcterms:created>
  <dcterms:modified xsi:type="dcterms:W3CDTF">2023-09-15T05:21:00Z</dcterms:modified>
</cp:coreProperties>
</file>