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E0" w:rsidRPr="00BF3DC0" w:rsidRDefault="006E03E0" w:rsidP="006E0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D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ВАРИАНТ 1. ПОУРОЧНОЕ ПЛАНИРОВАНИЕ ДЛЯ ПЕДАГОГОВ, ИСПОЛЬЗУЮЩИХ УЧЕБНИК «МАТЕМАТИКА. 1-4 КЛАСС В 2 ЧАСТЯХ. М.И. МОРО И ДР.» </w:t>
      </w:r>
    </w:p>
    <w:p w:rsidR="006E03E0" w:rsidRDefault="006E03E0" w:rsidP="006E03E0">
      <w:pPr>
        <w:rPr>
          <w:rFonts w:ascii="Times New Roman" w:hAnsi="Times New Roman" w:cs="Times New Roman"/>
          <w:sz w:val="28"/>
        </w:rPr>
      </w:pPr>
    </w:p>
    <w:p w:rsidR="006E03E0" w:rsidRDefault="006E03E0" w:rsidP="006E03E0">
      <w:pPr>
        <w:rPr>
          <w:rFonts w:ascii="Times New Roman" w:hAnsi="Times New Roman" w:cs="Times New Roman"/>
          <w:sz w:val="28"/>
        </w:rPr>
      </w:pPr>
      <w:r w:rsidRPr="00B92425">
        <w:rPr>
          <w:rFonts w:ascii="Times New Roman" w:hAnsi="Times New Roman" w:cs="Times New Roman"/>
          <w:sz w:val="28"/>
        </w:rPr>
        <w:t xml:space="preserve"> для </w:t>
      </w:r>
      <w:r>
        <w:rPr>
          <w:rFonts w:ascii="Times New Roman" w:hAnsi="Times New Roman" w:cs="Times New Roman"/>
          <w:sz w:val="28"/>
        </w:rPr>
        <w:t>обучающихся 3</w:t>
      </w:r>
      <w:r w:rsidRPr="00B92425">
        <w:rPr>
          <w:rFonts w:ascii="Times New Roman" w:hAnsi="Times New Roman" w:cs="Times New Roman"/>
          <w:sz w:val="28"/>
        </w:rPr>
        <w:t xml:space="preserve">а, </w:t>
      </w:r>
      <w:r>
        <w:rPr>
          <w:rFonts w:ascii="Times New Roman" w:hAnsi="Times New Roman" w:cs="Times New Roman"/>
          <w:sz w:val="28"/>
        </w:rPr>
        <w:t>3</w:t>
      </w:r>
      <w:r w:rsidRPr="00B92425">
        <w:rPr>
          <w:rFonts w:ascii="Times New Roman" w:hAnsi="Times New Roman" w:cs="Times New Roman"/>
          <w:sz w:val="28"/>
        </w:rPr>
        <w:t xml:space="preserve">б, </w:t>
      </w:r>
      <w:r>
        <w:rPr>
          <w:rFonts w:ascii="Times New Roman" w:hAnsi="Times New Roman" w:cs="Times New Roman"/>
          <w:sz w:val="28"/>
        </w:rPr>
        <w:t>3</w:t>
      </w:r>
      <w:r w:rsidRPr="00B92425">
        <w:rPr>
          <w:rFonts w:ascii="Times New Roman" w:hAnsi="Times New Roman" w:cs="Times New Roman"/>
          <w:sz w:val="28"/>
        </w:rPr>
        <w:t xml:space="preserve">в, </w:t>
      </w:r>
      <w:r>
        <w:rPr>
          <w:rFonts w:ascii="Times New Roman" w:hAnsi="Times New Roman" w:cs="Times New Roman"/>
          <w:sz w:val="28"/>
        </w:rPr>
        <w:t>3</w:t>
      </w:r>
      <w:r w:rsidRPr="00B92425">
        <w:rPr>
          <w:rFonts w:ascii="Times New Roman" w:hAnsi="Times New Roman" w:cs="Times New Roman"/>
          <w:sz w:val="28"/>
        </w:rPr>
        <w:t xml:space="preserve">г, </w:t>
      </w:r>
      <w:r>
        <w:rPr>
          <w:rFonts w:ascii="Times New Roman" w:hAnsi="Times New Roman" w:cs="Times New Roman"/>
          <w:sz w:val="28"/>
        </w:rPr>
        <w:t>3</w:t>
      </w:r>
      <w:r w:rsidRPr="00B92425">
        <w:rPr>
          <w:rFonts w:ascii="Times New Roman" w:hAnsi="Times New Roman" w:cs="Times New Roman"/>
          <w:sz w:val="28"/>
        </w:rPr>
        <w:t xml:space="preserve">д, </w:t>
      </w:r>
      <w:r>
        <w:rPr>
          <w:rFonts w:ascii="Times New Roman" w:hAnsi="Times New Roman" w:cs="Times New Roman"/>
          <w:sz w:val="28"/>
        </w:rPr>
        <w:t>3</w:t>
      </w:r>
      <w:r w:rsidRPr="00B92425">
        <w:rPr>
          <w:rFonts w:ascii="Times New Roman" w:hAnsi="Times New Roman" w:cs="Times New Roman"/>
          <w:sz w:val="28"/>
        </w:rPr>
        <w:t>е классов, на 2023-2024 учебный год</w:t>
      </w:r>
    </w:p>
    <w:tbl>
      <w:tblPr>
        <w:tblW w:w="0" w:type="auto"/>
        <w:tblCellSpacing w:w="20" w:type="nil"/>
        <w:tblInd w:w="-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072"/>
        <w:gridCol w:w="1088"/>
        <w:gridCol w:w="958"/>
        <w:gridCol w:w="1347"/>
        <w:gridCol w:w="3077"/>
      </w:tblGrid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E0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6E0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вычисления, сводимые к действиям в пределах 100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https://m.edsoo.ru/c4e0a58e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однородных величин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https://m.edsoo.ru/c4e0f200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https://m.edsoo.ru/c4e0d5cc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https://m.edsoo.ru/c4e0896e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https://m.edsoo.ru/c4e0f3d6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https://m.edsoo.ru/c4e0ee40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Работа с текстовой задачей: анализ данных и отношений, представление текста на модели. Решение задач на нахождение четвёртого пропорционального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https://m.edsoo.ru/c4e10588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https://m.edsoo.ru/c4e15ec0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геометрическим содержанием</w:t>
            </w: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Проверка вычислительных навыков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https://m.edsoo.ru/c4e17068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рассуждения (одно-</w:t>
            </w:r>
            <w:proofErr w:type="spellStart"/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двухшаговые</w:t>
            </w:r>
            <w:proofErr w:type="spellEnd"/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со связками «если …, то …», «поэтому», «значит», «все», «и», «некоторые», «каждый»</w:t>
            </w:r>
            <w:proofErr w:type="gramEnd"/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https://m.edsoo.ru/c4e15cea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вычисления: переместительное свойство умножения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https://m.edsoo.ru/c4e0ea08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https://m.edsoo.ru/c4e10ed4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умножения и деления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в пределах 100: приемы устных вычислений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https://m.edsoo.ru/c4e0a3cc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в пределах 100: приемы устных вычислений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Сочетательное свойство умножения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https://m.edsoo.ru/c4e08eb4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периметра многоугольника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https://m.edsoo.ru/c4e1338c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https://m.edsoo.ru/c4e1158c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https://m.edsoo.ru/c4e0944a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применение зависимости "цена-количество-стоимость"</w:t>
            </w:r>
            <w:r w:rsidRPr="006E03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ФГ Семейный бюджет.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https://m.edsoo.ru/c4e11708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движение одного объекта. Связь между величинами: масса одного предмета, количество предметов, масса всех предметов</w:t>
            </w:r>
            <w:r w:rsidRPr="006E03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ФГ Мой банк в кармане.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действий в числовом выражении (со скобками)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https://m.edsoo.ru/c4e0f034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действий в числовом выражении (со скобками)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https://m.edsoo.ru/c4e0f034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действий в числовом выражении (без скобок)</w:t>
            </w:r>
            <w:r w:rsidRPr="006E0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0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Проверка вычислительных навыков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 по теме «Решение задач»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Равенства и неравенства с числами: чтение, составление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https://m.edsoo.ru/c4e08658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в пределах 100: таблица умножения и деления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за I четверть.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Умножение и деление с числом 6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https://m.edsoo.ru/c4e0ade0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на понимание отношений больше или меньше </w:t>
            </w:r>
            <w:proofErr w:type="gramStart"/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разностное сравнение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https://m.edsoo.ru/c4e11d02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https://m.edsoo.ru/c4e11f3c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на понимание отношений больше или меньше </w:t>
            </w:r>
            <w:proofErr w:type="gramStart"/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Столбчатая диаграмма: чтение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https://m.edsoo.ru/c4e173e2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https://m.edsoo.ru/c4e175ae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формы представления информации. Линейные диаграммы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с числом 7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https://m.edsoo.ru/c4e0afb6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https://m.edsoo.ru/c4e15b14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чисел. Математические игры с числами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Кратное сравнение чисел.</w:t>
            </w:r>
            <w:r w:rsidRPr="006E0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0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 вычислительных навыков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https://m.edsoo.ru/c4e08cc0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https://m.edsoo.ru/c4e087e8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https://m.edsoo.ru/c4e09e4a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прямоугольника, квадрата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https://m.edsoo.ru/c4e13bca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на клетчатой бумаге прямоугольника с заданным значением площади. Сравнение площадей фигур с помощью наложения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https://m.edsoo.ru/c4e139fe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https://m.edsoo.ru/c4e12c66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https://m.edsoo.ru/c4e129e6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Периметр и площадь прямоугольника: общее и различное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и приемы её нахождения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https://m.edsoo.ru/c4e13f6c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площади прямоугольника, квадрата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https://m.edsoo.ru/c4e146ce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площади прямоугольника, квадрата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 (правила) нахождения периметра и площади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https://m.edsoo.ru/c4e13daa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Умножение и деление с числом 8. </w:t>
            </w:r>
            <w:r w:rsidRPr="006E0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Проверка вычислительных навыков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https://m.edsoo.ru/c4e0b18c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умножения: анализ, формулирование закономерностей</w:t>
            </w:r>
            <w:r w:rsidRPr="006E0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https://m.edsoo.ru/c4e0b4de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с числом 9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https://m.edsoo.ru/c4e0b358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по изученным темам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Планирование хода решения задачи арифметическим способом. Решение задач изученных видов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https://m.edsoo.ru/c4e16640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https://m.edsoo.ru/c4e12df6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от одних единиц площади к другим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работу (производительность труда) одного объекта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https://m.edsoo.ru/c4e11884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https://m.edsoo.ru/c4e11a00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https://m.edsoo.ru/c4e0ebc0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https://m.edsoo.ru/c4e18d3c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площади в заданных единицах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https://m.edsoo.ru/c4e14142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Арифметические действия с числом 1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https://m.edsoo.ru/c4e0cdf2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Умножение и деление в пределах 100: </w:t>
            </w:r>
            <w:proofErr w:type="spellStart"/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внетабличное</w:t>
            </w:r>
            <w:proofErr w:type="spellEnd"/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действий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https://m.edsoo.ru/c4e0b678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за I полугодие.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Арифметические действия с числом 0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https://m.edsoo.ru/c4e0cfc8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https://m.edsoo.ru/c4e148e0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решения задачи на достоверность и логичность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https://m.edsoo.ru/c4e12266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Вычисления с числами 0 и 1. Деление нуля на число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https://m.edsoo.ru/c4e0d18a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нахождение доли величины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https://m.edsoo.ru/c4e12400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нахождение доли величины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https://m.edsoo.ru/c4e12400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величины: сравнение долей одной величины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https://m.edsoo.ru/c4e12586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https://m.edsoo.ru/c4e0a1f6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 (правила) построения геометрических фигур. Правила построения окружности и круга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(единица времени — секунда); установление отношения «быстрее/ медленнее </w:t>
            </w:r>
            <w:proofErr w:type="gramStart"/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/в». 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https://m.edsoo.ru/c4e095bc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  <w:proofErr w:type="gramEnd"/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https://m.edsoo.ru/c4e0974c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Расчёт времени. Соотношение «начало, окончание, продолжительность события» в практической ситуации</w:t>
            </w:r>
            <w:r w:rsidRPr="006E0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Проверка вычислительных навыков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https://m.edsoo.ru/c4e0999a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Соотношение «больше/ меньше </w:t>
            </w:r>
            <w:proofErr w:type="gramStart"/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Start"/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 ситуации сравнения предметов и объектов на основе измерения величин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https://m.edsoo.ru/c4e0a020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 по изученным темам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Устное умножение суммы на число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https://m.edsoo.ru/c4e0baf6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двузначного числа на однозначное число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Внетабличное</w:t>
            </w:r>
            <w:proofErr w:type="spellEnd"/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устное умножение и деление в пределах 100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https://m.edsoo.ru/c4e0bcc2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Внетабличное</w:t>
            </w:r>
            <w:proofErr w:type="spellEnd"/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устное умножение и деление в пределах 100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https://m.edsoo.ru/c4e0bcc2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умножения двузначного числа на однозначное число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https://m.edsoo.ru/c4e0bcc2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умножения двузначного числа на однозначное число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https://m.edsoo.ru/c4e0bcc2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умножения двузначного числа на однозначное число</w:t>
            </w:r>
            <w:r w:rsidRPr="006E0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Проверка вычислительных навыков.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https://m.edsoo.ru/c4e0bcc2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верного решения задачи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https://m.edsoo.ru/c4e10d4e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способы решения задачи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суммы на число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приемы записи решения задачи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https://m.edsoo.ru/c4e120e0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https://m.edsoo.ru/c4e0d400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Устное деление двузначного числа </w:t>
            </w:r>
            <w:proofErr w:type="gramStart"/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двузначное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7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https://m.edsoo.ru/c4e0b8ee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Устное деление двузначного числа </w:t>
            </w:r>
            <w:proofErr w:type="gramStart"/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двузначное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8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https://m.edsoo.ru/c4e0b8ee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9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https://m.edsoo.ru/c4e0e634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однозначное число в пределах 100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однозначное число в пределах 100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0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https://m.edsoo.ru/c4e0be8e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по теме «Умножение и деление»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Задачи на понимание смысла арифметического действия деление с остатком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1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https://m.edsoo.ru/c4e0c212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2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https://m.edsoo.ru/c4e0c212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3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https://m.edsoo.ru/c4e0c212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деление с остатком; его применение в практических ситуациях</w:t>
            </w:r>
            <w:r w:rsidRPr="006E03E0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gramStart"/>
            <w:r w:rsidRPr="006E03E0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ИНФ</w:t>
            </w:r>
            <w:proofErr w:type="gramEnd"/>
            <w:r w:rsidRPr="006E03E0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Что мы знаем о компьютере. Объект</w:t>
            </w:r>
            <w:r w:rsidRPr="006E0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4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https://m.edsoo.ru/c4e0c3f2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периметра в заданных единицах длины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5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https://m.edsoo.ru/c4e13666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на клетчатой бумаге прямоугольника с заданным значением периметра</w:t>
            </w:r>
            <w:r w:rsidRPr="006E0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Проверка вычислительных навыков.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6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https://m.edsoo.ru/c4e14c8c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Дополнение изображения (чертежа) данными на основе измерения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7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https://m.edsoo.ru/c4e14e62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8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https://m.edsoo.ru/c4e16078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(единицы — рубль, копейка); установление отношения «дороже/дешевле </w:t>
            </w:r>
            <w:proofErr w:type="gramStart"/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/в» (в повторение)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9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https://m.edsoo.ru/c4e092c4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разделу "Величины". Повторение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0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https://m.edsoo.ru/c4e14ab6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в пределах 1000: чтение, запись, упорядочение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информацией: чтение информации, представленной в разной форме. Римская система счисления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в пределах 1000: чтение, запись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1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https://m.edsoo.ru/c4e07208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2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https://m.edsoo.ru/c4e0820c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информация. Алгоритмы. Повторение</w:t>
            </w:r>
            <w:r w:rsidRPr="006E0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Проверка вычислительных навыков.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3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https://m.edsoo.ru/c4e17aea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объектов по двум признакам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за III четверть.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в пределах 1000: сравнение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4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https://m.edsoo.ru/c4e07ff0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Масса (единица массы — грамм); соотношение между килограммом и граммом; отношение «тяжелее/легче </w:t>
            </w:r>
            <w:proofErr w:type="gramStart"/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5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https://m.edsoo.ru/c4e09116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длины объекта, упорядочение по длине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6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https://m.edsoo.ru/c4e09bde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периметра прямоугольника, квадрата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с круглым числом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7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https://m.edsoo.ru/c4e0ca46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в пределах 1000</w:t>
            </w:r>
            <w:r w:rsidRPr="006E0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Проверка вычислительных навыков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8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https://m.edsoo.ru/c4e0cc1c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9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https://m.edsoo.ru/c4e16c6c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Письменное умножение на однозначное число в пределах 100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Письменное сложение в пределах 1000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Письменное сложение в пределах 1000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Письменное вычитание в пределах 1000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деления на однозначное число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0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https://m.edsoo.ru/c4e0defa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по теме «Сложение и вычитание в пределах 1000»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Умножение круглого числа, на круглое число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круглого числа, на круглое число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круглого числа, на круглое число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умножения трехзначного числа на однозначное число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1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https://m.edsoo.ru/c4e0dd2e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умножения трехзначного числа на однозначное число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2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https://m.edsoo.ru/c4e0dd2e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умножения трехзначного числа на однозначное число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3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https://m.edsoo.ru/c4e0dd2e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4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https://m.edsoo.ru/c4e17220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трехзначного числа на однозначное число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5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https://m.edsoo.ru/c4e18120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трехзначного числа на однозначное число</w:t>
            </w:r>
            <w:r w:rsidRPr="006E0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Проверка вычислительных навыков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6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https://m.edsoo.ru/c4e18120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трехзначного числа на однозначное число</w:t>
            </w:r>
            <w:r w:rsidRPr="006E03E0">
              <w:rPr>
                <w:rFonts w:ascii="Times New Roman" w:eastAsia="Calibri" w:hAnsi="Times New Roman" w:cs="Times New Roman"/>
                <w:b/>
                <w:color w:val="00B050"/>
              </w:rPr>
              <w:t xml:space="preserve"> ИНФ Кодирование информации.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7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https://m.edsoo.ru/c4e18120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трехзначного числа на однозначное число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8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https://m.edsoo.ru/c4e18120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трехзначного числа на однозначное число</w:t>
            </w:r>
            <w:r w:rsidRPr="006E03E0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6E03E0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ИНФ Алгоритм. Виды алгоритмов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9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https://m.edsoo.ru/c4e18120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трехзначного числа на однозначное число</w:t>
            </w:r>
            <w:r w:rsidRPr="006E03E0">
              <w:rPr>
                <w:rFonts w:ascii="Times New Roman" w:eastAsia="Calibri" w:hAnsi="Times New Roman" w:cs="Times New Roman"/>
                <w:b/>
                <w:color w:val="00B050"/>
              </w:rPr>
              <w:t xml:space="preserve"> ИНФ Таблица и электронные таблицы.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0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https://m.edsoo.ru/c4e18120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Проверочная работа по теме «Умножение и деление трехзначного числа на однозначное число»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Задачи на расчет времени, количества</w:t>
            </w:r>
            <w:r w:rsidRPr="006E03E0">
              <w:rPr>
                <w:rFonts w:ascii="Times New Roman" w:eastAsia="Calibri" w:hAnsi="Times New Roman" w:cs="Times New Roman"/>
                <w:color w:val="00B050"/>
              </w:rPr>
              <w:t xml:space="preserve"> </w:t>
            </w:r>
            <w:r w:rsidRPr="006E03E0">
              <w:rPr>
                <w:rFonts w:ascii="Times New Roman" w:eastAsia="Calibri" w:hAnsi="Times New Roman" w:cs="Times New Roman"/>
                <w:b/>
                <w:color w:val="00B050"/>
              </w:rPr>
              <w:t>ИНФ Носители и виды информации.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eastAsia="Calibri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расчет времени, количества</w:t>
            </w:r>
            <w:r w:rsidRPr="006E03E0">
              <w:rPr>
                <w:rFonts w:ascii="Times New Roman" w:eastAsia="Calibri" w:hAnsi="Times New Roman" w:cs="Times New Roman"/>
                <w:b/>
                <w:color w:val="00B050"/>
              </w:rPr>
              <w:t xml:space="preserve"> ИНФ Обработка информации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деления трехзначного числа на однозначное число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1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https://m.edsoo.ru/c4e1043e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  <w:bookmarkStart w:id="0" w:name="_GoBack"/>
            <w:bookmarkEnd w:id="0"/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деления на однозначное число</w:t>
            </w:r>
            <w:r w:rsidRPr="006E03E0">
              <w:rPr>
                <w:rFonts w:ascii="Times New Roman" w:eastAsia="Calibri" w:hAnsi="Times New Roman" w:cs="Times New Roman"/>
                <w:b/>
                <w:color w:val="00B050"/>
              </w:rPr>
              <w:t xml:space="preserve"> ИНФ Действия с информацией.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2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https://m.edsoo.ru/c4e102b8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деления на однозначное число</w:t>
            </w:r>
            <w:r w:rsidRPr="006E03E0">
              <w:rPr>
                <w:rFonts w:ascii="Times New Roman" w:eastAsia="Calibri" w:hAnsi="Times New Roman" w:cs="Times New Roman"/>
                <w:b/>
                <w:color w:val="00B050"/>
              </w:rPr>
              <w:t xml:space="preserve"> ИНФ Линейный алгоритм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3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https://m.edsoo.ru/c4e102b8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деления на однозначное число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4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https://m.edsoo.ru/c4e102b8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правильности вычислений: прикидка и оценка результата. Знакомство с калькулятором</w:t>
            </w:r>
            <w:r w:rsidRPr="006E03E0">
              <w:rPr>
                <w:rFonts w:ascii="Times New Roman" w:eastAsia="Calibri" w:hAnsi="Times New Roman" w:cs="Times New Roman"/>
                <w:b/>
                <w:color w:val="00B050"/>
              </w:rPr>
              <w:t xml:space="preserve"> ИНФ Изображения и графический редактор. Построение алгоритмов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5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https://m.edsoo.ru/c4e0e81e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контрольная работа по изученным темам.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Числа. Числа от 1 до 1000. Повторение</w:t>
            </w:r>
            <w:r w:rsidRPr="006E03E0">
              <w:rPr>
                <w:rFonts w:ascii="Times New Roman" w:eastAsia="Calibri" w:hAnsi="Times New Roman" w:cs="Times New Roman"/>
                <w:b/>
                <w:color w:val="00B050"/>
              </w:rPr>
              <w:t xml:space="preserve"> ИНФ Цикличный алгоритм.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6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https://m.edsoo.ru/c4e17c7a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Числа. Числа от 1 до 1000. Повторение</w:t>
            </w:r>
            <w:r w:rsidRPr="006E03E0">
              <w:rPr>
                <w:rFonts w:ascii="Times New Roman" w:eastAsia="Calibri" w:hAnsi="Times New Roman" w:cs="Times New Roman"/>
                <w:b/>
                <w:color w:val="00B050"/>
              </w:rPr>
              <w:t xml:space="preserve"> </w:t>
            </w:r>
            <w:proofErr w:type="gramStart"/>
            <w:r w:rsidRPr="006E03E0">
              <w:rPr>
                <w:rFonts w:ascii="Times New Roman" w:eastAsia="Calibri" w:hAnsi="Times New Roman" w:cs="Times New Roman"/>
                <w:b/>
                <w:color w:val="00B050"/>
              </w:rPr>
              <w:t>ИНФ</w:t>
            </w:r>
            <w:proofErr w:type="gramEnd"/>
            <w:r w:rsidRPr="006E03E0">
              <w:rPr>
                <w:rFonts w:ascii="Times New Roman" w:eastAsia="Calibri" w:hAnsi="Times New Roman" w:cs="Times New Roman"/>
                <w:b/>
                <w:color w:val="00B050"/>
              </w:rPr>
              <w:t xml:space="preserve"> Что такое диаграмма?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7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https://m.edsoo.ru/c4e17c7a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Числа. Числа от 1 до 1000. Повторение</w:t>
            </w:r>
            <w:r w:rsidRPr="006E03E0">
              <w:rPr>
                <w:rFonts w:ascii="Times New Roman" w:eastAsia="Calibri" w:hAnsi="Times New Roman" w:cs="Times New Roman"/>
                <w:b/>
                <w:color w:val="00B050"/>
              </w:rPr>
              <w:t xml:space="preserve"> ИНФ Действия с информацией. Повторение.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8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https://m.edsoo.ru/c4e17c7a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 задачи. Задачи в 2-3 действия. Повторение и закрепление</w:t>
            </w:r>
            <w:r w:rsidRPr="006E03E0">
              <w:rPr>
                <w:rFonts w:ascii="Times New Roman" w:eastAsia="Calibri" w:hAnsi="Times New Roman" w:cs="Times New Roman"/>
                <w:b/>
                <w:color w:val="00B050"/>
              </w:rPr>
              <w:t xml:space="preserve"> ИНФ Повторение по теме « Алгоритмы».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9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https://m.edsoo.ru/c4e1858a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 задачи. Задачи в 2-3 действия. Повторение и закрепление</w:t>
            </w:r>
            <w:r w:rsidRPr="006E03E0">
              <w:rPr>
                <w:rFonts w:ascii="Times New Roman" w:eastAsia="Calibri" w:hAnsi="Times New Roman" w:cs="Times New Roman"/>
                <w:b/>
                <w:color w:val="00B050"/>
              </w:rPr>
              <w:t xml:space="preserve"> ИНФ Кодирование информации.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0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https://m.edsoo.ru/c4e1858a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 решения задачи по действиям с пояснениями и с помощью числового выражения</w:t>
            </w:r>
            <w:r w:rsidRPr="006E0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Проверка вычислительных навыков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1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https://m.edsoo.ru/c4e18b70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 (правила) порядка действий в числовом выражении. Повторение и закрепление.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2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https://m.edsoo.ru/c4e16eb0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03E0" w:rsidRPr="006E03E0" w:rsidRDefault="006E03E0" w:rsidP="006E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3">
              <w:r w:rsidRPr="006E0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https://m.edsoo.ru/c4e16eb0</w:t>
              </w:r>
            </w:hyperlink>
          </w:p>
        </w:tc>
      </w:tr>
      <w:tr w:rsidR="006E03E0" w:rsidRPr="006E03E0" w:rsidTr="006E03E0">
        <w:trPr>
          <w:trHeight w:val="144"/>
          <w:tblCellSpacing w:w="20" w:type="nil"/>
        </w:trPr>
        <w:tc>
          <w:tcPr>
            <w:tcW w:w="6946" w:type="dxa"/>
            <w:gridSpan w:val="2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24" w:type="dxa"/>
            <w:gridSpan w:val="2"/>
            <w:tcMar>
              <w:top w:w="50" w:type="dxa"/>
              <w:left w:w="100" w:type="dxa"/>
            </w:tcMar>
            <w:vAlign w:val="center"/>
          </w:tcPr>
          <w:p w:rsidR="006E03E0" w:rsidRPr="006E03E0" w:rsidRDefault="006E03E0" w:rsidP="006E03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F1A" w:rsidRDefault="00E00F1A"/>
    <w:sectPr w:rsidR="00E00F1A" w:rsidSect="006E03E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CDB"/>
    <w:multiLevelType w:val="multilevel"/>
    <w:tmpl w:val="2C58756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74472"/>
    <w:multiLevelType w:val="hybridMultilevel"/>
    <w:tmpl w:val="FC74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03247"/>
    <w:multiLevelType w:val="hybridMultilevel"/>
    <w:tmpl w:val="F3EC3440"/>
    <w:lvl w:ilvl="0" w:tplc="0122B902">
      <w:start w:val="2"/>
      <w:numFmt w:val="decimal"/>
      <w:lvlText w:val="%1"/>
      <w:lvlJc w:val="left"/>
      <w:pPr>
        <w:ind w:left="707" w:hanging="1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03A0E18">
      <w:numFmt w:val="bullet"/>
      <w:lvlText w:val="—"/>
      <w:lvlJc w:val="left"/>
      <w:pPr>
        <w:ind w:left="525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6BAC452">
      <w:numFmt w:val="bullet"/>
      <w:lvlText w:val="—"/>
      <w:lvlJc w:val="left"/>
      <w:pPr>
        <w:ind w:left="947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13ACEF0A">
      <w:numFmt w:val="bullet"/>
      <w:lvlText w:val="•"/>
      <w:lvlJc w:val="left"/>
      <w:pPr>
        <w:ind w:left="2164" w:hanging="366"/>
      </w:pPr>
      <w:rPr>
        <w:rFonts w:hint="default"/>
        <w:lang w:val="ru-RU" w:eastAsia="en-US" w:bidi="ar-SA"/>
      </w:rPr>
    </w:lvl>
    <w:lvl w:ilvl="4" w:tplc="E126135C">
      <w:numFmt w:val="bullet"/>
      <w:lvlText w:val="•"/>
      <w:lvlJc w:val="left"/>
      <w:pPr>
        <w:ind w:left="3389" w:hanging="366"/>
      </w:pPr>
      <w:rPr>
        <w:rFonts w:hint="default"/>
        <w:lang w:val="ru-RU" w:eastAsia="en-US" w:bidi="ar-SA"/>
      </w:rPr>
    </w:lvl>
    <w:lvl w:ilvl="5" w:tplc="FCB8DA94">
      <w:numFmt w:val="bullet"/>
      <w:lvlText w:val="•"/>
      <w:lvlJc w:val="left"/>
      <w:pPr>
        <w:ind w:left="4614" w:hanging="366"/>
      </w:pPr>
      <w:rPr>
        <w:rFonts w:hint="default"/>
        <w:lang w:val="ru-RU" w:eastAsia="en-US" w:bidi="ar-SA"/>
      </w:rPr>
    </w:lvl>
    <w:lvl w:ilvl="6" w:tplc="F9E67618">
      <w:numFmt w:val="bullet"/>
      <w:lvlText w:val="•"/>
      <w:lvlJc w:val="left"/>
      <w:pPr>
        <w:ind w:left="5839" w:hanging="366"/>
      </w:pPr>
      <w:rPr>
        <w:rFonts w:hint="default"/>
        <w:lang w:val="ru-RU" w:eastAsia="en-US" w:bidi="ar-SA"/>
      </w:rPr>
    </w:lvl>
    <w:lvl w:ilvl="7" w:tplc="009A77F4">
      <w:numFmt w:val="bullet"/>
      <w:lvlText w:val="•"/>
      <w:lvlJc w:val="left"/>
      <w:pPr>
        <w:ind w:left="7064" w:hanging="366"/>
      </w:pPr>
      <w:rPr>
        <w:rFonts w:hint="default"/>
        <w:lang w:val="ru-RU" w:eastAsia="en-US" w:bidi="ar-SA"/>
      </w:rPr>
    </w:lvl>
    <w:lvl w:ilvl="8" w:tplc="4EF2FA68">
      <w:numFmt w:val="bullet"/>
      <w:lvlText w:val="•"/>
      <w:lvlJc w:val="left"/>
      <w:pPr>
        <w:ind w:left="8289" w:hanging="366"/>
      </w:pPr>
      <w:rPr>
        <w:rFonts w:hint="default"/>
        <w:lang w:val="ru-RU" w:eastAsia="en-US" w:bidi="ar-SA"/>
      </w:rPr>
    </w:lvl>
  </w:abstractNum>
  <w:abstractNum w:abstractNumId="3">
    <w:nsid w:val="1DE469AF"/>
    <w:multiLevelType w:val="hybridMultilevel"/>
    <w:tmpl w:val="537AC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92DD7"/>
    <w:multiLevelType w:val="multilevel"/>
    <w:tmpl w:val="80362FA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E761F5"/>
    <w:multiLevelType w:val="hybridMultilevel"/>
    <w:tmpl w:val="CEEE05A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656E6D56"/>
    <w:multiLevelType w:val="hybridMultilevel"/>
    <w:tmpl w:val="3342ED36"/>
    <w:lvl w:ilvl="0" w:tplc="AFACF0BE">
      <w:start w:val="4"/>
      <w:numFmt w:val="decimal"/>
      <w:lvlText w:val="%1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7">
    <w:nsid w:val="6EBF5EF4"/>
    <w:multiLevelType w:val="hybridMultilevel"/>
    <w:tmpl w:val="C6E4B542"/>
    <w:lvl w:ilvl="0" w:tplc="15C0E410">
      <w:start w:val="4"/>
      <w:numFmt w:val="decimal"/>
      <w:lvlText w:val="%1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8">
    <w:nsid w:val="73E43109"/>
    <w:multiLevelType w:val="hybridMultilevel"/>
    <w:tmpl w:val="E708C0B2"/>
    <w:lvl w:ilvl="0" w:tplc="F94C6E38">
      <w:start w:val="1"/>
      <w:numFmt w:val="decimal"/>
      <w:lvlText w:val="%1."/>
      <w:lvlJc w:val="left"/>
      <w:pPr>
        <w:ind w:left="1233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100"/>
        <w:sz w:val="22"/>
        <w:szCs w:val="22"/>
        <w:lang w:val="ru-RU" w:eastAsia="en-US" w:bidi="ar-SA"/>
      </w:rPr>
    </w:lvl>
    <w:lvl w:ilvl="1" w:tplc="D0E68A0A">
      <w:numFmt w:val="bullet"/>
      <w:lvlText w:val="•"/>
      <w:lvlJc w:val="left"/>
      <w:pPr>
        <w:ind w:left="2169" w:hanging="360"/>
      </w:pPr>
      <w:rPr>
        <w:rFonts w:hint="default"/>
        <w:lang w:val="ru-RU" w:eastAsia="en-US" w:bidi="ar-SA"/>
      </w:rPr>
    </w:lvl>
    <w:lvl w:ilvl="2" w:tplc="45AE90A6">
      <w:numFmt w:val="bullet"/>
      <w:lvlText w:val="•"/>
      <w:lvlJc w:val="left"/>
      <w:pPr>
        <w:ind w:left="3099" w:hanging="360"/>
      </w:pPr>
      <w:rPr>
        <w:rFonts w:hint="default"/>
        <w:lang w:val="ru-RU" w:eastAsia="en-US" w:bidi="ar-SA"/>
      </w:rPr>
    </w:lvl>
    <w:lvl w:ilvl="3" w:tplc="C31A6DAE">
      <w:numFmt w:val="bullet"/>
      <w:lvlText w:val="•"/>
      <w:lvlJc w:val="left"/>
      <w:pPr>
        <w:ind w:left="4029" w:hanging="360"/>
      </w:pPr>
      <w:rPr>
        <w:rFonts w:hint="default"/>
        <w:lang w:val="ru-RU" w:eastAsia="en-US" w:bidi="ar-SA"/>
      </w:rPr>
    </w:lvl>
    <w:lvl w:ilvl="4" w:tplc="4E5C9A30">
      <w:numFmt w:val="bullet"/>
      <w:lvlText w:val="•"/>
      <w:lvlJc w:val="left"/>
      <w:pPr>
        <w:ind w:left="4959" w:hanging="360"/>
      </w:pPr>
      <w:rPr>
        <w:rFonts w:hint="default"/>
        <w:lang w:val="ru-RU" w:eastAsia="en-US" w:bidi="ar-SA"/>
      </w:rPr>
    </w:lvl>
    <w:lvl w:ilvl="5" w:tplc="97228F70">
      <w:numFmt w:val="bullet"/>
      <w:lvlText w:val="•"/>
      <w:lvlJc w:val="left"/>
      <w:pPr>
        <w:ind w:left="5889" w:hanging="360"/>
      </w:pPr>
      <w:rPr>
        <w:rFonts w:hint="default"/>
        <w:lang w:val="ru-RU" w:eastAsia="en-US" w:bidi="ar-SA"/>
      </w:rPr>
    </w:lvl>
    <w:lvl w:ilvl="6" w:tplc="1DA25B00">
      <w:numFmt w:val="bullet"/>
      <w:lvlText w:val="•"/>
      <w:lvlJc w:val="left"/>
      <w:pPr>
        <w:ind w:left="6819" w:hanging="360"/>
      </w:pPr>
      <w:rPr>
        <w:rFonts w:hint="default"/>
        <w:lang w:val="ru-RU" w:eastAsia="en-US" w:bidi="ar-SA"/>
      </w:rPr>
    </w:lvl>
    <w:lvl w:ilvl="7" w:tplc="9E64D55A">
      <w:numFmt w:val="bullet"/>
      <w:lvlText w:val="•"/>
      <w:lvlJc w:val="left"/>
      <w:pPr>
        <w:ind w:left="7749" w:hanging="360"/>
      </w:pPr>
      <w:rPr>
        <w:rFonts w:hint="default"/>
        <w:lang w:val="ru-RU" w:eastAsia="en-US" w:bidi="ar-SA"/>
      </w:rPr>
    </w:lvl>
    <w:lvl w:ilvl="8" w:tplc="7ABC099C">
      <w:numFmt w:val="bullet"/>
      <w:lvlText w:val="•"/>
      <w:lvlJc w:val="left"/>
      <w:pPr>
        <w:ind w:left="8679" w:hanging="360"/>
      </w:pPr>
      <w:rPr>
        <w:rFonts w:hint="default"/>
        <w:lang w:val="ru-RU" w:eastAsia="en-US" w:bidi="ar-SA"/>
      </w:rPr>
    </w:lvl>
  </w:abstractNum>
  <w:abstractNum w:abstractNumId="9">
    <w:nsid w:val="76C53E2F"/>
    <w:multiLevelType w:val="hybridMultilevel"/>
    <w:tmpl w:val="98A8CE5C"/>
    <w:lvl w:ilvl="0" w:tplc="171E55E2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530F6CE">
      <w:start w:val="1"/>
      <w:numFmt w:val="decimal"/>
      <w:lvlText w:val="%2."/>
      <w:lvlJc w:val="left"/>
      <w:pPr>
        <w:ind w:left="1233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100"/>
        <w:sz w:val="22"/>
        <w:szCs w:val="22"/>
        <w:lang w:val="ru-RU" w:eastAsia="en-US" w:bidi="ar-SA"/>
      </w:rPr>
    </w:lvl>
    <w:lvl w:ilvl="2" w:tplc="08924066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3" w:tplc="04BA8E30">
      <w:numFmt w:val="bullet"/>
      <w:lvlText w:val="•"/>
      <w:lvlJc w:val="left"/>
      <w:pPr>
        <w:ind w:left="3306" w:hanging="360"/>
      </w:pPr>
      <w:rPr>
        <w:rFonts w:hint="default"/>
        <w:lang w:val="ru-RU" w:eastAsia="en-US" w:bidi="ar-SA"/>
      </w:rPr>
    </w:lvl>
    <w:lvl w:ilvl="4" w:tplc="68C822E0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  <w:lvl w:ilvl="5" w:tplc="4F5046EA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 w:tplc="DD24396E">
      <w:numFmt w:val="bullet"/>
      <w:lvlText w:val="•"/>
      <w:lvlJc w:val="left"/>
      <w:pPr>
        <w:ind w:left="6406" w:hanging="360"/>
      </w:pPr>
      <w:rPr>
        <w:rFonts w:hint="default"/>
        <w:lang w:val="ru-RU" w:eastAsia="en-US" w:bidi="ar-SA"/>
      </w:rPr>
    </w:lvl>
    <w:lvl w:ilvl="7" w:tplc="AF909A7A">
      <w:numFmt w:val="bullet"/>
      <w:lvlText w:val="•"/>
      <w:lvlJc w:val="left"/>
      <w:pPr>
        <w:ind w:left="7439" w:hanging="360"/>
      </w:pPr>
      <w:rPr>
        <w:rFonts w:hint="default"/>
        <w:lang w:val="ru-RU" w:eastAsia="en-US" w:bidi="ar-SA"/>
      </w:rPr>
    </w:lvl>
    <w:lvl w:ilvl="8" w:tplc="BD5618E4">
      <w:numFmt w:val="bullet"/>
      <w:lvlText w:val="•"/>
      <w:lvlJc w:val="left"/>
      <w:pPr>
        <w:ind w:left="8472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E0"/>
    <w:rsid w:val="006E03E0"/>
    <w:rsid w:val="00E0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E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03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03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03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E03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0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03E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03E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header"/>
    <w:basedOn w:val="a"/>
    <w:link w:val="a4"/>
    <w:uiPriority w:val="99"/>
    <w:unhideWhenUsed/>
    <w:rsid w:val="006E03E0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03E0"/>
    <w:rPr>
      <w:rFonts w:eastAsiaTheme="minorEastAsia"/>
      <w:lang w:eastAsia="ru-RU"/>
    </w:rPr>
  </w:style>
  <w:style w:type="paragraph" w:styleId="a5">
    <w:name w:val="Normal Indent"/>
    <w:basedOn w:val="a"/>
    <w:uiPriority w:val="99"/>
    <w:unhideWhenUsed/>
    <w:rsid w:val="006E03E0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6E03E0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03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6E03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E0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uiPriority w:val="20"/>
    <w:qFormat/>
    <w:rsid w:val="006E03E0"/>
    <w:rPr>
      <w:i/>
      <w:iCs/>
    </w:rPr>
  </w:style>
  <w:style w:type="character" w:styleId="ab">
    <w:name w:val="Hyperlink"/>
    <w:basedOn w:val="a0"/>
    <w:uiPriority w:val="99"/>
    <w:unhideWhenUsed/>
    <w:rsid w:val="006E03E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E03E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6E03E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style01">
    <w:name w:val="fontstyle01"/>
    <w:basedOn w:val="a0"/>
    <w:rsid w:val="006E03E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E03E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6E03E0"/>
  </w:style>
  <w:style w:type="table" w:customStyle="1" w:styleId="12">
    <w:name w:val="Сетка таблицы1"/>
    <w:basedOn w:val="a1"/>
    <w:next w:val="ac"/>
    <w:uiPriority w:val="59"/>
    <w:rsid w:val="006E03E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1"/>
    <w:unhideWhenUsed/>
    <w:qFormat/>
    <w:rsid w:val="006E03E0"/>
    <w:pPr>
      <w:ind w:left="720"/>
      <w:contextualSpacing/>
    </w:pPr>
    <w:rPr>
      <w:rFonts w:eastAsiaTheme="minorHAnsi"/>
      <w:lang w:val="en-US" w:eastAsia="en-US"/>
    </w:rPr>
  </w:style>
  <w:style w:type="paragraph" w:styleId="af">
    <w:name w:val="Normal (Web)"/>
    <w:basedOn w:val="a"/>
    <w:uiPriority w:val="99"/>
    <w:unhideWhenUsed/>
    <w:rsid w:val="006E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1"/>
    <w:qFormat/>
    <w:rsid w:val="006E0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6E03E0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E03E0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6E03E0"/>
    <w:rPr>
      <w:rFonts w:ascii="Tahoma" w:hAnsi="Tahoma" w:cs="Tahoma"/>
      <w:sz w:val="16"/>
      <w:szCs w:val="16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6E03E0"/>
  </w:style>
  <w:style w:type="table" w:customStyle="1" w:styleId="22">
    <w:name w:val="Сетка таблицы2"/>
    <w:basedOn w:val="a1"/>
    <w:next w:val="ac"/>
    <w:uiPriority w:val="59"/>
    <w:rsid w:val="006E03E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E03E0"/>
  </w:style>
  <w:style w:type="table" w:customStyle="1" w:styleId="111">
    <w:name w:val="Сетка таблицы11"/>
    <w:basedOn w:val="a1"/>
    <w:next w:val="ac"/>
    <w:uiPriority w:val="59"/>
    <w:rsid w:val="006E03E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6E03E0"/>
  </w:style>
  <w:style w:type="table" w:customStyle="1" w:styleId="1111">
    <w:name w:val="Сетка таблицы111"/>
    <w:basedOn w:val="a1"/>
    <w:next w:val="ac"/>
    <w:uiPriority w:val="59"/>
    <w:rsid w:val="006E03E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6E03E0"/>
  </w:style>
  <w:style w:type="numbering" w:customStyle="1" w:styleId="31">
    <w:name w:val="Нет списка3"/>
    <w:next w:val="a2"/>
    <w:uiPriority w:val="99"/>
    <w:semiHidden/>
    <w:unhideWhenUsed/>
    <w:rsid w:val="006E03E0"/>
  </w:style>
  <w:style w:type="table" w:customStyle="1" w:styleId="32">
    <w:name w:val="Сетка таблицы3"/>
    <w:basedOn w:val="a1"/>
    <w:next w:val="ac"/>
    <w:uiPriority w:val="59"/>
    <w:rsid w:val="006E03E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E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03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03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03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E03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0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03E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03E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header"/>
    <w:basedOn w:val="a"/>
    <w:link w:val="a4"/>
    <w:uiPriority w:val="99"/>
    <w:unhideWhenUsed/>
    <w:rsid w:val="006E03E0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03E0"/>
    <w:rPr>
      <w:rFonts w:eastAsiaTheme="minorEastAsia"/>
      <w:lang w:eastAsia="ru-RU"/>
    </w:rPr>
  </w:style>
  <w:style w:type="paragraph" w:styleId="a5">
    <w:name w:val="Normal Indent"/>
    <w:basedOn w:val="a"/>
    <w:uiPriority w:val="99"/>
    <w:unhideWhenUsed/>
    <w:rsid w:val="006E03E0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6E03E0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03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6E03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E0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uiPriority w:val="20"/>
    <w:qFormat/>
    <w:rsid w:val="006E03E0"/>
    <w:rPr>
      <w:i/>
      <w:iCs/>
    </w:rPr>
  </w:style>
  <w:style w:type="character" w:styleId="ab">
    <w:name w:val="Hyperlink"/>
    <w:basedOn w:val="a0"/>
    <w:uiPriority w:val="99"/>
    <w:unhideWhenUsed/>
    <w:rsid w:val="006E03E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E03E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6E03E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style01">
    <w:name w:val="fontstyle01"/>
    <w:basedOn w:val="a0"/>
    <w:rsid w:val="006E03E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E03E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6E03E0"/>
  </w:style>
  <w:style w:type="table" w:customStyle="1" w:styleId="12">
    <w:name w:val="Сетка таблицы1"/>
    <w:basedOn w:val="a1"/>
    <w:next w:val="ac"/>
    <w:uiPriority w:val="59"/>
    <w:rsid w:val="006E03E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1"/>
    <w:unhideWhenUsed/>
    <w:qFormat/>
    <w:rsid w:val="006E03E0"/>
    <w:pPr>
      <w:ind w:left="720"/>
      <w:contextualSpacing/>
    </w:pPr>
    <w:rPr>
      <w:rFonts w:eastAsiaTheme="minorHAnsi"/>
      <w:lang w:val="en-US" w:eastAsia="en-US"/>
    </w:rPr>
  </w:style>
  <w:style w:type="paragraph" w:styleId="af">
    <w:name w:val="Normal (Web)"/>
    <w:basedOn w:val="a"/>
    <w:uiPriority w:val="99"/>
    <w:unhideWhenUsed/>
    <w:rsid w:val="006E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1"/>
    <w:qFormat/>
    <w:rsid w:val="006E0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6E03E0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E03E0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6E03E0"/>
    <w:rPr>
      <w:rFonts w:ascii="Tahoma" w:hAnsi="Tahoma" w:cs="Tahoma"/>
      <w:sz w:val="16"/>
      <w:szCs w:val="16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6E03E0"/>
  </w:style>
  <w:style w:type="table" w:customStyle="1" w:styleId="22">
    <w:name w:val="Сетка таблицы2"/>
    <w:basedOn w:val="a1"/>
    <w:next w:val="ac"/>
    <w:uiPriority w:val="59"/>
    <w:rsid w:val="006E03E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E03E0"/>
  </w:style>
  <w:style w:type="table" w:customStyle="1" w:styleId="111">
    <w:name w:val="Сетка таблицы11"/>
    <w:basedOn w:val="a1"/>
    <w:next w:val="ac"/>
    <w:uiPriority w:val="59"/>
    <w:rsid w:val="006E03E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6E03E0"/>
  </w:style>
  <w:style w:type="table" w:customStyle="1" w:styleId="1111">
    <w:name w:val="Сетка таблицы111"/>
    <w:basedOn w:val="a1"/>
    <w:next w:val="ac"/>
    <w:uiPriority w:val="59"/>
    <w:rsid w:val="006E03E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6E03E0"/>
  </w:style>
  <w:style w:type="numbering" w:customStyle="1" w:styleId="31">
    <w:name w:val="Нет списка3"/>
    <w:next w:val="a2"/>
    <w:uiPriority w:val="99"/>
    <w:semiHidden/>
    <w:unhideWhenUsed/>
    <w:rsid w:val="006E03E0"/>
  </w:style>
  <w:style w:type="table" w:customStyle="1" w:styleId="32">
    <w:name w:val="Сетка таблицы3"/>
    <w:basedOn w:val="a1"/>
    <w:next w:val="ac"/>
    <w:uiPriority w:val="59"/>
    <w:rsid w:val="006E03E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c4e08658" TargetMode="External"/><Relationship Id="rId117" Type="http://schemas.openxmlformats.org/officeDocument/2006/relationships/hyperlink" Target="https://m.edsoo.ru/c4e17c7a" TargetMode="External"/><Relationship Id="rId21" Type="http://schemas.openxmlformats.org/officeDocument/2006/relationships/hyperlink" Target="https://m.edsoo.ru/c4e1158c" TargetMode="External"/><Relationship Id="rId42" Type="http://schemas.openxmlformats.org/officeDocument/2006/relationships/hyperlink" Target="https://m.edsoo.ru/c4e146ce" TargetMode="External"/><Relationship Id="rId47" Type="http://schemas.openxmlformats.org/officeDocument/2006/relationships/hyperlink" Target="https://m.edsoo.ru/c4e16640" TargetMode="External"/><Relationship Id="rId63" Type="http://schemas.openxmlformats.org/officeDocument/2006/relationships/hyperlink" Target="https://m.edsoo.ru/c4e0a1f6" TargetMode="External"/><Relationship Id="rId68" Type="http://schemas.openxmlformats.org/officeDocument/2006/relationships/hyperlink" Target="https://m.edsoo.ru/c4e0baf6" TargetMode="External"/><Relationship Id="rId84" Type="http://schemas.openxmlformats.org/officeDocument/2006/relationships/hyperlink" Target="https://m.edsoo.ru/c4e0c3f2" TargetMode="External"/><Relationship Id="rId89" Type="http://schemas.openxmlformats.org/officeDocument/2006/relationships/hyperlink" Target="https://m.edsoo.ru/c4e092c4" TargetMode="External"/><Relationship Id="rId112" Type="http://schemas.openxmlformats.org/officeDocument/2006/relationships/hyperlink" Target="https://m.edsoo.ru/c4e102b8" TargetMode="External"/><Relationship Id="rId16" Type="http://schemas.openxmlformats.org/officeDocument/2006/relationships/hyperlink" Target="https://m.edsoo.ru/c4e0ea08" TargetMode="External"/><Relationship Id="rId107" Type="http://schemas.openxmlformats.org/officeDocument/2006/relationships/hyperlink" Target="https://m.edsoo.ru/c4e18120" TargetMode="External"/><Relationship Id="rId11" Type="http://schemas.openxmlformats.org/officeDocument/2006/relationships/hyperlink" Target="https://m.edsoo.ru/c4e0ee40" TargetMode="External"/><Relationship Id="rId32" Type="http://schemas.openxmlformats.org/officeDocument/2006/relationships/hyperlink" Target="https://m.edsoo.ru/c4e0afb6" TargetMode="External"/><Relationship Id="rId37" Type="http://schemas.openxmlformats.org/officeDocument/2006/relationships/hyperlink" Target="https://m.edsoo.ru/c4e13bca" TargetMode="External"/><Relationship Id="rId53" Type="http://schemas.openxmlformats.org/officeDocument/2006/relationships/hyperlink" Target="https://m.edsoo.ru/c4e14142" TargetMode="External"/><Relationship Id="rId58" Type="http://schemas.openxmlformats.org/officeDocument/2006/relationships/hyperlink" Target="https://m.edsoo.ru/c4e12266" TargetMode="External"/><Relationship Id="rId74" Type="http://schemas.openxmlformats.org/officeDocument/2006/relationships/hyperlink" Target="https://m.edsoo.ru/c4e10d4e" TargetMode="External"/><Relationship Id="rId79" Type="http://schemas.openxmlformats.org/officeDocument/2006/relationships/hyperlink" Target="https://m.edsoo.ru/c4e0e634" TargetMode="External"/><Relationship Id="rId102" Type="http://schemas.openxmlformats.org/officeDocument/2006/relationships/hyperlink" Target="https://m.edsoo.ru/c4e0dd2e" TargetMode="External"/><Relationship Id="rId123" Type="http://schemas.openxmlformats.org/officeDocument/2006/relationships/hyperlink" Target="https://m.edsoo.ru/c4e16eb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c4e12400" TargetMode="External"/><Relationship Id="rId82" Type="http://schemas.openxmlformats.org/officeDocument/2006/relationships/hyperlink" Target="https://m.edsoo.ru/c4e0c212" TargetMode="External"/><Relationship Id="rId90" Type="http://schemas.openxmlformats.org/officeDocument/2006/relationships/hyperlink" Target="https://m.edsoo.ru/c4e14ab6" TargetMode="External"/><Relationship Id="rId95" Type="http://schemas.openxmlformats.org/officeDocument/2006/relationships/hyperlink" Target="https://m.edsoo.ru/c4e09116" TargetMode="External"/><Relationship Id="rId19" Type="http://schemas.openxmlformats.org/officeDocument/2006/relationships/hyperlink" Target="https://m.edsoo.ru/c4e08eb4" TargetMode="External"/><Relationship Id="rId14" Type="http://schemas.openxmlformats.org/officeDocument/2006/relationships/hyperlink" Target="https://m.edsoo.ru/c4e17068" TargetMode="External"/><Relationship Id="rId22" Type="http://schemas.openxmlformats.org/officeDocument/2006/relationships/hyperlink" Target="https://m.edsoo.ru/c4e0944a" TargetMode="External"/><Relationship Id="rId27" Type="http://schemas.openxmlformats.org/officeDocument/2006/relationships/hyperlink" Target="https://m.edsoo.ru/c4e0ade0" TargetMode="External"/><Relationship Id="rId30" Type="http://schemas.openxmlformats.org/officeDocument/2006/relationships/hyperlink" Target="https://m.edsoo.ru/c4e173e2" TargetMode="External"/><Relationship Id="rId35" Type="http://schemas.openxmlformats.org/officeDocument/2006/relationships/hyperlink" Target="https://m.edsoo.ru/c4e087e8" TargetMode="External"/><Relationship Id="rId43" Type="http://schemas.openxmlformats.org/officeDocument/2006/relationships/hyperlink" Target="https://m.edsoo.ru/c4e13daa" TargetMode="External"/><Relationship Id="rId48" Type="http://schemas.openxmlformats.org/officeDocument/2006/relationships/hyperlink" Target="https://m.edsoo.ru/c4e12df6" TargetMode="External"/><Relationship Id="rId56" Type="http://schemas.openxmlformats.org/officeDocument/2006/relationships/hyperlink" Target="https://m.edsoo.ru/c4e0cfc8" TargetMode="External"/><Relationship Id="rId64" Type="http://schemas.openxmlformats.org/officeDocument/2006/relationships/hyperlink" Target="https://m.edsoo.ru/c4e095bc" TargetMode="External"/><Relationship Id="rId69" Type="http://schemas.openxmlformats.org/officeDocument/2006/relationships/hyperlink" Target="https://m.edsoo.ru/c4e0bcc2" TargetMode="External"/><Relationship Id="rId77" Type="http://schemas.openxmlformats.org/officeDocument/2006/relationships/hyperlink" Target="https://m.edsoo.ru/c4e0b8ee" TargetMode="External"/><Relationship Id="rId100" Type="http://schemas.openxmlformats.org/officeDocument/2006/relationships/hyperlink" Target="https://m.edsoo.ru/c4e0defa" TargetMode="External"/><Relationship Id="rId105" Type="http://schemas.openxmlformats.org/officeDocument/2006/relationships/hyperlink" Target="https://m.edsoo.ru/c4e18120" TargetMode="External"/><Relationship Id="rId113" Type="http://schemas.openxmlformats.org/officeDocument/2006/relationships/hyperlink" Target="https://m.edsoo.ru/c4e102b8" TargetMode="External"/><Relationship Id="rId118" Type="http://schemas.openxmlformats.org/officeDocument/2006/relationships/hyperlink" Target="https://m.edsoo.ru/c4e17c7a" TargetMode="External"/><Relationship Id="rId8" Type="http://schemas.openxmlformats.org/officeDocument/2006/relationships/hyperlink" Target="https://m.edsoo.ru/c4e0d5cc" TargetMode="External"/><Relationship Id="rId51" Type="http://schemas.openxmlformats.org/officeDocument/2006/relationships/hyperlink" Target="https://m.edsoo.ru/c4e0ebc0" TargetMode="External"/><Relationship Id="rId72" Type="http://schemas.openxmlformats.org/officeDocument/2006/relationships/hyperlink" Target="https://m.edsoo.ru/c4e0bcc2" TargetMode="External"/><Relationship Id="rId80" Type="http://schemas.openxmlformats.org/officeDocument/2006/relationships/hyperlink" Target="https://m.edsoo.ru/c4e0be8e" TargetMode="External"/><Relationship Id="rId85" Type="http://schemas.openxmlformats.org/officeDocument/2006/relationships/hyperlink" Target="https://m.edsoo.ru/c4e13666" TargetMode="External"/><Relationship Id="rId93" Type="http://schemas.openxmlformats.org/officeDocument/2006/relationships/hyperlink" Target="https://m.edsoo.ru/c4e17aea" TargetMode="External"/><Relationship Id="rId98" Type="http://schemas.openxmlformats.org/officeDocument/2006/relationships/hyperlink" Target="https://m.edsoo.ru/c4e0cc1c" TargetMode="External"/><Relationship Id="rId121" Type="http://schemas.openxmlformats.org/officeDocument/2006/relationships/hyperlink" Target="https://m.edsoo.ru/c4e18b7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c4e10588" TargetMode="External"/><Relationship Id="rId17" Type="http://schemas.openxmlformats.org/officeDocument/2006/relationships/hyperlink" Target="https://m.edsoo.ru/c4e10ed4" TargetMode="External"/><Relationship Id="rId25" Type="http://schemas.openxmlformats.org/officeDocument/2006/relationships/hyperlink" Target="https://m.edsoo.ru/c4e0f034" TargetMode="External"/><Relationship Id="rId33" Type="http://schemas.openxmlformats.org/officeDocument/2006/relationships/hyperlink" Target="https://m.edsoo.ru/c4e15b14" TargetMode="External"/><Relationship Id="rId38" Type="http://schemas.openxmlformats.org/officeDocument/2006/relationships/hyperlink" Target="https://m.edsoo.ru/c4e139fe" TargetMode="External"/><Relationship Id="rId46" Type="http://schemas.openxmlformats.org/officeDocument/2006/relationships/hyperlink" Target="https://m.edsoo.ru/c4e0b358" TargetMode="External"/><Relationship Id="rId59" Type="http://schemas.openxmlformats.org/officeDocument/2006/relationships/hyperlink" Target="https://m.edsoo.ru/c4e0d18a" TargetMode="External"/><Relationship Id="rId67" Type="http://schemas.openxmlformats.org/officeDocument/2006/relationships/hyperlink" Target="https://m.edsoo.ru/c4e0a020" TargetMode="External"/><Relationship Id="rId103" Type="http://schemas.openxmlformats.org/officeDocument/2006/relationships/hyperlink" Target="https://m.edsoo.ru/c4e0dd2e" TargetMode="External"/><Relationship Id="rId108" Type="http://schemas.openxmlformats.org/officeDocument/2006/relationships/hyperlink" Target="https://m.edsoo.ru/c4e18120" TargetMode="External"/><Relationship Id="rId116" Type="http://schemas.openxmlformats.org/officeDocument/2006/relationships/hyperlink" Target="https://m.edsoo.ru/c4e17c7a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m.edsoo.ru/c4e1338c" TargetMode="External"/><Relationship Id="rId41" Type="http://schemas.openxmlformats.org/officeDocument/2006/relationships/hyperlink" Target="https://m.edsoo.ru/c4e13f6c" TargetMode="External"/><Relationship Id="rId54" Type="http://schemas.openxmlformats.org/officeDocument/2006/relationships/hyperlink" Target="https://m.edsoo.ru/c4e0cdf2" TargetMode="External"/><Relationship Id="rId62" Type="http://schemas.openxmlformats.org/officeDocument/2006/relationships/hyperlink" Target="https://m.edsoo.ru/c4e12586" TargetMode="External"/><Relationship Id="rId70" Type="http://schemas.openxmlformats.org/officeDocument/2006/relationships/hyperlink" Target="https://m.edsoo.ru/c4e0bcc2" TargetMode="External"/><Relationship Id="rId75" Type="http://schemas.openxmlformats.org/officeDocument/2006/relationships/hyperlink" Target="https://m.edsoo.ru/c4e120e0" TargetMode="External"/><Relationship Id="rId83" Type="http://schemas.openxmlformats.org/officeDocument/2006/relationships/hyperlink" Target="https://m.edsoo.ru/c4e0c212" TargetMode="External"/><Relationship Id="rId88" Type="http://schemas.openxmlformats.org/officeDocument/2006/relationships/hyperlink" Target="https://m.edsoo.ru/c4e16078" TargetMode="External"/><Relationship Id="rId91" Type="http://schemas.openxmlformats.org/officeDocument/2006/relationships/hyperlink" Target="https://m.edsoo.ru/c4e07208" TargetMode="External"/><Relationship Id="rId96" Type="http://schemas.openxmlformats.org/officeDocument/2006/relationships/hyperlink" Target="https://m.edsoo.ru/c4e09bde" TargetMode="External"/><Relationship Id="rId111" Type="http://schemas.openxmlformats.org/officeDocument/2006/relationships/hyperlink" Target="https://m.edsoo.ru/c4e1043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c4e0a58e" TargetMode="External"/><Relationship Id="rId15" Type="http://schemas.openxmlformats.org/officeDocument/2006/relationships/hyperlink" Target="https://m.edsoo.ru/c4e15cea" TargetMode="External"/><Relationship Id="rId23" Type="http://schemas.openxmlformats.org/officeDocument/2006/relationships/hyperlink" Target="https://m.edsoo.ru/c4e11708" TargetMode="External"/><Relationship Id="rId28" Type="http://schemas.openxmlformats.org/officeDocument/2006/relationships/hyperlink" Target="https://m.edsoo.ru/c4e11d02" TargetMode="External"/><Relationship Id="rId36" Type="http://schemas.openxmlformats.org/officeDocument/2006/relationships/hyperlink" Target="https://m.edsoo.ru/c4e09e4a" TargetMode="External"/><Relationship Id="rId49" Type="http://schemas.openxmlformats.org/officeDocument/2006/relationships/hyperlink" Target="https://m.edsoo.ru/c4e11884" TargetMode="External"/><Relationship Id="rId57" Type="http://schemas.openxmlformats.org/officeDocument/2006/relationships/hyperlink" Target="https://m.edsoo.ru/c4e148e0" TargetMode="External"/><Relationship Id="rId106" Type="http://schemas.openxmlformats.org/officeDocument/2006/relationships/hyperlink" Target="https://m.edsoo.ru/c4e18120" TargetMode="External"/><Relationship Id="rId114" Type="http://schemas.openxmlformats.org/officeDocument/2006/relationships/hyperlink" Target="https://m.edsoo.ru/c4e102b8" TargetMode="External"/><Relationship Id="rId119" Type="http://schemas.openxmlformats.org/officeDocument/2006/relationships/hyperlink" Target="https://m.edsoo.ru/c4e1858a" TargetMode="External"/><Relationship Id="rId10" Type="http://schemas.openxmlformats.org/officeDocument/2006/relationships/hyperlink" Target="https://m.edsoo.ru/c4e0f3d6" TargetMode="External"/><Relationship Id="rId31" Type="http://schemas.openxmlformats.org/officeDocument/2006/relationships/hyperlink" Target="https://m.edsoo.ru/c4e175ae" TargetMode="External"/><Relationship Id="rId44" Type="http://schemas.openxmlformats.org/officeDocument/2006/relationships/hyperlink" Target="https://m.edsoo.ru/c4e0b18c" TargetMode="External"/><Relationship Id="rId52" Type="http://schemas.openxmlformats.org/officeDocument/2006/relationships/hyperlink" Target="https://m.edsoo.ru/c4e18d3c" TargetMode="External"/><Relationship Id="rId60" Type="http://schemas.openxmlformats.org/officeDocument/2006/relationships/hyperlink" Target="https://m.edsoo.ru/c4e12400" TargetMode="External"/><Relationship Id="rId65" Type="http://schemas.openxmlformats.org/officeDocument/2006/relationships/hyperlink" Target="https://m.edsoo.ru/c4e0974c" TargetMode="External"/><Relationship Id="rId73" Type="http://schemas.openxmlformats.org/officeDocument/2006/relationships/hyperlink" Target="https://m.edsoo.ru/c4e0bcc2" TargetMode="External"/><Relationship Id="rId78" Type="http://schemas.openxmlformats.org/officeDocument/2006/relationships/hyperlink" Target="https://m.edsoo.ru/c4e0b8ee" TargetMode="External"/><Relationship Id="rId81" Type="http://schemas.openxmlformats.org/officeDocument/2006/relationships/hyperlink" Target="https://m.edsoo.ru/c4e0c212" TargetMode="External"/><Relationship Id="rId86" Type="http://schemas.openxmlformats.org/officeDocument/2006/relationships/hyperlink" Target="https://m.edsoo.ru/c4e14c8c" TargetMode="External"/><Relationship Id="rId94" Type="http://schemas.openxmlformats.org/officeDocument/2006/relationships/hyperlink" Target="https://m.edsoo.ru/c4e07ff0" TargetMode="External"/><Relationship Id="rId99" Type="http://schemas.openxmlformats.org/officeDocument/2006/relationships/hyperlink" Target="https://m.edsoo.ru/c4e16c6c" TargetMode="External"/><Relationship Id="rId101" Type="http://schemas.openxmlformats.org/officeDocument/2006/relationships/hyperlink" Target="https://m.edsoo.ru/c4e0dd2e" TargetMode="External"/><Relationship Id="rId122" Type="http://schemas.openxmlformats.org/officeDocument/2006/relationships/hyperlink" Target="https://m.edsoo.ru/c4e16e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c4e0896e" TargetMode="External"/><Relationship Id="rId13" Type="http://schemas.openxmlformats.org/officeDocument/2006/relationships/hyperlink" Target="https://m.edsoo.ru/c4e15ec0" TargetMode="External"/><Relationship Id="rId18" Type="http://schemas.openxmlformats.org/officeDocument/2006/relationships/hyperlink" Target="https://m.edsoo.ru/c4e0a3cc" TargetMode="External"/><Relationship Id="rId39" Type="http://schemas.openxmlformats.org/officeDocument/2006/relationships/hyperlink" Target="https://m.edsoo.ru/c4e12c66" TargetMode="External"/><Relationship Id="rId109" Type="http://schemas.openxmlformats.org/officeDocument/2006/relationships/hyperlink" Target="https://m.edsoo.ru/c4e18120" TargetMode="External"/><Relationship Id="rId34" Type="http://schemas.openxmlformats.org/officeDocument/2006/relationships/hyperlink" Target="https://m.edsoo.ru/c4e08cc0" TargetMode="External"/><Relationship Id="rId50" Type="http://schemas.openxmlformats.org/officeDocument/2006/relationships/hyperlink" Target="https://m.edsoo.ru/c4e11a00" TargetMode="External"/><Relationship Id="rId55" Type="http://schemas.openxmlformats.org/officeDocument/2006/relationships/hyperlink" Target="https://m.edsoo.ru/c4e0b678" TargetMode="External"/><Relationship Id="rId76" Type="http://schemas.openxmlformats.org/officeDocument/2006/relationships/hyperlink" Target="https://m.edsoo.ru/c4e0d400" TargetMode="External"/><Relationship Id="rId97" Type="http://schemas.openxmlformats.org/officeDocument/2006/relationships/hyperlink" Target="https://m.edsoo.ru/c4e0ca46" TargetMode="External"/><Relationship Id="rId104" Type="http://schemas.openxmlformats.org/officeDocument/2006/relationships/hyperlink" Target="https://m.edsoo.ru/c4e17220" TargetMode="External"/><Relationship Id="rId120" Type="http://schemas.openxmlformats.org/officeDocument/2006/relationships/hyperlink" Target="https://m.edsoo.ru/c4e1858a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m.edsoo.ru/c4e0f200" TargetMode="External"/><Relationship Id="rId71" Type="http://schemas.openxmlformats.org/officeDocument/2006/relationships/hyperlink" Target="https://m.edsoo.ru/c4e0bcc2" TargetMode="External"/><Relationship Id="rId92" Type="http://schemas.openxmlformats.org/officeDocument/2006/relationships/hyperlink" Target="https://m.edsoo.ru/c4e0820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c4e11f3c" TargetMode="External"/><Relationship Id="rId24" Type="http://schemas.openxmlformats.org/officeDocument/2006/relationships/hyperlink" Target="https://m.edsoo.ru/c4e0f034" TargetMode="External"/><Relationship Id="rId40" Type="http://schemas.openxmlformats.org/officeDocument/2006/relationships/hyperlink" Target="https://m.edsoo.ru/c4e129e6" TargetMode="External"/><Relationship Id="rId45" Type="http://schemas.openxmlformats.org/officeDocument/2006/relationships/hyperlink" Target="https://m.edsoo.ru/c4e0b4de" TargetMode="External"/><Relationship Id="rId66" Type="http://schemas.openxmlformats.org/officeDocument/2006/relationships/hyperlink" Target="https://m.edsoo.ru/c4e0999a" TargetMode="External"/><Relationship Id="rId87" Type="http://schemas.openxmlformats.org/officeDocument/2006/relationships/hyperlink" Target="https://m.edsoo.ru/c4e14e62" TargetMode="External"/><Relationship Id="rId110" Type="http://schemas.openxmlformats.org/officeDocument/2006/relationships/hyperlink" Target="https://m.edsoo.ru/c4e18120" TargetMode="External"/><Relationship Id="rId115" Type="http://schemas.openxmlformats.org/officeDocument/2006/relationships/hyperlink" Target="https://m.edsoo.ru/c4e0e8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3701</Words>
  <Characters>21101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24753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Лилия Лыткина</cp:lastModifiedBy>
  <cp:revision>1</cp:revision>
  <dcterms:created xsi:type="dcterms:W3CDTF">2023-09-11T10:45:00Z</dcterms:created>
  <dcterms:modified xsi:type="dcterms:W3CDTF">2023-09-11T10:47:00Z</dcterms:modified>
</cp:coreProperties>
</file>