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7B" w:rsidRPr="007A613A" w:rsidRDefault="00CD797B" w:rsidP="00CD797B">
      <w:pPr>
        <w:spacing w:after="0"/>
        <w:ind w:left="120"/>
        <w:rPr>
          <w:sz w:val="18"/>
        </w:rPr>
      </w:pPr>
      <w:r w:rsidRPr="007A613A">
        <w:rPr>
          <w:rFonts w:ascii="Times New Roman" w:hAnsi="Times New Roman"/>
          <w:b/>
          <w:color w:val="000000"/>
        </w:rPr>
        <w:t xml:space="preserve">ВАРИАНТ 1. ПОУРОЧНОЕ ПЛАНИРОВАНИЕ ДЛЯ ПЕДАГОГОВ, ИСПОЛЬЗУЮЩИХ </w:t>
      </w:r>
      <w:proofErr w:type="gramStart"/>
      <w:r w:rsidRPr="007A613A">
        <w:rPr>
          <w:rFonts w:ascii="Times New Roman" w:hAnsi="Times New Roman"/>
          <w:b/>
          <w:color w:val="000000"/>
        </w:rPr>
        <w:t>УЧЕБНИК</w:t>
      </w:r>
      <w:proofErr w:type="gramEnd"/>
      <w:r w:rsidRPr="007A613A">
        <w:rPr>
          <w:rFonts w:ascii="Times New Roman" w:hAnsi="Times New Roman"/>
          <w:b/>
          <w:color w:val="000000"/>
        </w:rPr>
        <w:t xml:space="preserve"> ОКРУЖАЮЩИЙ МИР, 1-4 КЛАСС, В 2 ЧАСТЯХ, ПЛЕШАКОВ А.А. </w:t>
      </w:r>
    </w:p>
    <w:p w:rsidR="00CD797B" w:rsidRPr="00655DEA" w:rsidRDefault="00CD797B" w:rsidP="00CD7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для обучающихся </w:t>
      </w:r>
      <w:r w:rsidRPr="00655DEA">
        <w:rPr>
          <w:rFonts w:ascii="Times New Roman" w:hAnsi="Times New Roman"/>
          <w:b/>
          <w:color w:val="000000"/>
          <w:sz w:val="28"/>
        </w:rPr>
        <w:t xml:space="preserve">   3</w:t>
      </w:r>
      <w:r>
        <w:rPr>
          <w:rFonts w:ascii="Times New Roman" w:hAnsi="Times New Roman"/>
          <w:b/>
          <w:color w:val="000000"/>
          <w:sz w:val="28"/>
        </w:rPr>
        <w:t xml:space="preserve"> «б» </w:t>
      </w:r>
      <w:r w:rsidRPr="00655DE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класса на 2023-2024 учебный год</w:t>
      </w:r>
    </w:p>
    <w:tbl>
      <w:tblPr>
        <w:tblW w:w="15611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069"/>
        <w:gridCol w:w="1351"/>
        <w:gridCol w:w="1276"/>
        <w:gridCol w:w="1423"/>
        <w:gridCol w:w="2837"/>
      </w:tblGrid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797B" w:rsidRPr="00655DEA" w:rsidRDefault="00CD797B" w:rsidP="007208E7">
            <w:pPr>
              <w:spacing w:after="0"/>
              <w:ind w:left="135"/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797B" w:rsidRPr="00655DEA" w:rsidRDefault="00CD797B" w:rsidP="007208E7">
            <w:pPr>
              <w:spacing w:after="0"/>
              <w:ind w:left="135"/>
            </w:pPr>
          </w:p>
        </w:tc>
        <w:tc>
          <w:tcPr>
            <w:tcW w:w="3696" w:type="dxa"/>
            <w:gridSpan w:val="3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797B" w:rsidRPr="00655DEA" w:rsidRDefault="00CD797B" w:rsidP="007208E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97B" w:rsidRPr="00655DEA" w:rsidRDefault="00CD797B" w:rsidP="007208E7"/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97B" w:rsidRPr="00655DEA" w:rsidRDefault="00CD797B" w:rsidP="007208E7"/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797B" w:rsidRPr="00655DEA" w:rsidRDefault="00CD797B" w:rsidP="007208E7">
            <w:pPr>
              <w:spacing w:after="0"/>
              <w:ind w:left="135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97B" w:rsidRPr="00655DEA" w:rsidRDefault="00CD797B" w:rsidP="007208E7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97B" w:rsidRPr="00655DEA" w:rsidRDefault="00CD797B" w:rsidP="007208E7"/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среда.</w:t>
            </w:r>
          </w:p>
          <w:p w:rsidR="00CD797B" w:rsidRPr="00655DEA" w:rsidRDefault="00CD797B" w:rsidP="007208E7">
            <w:pPr>
              <w:spacing w:after="0"/>
            </w:pPr>
            <w:r w:rsidRPr="00655DEA">
              <w:rPr>
                <w:rFonts w:ascii="Monotype Corsiva" w:eastAsia="MS Mincho" w:hAnsi="Monotype Corsiva" w:cs="Times New Roman"/>
                <w:color w:val="000000"/>
                <w:sz w:val="24"/>
                <w:szCs w:val="24"/>
                <w:shd w:val="clear" w:color="auto" w:fill="FFFFFF"/>
              </w:rPr>
              <w:t>АП Младший школьник.</w:t>
            </w:r>
            <w:bookmarkStart w:id="0" w:name="_GoBack"/>
            <w:bookmarkEnd w:id="0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DEA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Работа над ошибками. Бактерии – мельчайшие одноклеточные живые существа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огород.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 Полеводство тюменской области.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РК Природные сообщества родного края – два-три примера на основе наблюдения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Что такое общество? Культура, традиции народов России. Уважение к культуре, традициям, истории разных народов и своего народа 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АП</w:t>
            </w:r>
            <w:proofErr w:type="gramStart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  Т</w:t>
            </w:r>
            <w:proofErr w:type="gramEnd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вори добро безвозмездно.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Уважение к государственным символам России. 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РК Областная символика.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Российская Федерация. Труд 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>жителей региона. Профессии, связанные с трудом в учреждениях образования и культуры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АП Культура общения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06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информацией.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 Что нужно есть в разное время года.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655DEA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655DEA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655DEA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655DEA">
              <w:rPr>
                <w:rFonts w:ascii="Times New Roman" w:hAnsi="Times New Roman"/>
                <w:color w:val="000000"/>
                <w:sz w:val="24"/>
              </w:rPr>
              <w:t>ироде. Примеры веществ (соль, сахар, вода, природный газ). Узнавание, называние, краткая характеристика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Работа над ошибками. Разнообразие веществ.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РК Растения родного края: названия и краткая характеристика (на основе наблюдения)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  <w:proofErr w:type="gramStart"/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01.12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животных.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РК Животные родного края, их названия.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Работа над ошибками. Роль животных в природе и жизни людей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описание.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человека.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gramStart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End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 Какая пища улучшает настроение?.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Опорно-двигательная система и её роль в жизни человека.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ОБЖ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Правила поведения на уроках физкультуры. Осанка.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Пищеварительная система и её роль в жизни человека.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ОБЖ</w:t>
            </w:r>
            <w:proofErr w:type="gramStart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proofErr w:type="gramEnd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ак беречь органы пищеварения.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Start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  И</w:t>
            </w:r>
            <w:proofErr w:type="gramEnd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з чего состоит наша пища.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ОБЖ</w:t>
            </w:r>
            <w:proofErr w:type="gramStart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proofErr w:type="gramEnd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ак беречь органы дыхания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роль в жизни человека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ОБЖ Оказание первой помощи.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Роль двигательной активности: утренней гимнастики, динамических пауз. </w:t>
            </w:r>
            <w:proofErr w:type="gramStart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End"/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 Какая пища укрепляем скелет?.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b/>
                <w:color w:val="000000"/>
                <w:sz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 ОБЖ Безопасность в доме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Знаки безопасности.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 Правила питания в транспорте.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транспорта.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ОБЖ Правила безопасного поведения в самолете и на корабле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ОБЖ Безопасность поведения на тротуарах и обочинах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  <w:p w:rsidR="00CD797B" w:rsidRPr="00655DEA" w:rsidRDefault="00CD797B" w:rsidP="007208E7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АП Оказание посильной помощи взрослым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t>01.03.2024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Примеры минералов.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РК Полезные ископаемые края.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недр.</w:t>
            </w:r>
          </w:p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РК Нефть-богатство Тюменской области.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Растения, используемые людьми в хозяйственной деятельности.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ОЗП Кулинарное путешествие по России.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хозяйстве.</w:t>
            </w:r>
          </w:p>
          <w:p w:rsidR="00CD797B" w:rsidRPr="00655DEA" w:rsidRDefault="00CD797B" w:rsidP="007208E7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АП Уважение к чужому мнению.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Семья: традиции, праздники. Государственный бюджет.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ФГ Современные деньги России и других стран.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  <w:p w:rsidR="00CD797B" w:rsidRPr="00655DEA" w:rsidRDefault="00CD797B" w:rsidP="007208E7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АП Можно и нельзя.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Совместный труд. Семейный бюджет, доходы и расходы семьи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>АП Человек – член общества. ФГ Семейный бюджет.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Переславль-Залесский. ФГ Что такое деньги.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площадь, Кремль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t xml:space="preserve">РК Уникальные памятники культуры (социальные и </w:t>
            </w:r>
            <w:r w:rsidRPr="00655DEA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природные объекты) родного края.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КОНТРОЛЬНАЯ РАБОТА ПО ИТОГАМ ГОДА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Работа над ошибками. Уникальные памятники культуры России: исторический центр Санкт-Петербурга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</w:p>
        </w:tc>
      </w:tr>
      <w:tr w:rsidR="00CD797B" w:rsidRPr="00E8055B" w:rsidTr="00CD797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655DEA"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D797B" w:rsidRPr="00655DEA" w:rsidTr="00CD797B">
        <w:trPr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D797B" w:rsidRPr="007A613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>
            <w:pPr>
              <w:spacing w:after="0"/>
              <w:ind w:left="135"/>
              <w:jc w:val="center"/>
            </w:pPr>
            <w:r w:rsidRPr="00655DE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60" w:type="dxa"/>
            <w:gridSpan w:val="2"/>
            <w:tcMar>
              <w:top w:w="50" w:type="dxa"/>
              <w:left w:w="100" w:type="dxa"/>
            </w:tcMar>
            <w:vAlign w:val="center"/>
          </w:tcPr>
          <w:p w:rsidR="00CD797B" w:rsidRPr="00655DEA" w:rsidRDefault="00CD797B" w:rsidP="007208E7"/>
        </w:tc>
      </w:tr>
    </w:tbl>
    <w:p w:rsidR="00413AC5" w:rsidRDefault="00413AC5"/>
    <w:sectPr w:rsidR="00413AC5" w:rsidSect="00CD79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7B"/>
    <w:rsid w:val="00413AC5"/>
    <w:rsid w:val="00C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cb62" TargetMode="External"/><Relationship Id="rId18" Type="http://schemas.openxmlformats.org/officeDocument/2006/relationships/hyperlink" Target="https://m.edsoo.ru/f840e0de" TargetMode="External"/><Relationship Id="rId26" Type="http://schemas.openxmlformats.org/officeDocument/2006/relationships/hyperlink" Target="https://m.edsoo.ru/f840ed90" TargetMode="External"/><Relationship Id="rId39" Type="http://schemas.openxmlformats.org/officeDocument/2006/relationships/hyperlink" Target="https://m.edsoo.ru/f8411d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0e6a6" TargetMode="External"/><Relationship Id="rId34" Type="http://schemas.openxmlformats.org/officeDocument/2006/relationships/hyperlink" Target="https://m.edsoo.ru/f8410aa0" TargetMode="External"/><Relationship Id="rId42" Type="http://schemas.openxmlformats.org/officeDocument/2006/relationships/hyperlink" Target="https://m.edsoo.ru/f84112c0" TargetMode="External"/><Relationship Id="rId47" Type="http://schemas.openxmlformats.org/officeDocument/2006/relationships/hyperlink" Target="https://m.edsoo.ru/f8412ef4" TargetMode="External"/><Relationship Id="rId50" Type="http://schemas.openxmlformats.org/officeDocument/2006/relationships/hyperlink" Target="https://m.edsoo.ru/f84140ba" TargetMode="External"/><Relationship Id="rId7" Type="http://schemas.openxmlformats.org/officeDocument/2006/relationships/hyperlink" Target="https://m.edsoo.ru/f840ff74" TargetMode="External"/><Relationship Id="rId12" Type="http://schemas.openxmlformats.org/officeDocument/2006/relationships/hyperlink" Target="https://m.edsoo.ru/f840d328" TargetMode="External"/><Relationship Id="rId17" Type="http://schemas.openxmlformats.org/officeDocument/2006/relationships/hyperlink" Target="https://m.edsoo.ru/f840df26" TargetMode="External"/><Relationship Id="rId25" Type="http://schemas.openxmlformats.org/officeDocument/2006/relationships/hyperlink" Target="https://m.edsoo.ru/f840ebe2" TargetMode="External"/><Relationship Id="rId33" Type="http://schemas.openxmlformats.org/officeDocument/2006/relationships/hyperlink" Target="https://m.edsoo.ru/f8410dd4" TargetMode="External"/><Relationship Id="rId38" Type="http://schemas.openxmlformats.org/officeDocument/2006/relationships/hyperlink" Target="https://m.edsoo.ru/f8411f90" TargetMode="External"/><Relationship Id="rId46" Type="http://schemas.openxmlformats.org/officeDocument/2006/relationships/hyperlink" Target="https://m.edsoo.ru/f8412a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840da26" TargetMode="External"/><Relationship Id="rId20" Type="http://schemas.openxmlformats.org/officeDocument/2006/relationships/hyperlink" Target="https://m.edsoo.ru/f840e41c" TargetMode="External"/><Relationship Id="rId29" Type="http://schemas.openxmlformats.org/officeDocument/2006/relationships/hyperlink" Target="https://m.edsoo.ru/f840f240" TargetMode="External"/><Relationship Id="rId41" Type="http://schemas.openxmlformats.org/officeDocument/2006/relationships/hyperlink" Target="https://m.edsoo.ru/f84118a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840f9fc" TargetMode="External"/><Relationship Id="rId11" Type="http://schemas.openxmlformats.org/officeDocument/2006/relationships/hyperlink" Target="https://m.edsoo.ru/f840c392" TargetMode="External"/><Relationship Id="rId24" Type="http://schemas.openxmlformats.org/officeDocument/2006/relationships/hyperlink" Target="https://m.edsoo.ru/f840ea16" TargetMode="External"/><Relationship Id="rId32" Type="http://schemas.openxmlformats.org/officeDocument/2006/relationships/hyperlink" Target="https://m.edsoo.ru/f84116c6" TargetMode="External"/><Relationship Id="rId37" Type="http://schemas.openxmlformats.org/officeDocument/2006/relationships/hyperlink" Target="https://m.edsoo.ru/f8410910" TargetMode="External"/><Relationship Id="rId40" Type="http://schemas.openxmlformats.org/officeDocument/2006/relationships/hyperlink" Target="https://m.edsoo.ru/f8411c0c" TargetMode="External"/><Relationship Id="rId45" Type="http://schemas.openxmlformats.org/officeDocument/2006/relationships/hyperlink" Target="https://m.edsoo.ru/f841289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f840c162" TargetMode="External"/><Relationship Id="rId15" Type="http://schemas.openxmlformats.org/officeDocument/2006/relationships/hyperlink" Target="https://m.edsoo.ru/f840d03a" TargetMode="External"/><Relationship Id="rId23" Type="http://schemas.openxmlformats.org/officeDocument/2006/relationships/hyperlink" Target="https://m.edsoo.ru/f840ea16" TargetMode="External"/><Relationship Id="rId28" Type="http://schemas.openxmlformats.org/officeDocument/2006/relationships/hyperlink" Target="https://m.edsoo.ru/f840fde4" TargetMode="External"/><Relationship Id="rId36" Type="http://schemas.openxmlformats.org/officeDocument/2006/relationships/hyperlink" Target="https://m.edsoo.ru/f8410c3a" TargetMode="External"/><Relationship Id="rId49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f840c7ca" TargetMode="External"/><Relationship Id="rId19" Type="http://schemas.openxmlformats.org/officeDocument/2006/relationships/hyperlink" Target="https://m.edsoo.ru/f840e282" TargetMode="External"/><Relationship Id="rId31" Type="http://schemas.openxmlformats.org/officeDocument/2006/relationships/hyperlink" Target="https://m.edsoo.ru/f8410f78" TargetMode="External"/><Relationship Id="rId44" Type="http://schemas.openxmlformats.org/officeDocument/2006/relationships/hyperlink" Target="https://m.edsoo.ru/f841270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23aa" TargetMode="External"/><Relationship Id="rId14" Type="http://schemas.openxmlformats.org/officeDocument/2006/relationships/hyperlink" Target="https://m.edsoo.ru/f840ce78" TargetMode="External"/><Relationship Id="rId22" Type="http://schemas.openxmlformats.org/officeDocument/2006/relationships/hyperlink" Target="https://m.edsoo.ru/f840e85e" TargetMode="External"/><Relationship Id="rId27" Type="http://schemas.openxmlformats.org/officeDocument/2006/relationships/hyperlink" Target="https://m.edsoo.ru/f840ef2a" TargetMode="External"/><Relationship Id="rId30" Type="http://schemas.openxmlformats.org/officeDocument/2006/relationships/hyperlink" Target="https://m.edsoo.ru/f84104ba" TargetMode="External"/><Relationship Id="rId35" Type="http://schemas.openxmlformats.org/officeDocument/2006/relationships/hyperlink" Target="https://m.edsoo.ru/f8410654" TargetMode="External"/><Relationship Id="rId43" Type="http://schemas.openxmlformats.org/officeDocument/2006/relationships/hyperlink" Target="https://m.edsoo.ru/f841254e" TargetMode="External"/><Relationship Id="rId48" Type="http://schemas.openxmlformats.org/officeDocument/2006/relationships/hyperlink" Target="https://m.edsoo.ru/f8413c3c" TargetMode="External"/><Relationship Id="rId8" Type="http://schemas.openxmlformats.org/officeDocument/2006/relationships/hyperlink" Target="https://m.edsoo.ru/f841330e" TargetMode="External"/><Relationship Id="rId51" Type="http://schemas.openxmlformats.org/officeDocument/2006/relationships/hyperlink" Target="https://m.edsoo.ru/f8413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2023-09-12T13:54:00Z</dcterms:created>
  <dcterms:modified xsi:type="dcterms:W3CDTF">2023-09-12T13:54:00Z</dcterms:modified>
</cp:coreProperties>
</file>