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E6C" w:rsidRPr="0019315B" w:rsidRDefault="0019315B">
      <w:pPr>
        <w:rPr>
          <w:lang w:val="ru-RU"/>
        </w:rPr>
        <w:sectPr w:rsidR="00FF3E6C" w:rsidRPr="0019315B" w:rsidSect="0019315B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0" w:name="block-85561197"/>
      <w:bookmarkStart w:id="1" w:name="_GoBack"/>
      <w:bookmarkEnd w:id="1"/>
      <w:r>
        <w:rPr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05.25pt">
            <v:imagedata r:id="rId6" o:title="1.3"/>
          </v:shape>
        </w:pict>
      </w:r>
    </w:p>
    <w:p w:rsidR="00FF3E6C" w:rsidRPr="0019315B" w:rsidRDefault="0019315B">
      <w:pPr>
        <w:spacing w:after="0" w:line="264" w:lineRule="auto"/>
        <w:ind w:left="120"/>
        <w:jc w:val="both"/>
        <w:rPr>
          <w:lang w:val="ru-RU"/>
        </w:rPr>
      </w:pPr>
      <w:bookmarkStart w:id="2" w:name="block-85561199"/>
      <w:bookmarkEnd w:id="0"/>
      <w:r w:rsidRPr="0019315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F3E6C" w:rsidRPr="0019315B" w:rsidRDefault="00FF3E6C">
      <w:pPr>
        <w:spacing w:after="0" w:line="264" w:lineRule="auto"/>
        <w:ind w:left="120"/>
        <w:jc w:val="both"/>
        <w:rPr>
          <w:lang w:val="ru-RU"/>
        </w:rPr>
      </w:pP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на уровне среднего общего образования составлена на основе требований к результатам освоения ФОП СОО, представленных в ФГОС СОО, а </w:t>
      </w:r>
      <w:r w:rsidRPr="0019315B">
        <w:rPr>
          <w:rFonts w:ascii="Times New Roman" w:hAnsi="Times New Roman"/>
          <w:color w:val="000000"/>
          <w:sz w:val="28"/>
          <w:lang w:val="ru-RU"/>
        </w:rPr>
        <w:t>также федеральной рабочей 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 и подлежит непосредственному прим</w:t>
      </w:r>
      <w:r w:rsidRPr="0019315B">
        <w:rPr>
          <w:rFonts w:ascii="Times New Roman" w:hAnsi="Times New Roman"/>
          <w:color w:val="000000"/>
          <w:sz w:val="28"/>
          <w:lang w:val="ru-RU"/>
        </w:rPr>
        <w:t>енению при реализации обязательной части ФОП СОО.</w:t>
      </w:r>
    </w:p>
    <w:p w:rsidR="00FF3E6C" w:rsidRPr="0019315B" w:rsidRDefault="00FF3E6C">
      <w:pPr>
        <w:spacing w:after="0" w:line="264" w:lineRule="auto"/>
        <w:ind w:left="120"/>
        <w:jc w:val="both"/>
        <w:rPr>
          <w:lang w:val="ru-RU"/>
        </w:rPr>
      </w:pPr>
    </w:p>
    <w:p w:rsidR="00FF3E6C" w:rsidRPr="0019315B" w:rsidRDefault="0019315B">
      <w:pPr>
        <w:spacing w:after="0" w:line="264" w:lineRule="auto"/>
        <w:ind w:left="12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FF3E6C" w:rsidRPr="0019315B" w:rsidRDefault="00FF3E6C">
      <w:pPr>
        <w:spacing w:after="0" w:line="264" w:lineRule="auto"/>
        <w:ind w:left="120"/>
        <w:jc w:val="both"/>
        <w:rPr>
          <w:lang w:val="ru-RU"/>
        </w:rPr>
      </w:pP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Русский язык – государственный язык Российской Федерации, язык межнационального общения народов России, национальный язык русского народа. Как </w:t>
      </w:r>
      <w:r w:rsidRPr="0019315B">
        <w:rPr>
          <w:rFonts w:ascii="Times New Roman" w:hAnsi="Times New Roman"/>
          <w:color w:val="000000"/>
          <w:sz w:val="28"/>
          <w:lang w:val="ru-RU"/>
        </w:rPr>
        <w:t>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Изучение русского языка способствует усвоению обуча</w:t>
      </w:r>
      <w:r w:rsidRPr="0019315B">
        <w:rPr>
          <w:rFonts w:ascii="Times New Roman" w:hAnsi="Times New Roman"/>
          <w:color w:val="000000"/>
          <w:sz w:val="28"/>
          <w:lang w:val="ru-RU"/>
        </w:rPr>
        <w:t>ющимися традиционных российских духовно-нравственных ценностей; воспитанию нравственности, любви к Родине, ценностного отношения к русскому языку; формированию интереса и уважения к языкам и культурам народов России и мира; развитию эмоционального интеллек</w:t>
      </w:r>
      <w:r w:rsidRPr="0019315B">
        <w:rPr>
          <w:rFonts w:ascii="Times New Roman" w:hAnsi="Times New Roman"/>
          <w:color w:val="000000"/>
          <w:sz w:val="28"/>
          <w:lang w:val="ru-RU"/>
        </w:rPr>
        <w:t>та, способности понимать и уважать мнение других людей.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 Русский язык, обеспечивая коммуникативное развитие обучающихся, является в школе не только предметом изучения, но и средством овладения другими учебными дисциплинами в сфере гуманитарных, естественны</w:t>
      </w:r>
      <w:r w:rsidRPr="0019315B">
        <w:rPr>
          <w:rFonts w:ascii="Times New Roman" w:hAnsi="Times New Roman"/>
          <w:color w:val="000000"/>
          <w:sz w:val="28"/>
          <w:lang w:val="ru-RU"/>
        </w:rPr>
        <w:t>х, математических и других наук. Владение русским языком оказывает непосредственное воздействие на качество усвоения других учебных предметов, на процессы формирования универсальных интеллектуальных умений, навыков самоорганизации и самоконтроля.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Свободное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владение русским языком является основой социализации личности,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pacing w:val="-3"/>
          <w:sz w:val="28"/>
          <w:lang w:val="ru-RU"/>
        </w:rPr>
        <w:t>Программа по русскому язык</w:t>
      </w:r>
      <w:r w:rsidRPr="0019315B">
        <w:rPr>
          <w:rFonts w:ascii="Times New Roman" w:hAnsi="Times New Roman"/>
          <w:color w:val="000000"/>
          <w:spacing w:val="-3"/>
          <w:sz w:val="28"/>
          <w:lang w:val="ru-RU"/>
        </w:rPr>
        <w:t xml:space="preserve">у реализуется на уровне среднего общего образования, когда на предыдущем уровне общего образования освоены основные теоретические знания о языке и речи, сформированы </w:t>
      </w:r>
      <w:r w:rsidRPr="0019315B">
        <w:rPr>
          <w:rFonts w:ascii="Times New Roman" w:hAnsi="Times New Roman"/>
          <w:color w:val="000000"/>
          <w:spacing w:val="-3"/>
          <w:sz w:val="28"/>
          <w:lang w:val="ru-RU"/>
        </w:rPr>
        <w:lastRenderedPageBreak/>
        <w:t>соответствующие умения и навыки, направлен в большей степени на совершенствование умений э</w:t>
      </w:r>
      <w:r w:rsidRPr="0019315B">
        <w:rPr>
          <w:rFonts w:ascii="Times New Roman" w:hAnsi="Times New Roman"/>
          <w:color w:val="000000"/>
          <w:spacing w:val="-3"/>
          <w:sz w:val="28"/>
          <w:lang w:val="ru-RU"/>
        </w:rPr>
        <w:t>ффективно пользоваться языком в разных условиях общения, повышение речевой культуры обучающихся, совершенствование их опыта речевого общения, развитие коммуникативных умений в разных сферах функционирования языка.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Системообразующей доминантой содержания пр</w:t>
      </w:r>
      <w:r w:rsidRPr="0019315B">
        <w:rPr>
          <w:rFonts w:ascii="Times New Roman" w:hAnsi="Times New Roman"/>
          <w:color w:val="000000"/>
          <w:sz w:val="28"/>
          <w:lang w:val="ru-RU"/>
        </w:rPr>
        <w:t>ограммы по русскому языку является направленность на полноценное овладение культурой речи во всех её аспектах (нормативном, коммуникативном и этическом), на развитие и совершенствование коммуникативных умений и навыков в учебно-научной, официально-деловой,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социально-бытовой, социально-культурной сферах общения; на формирование готовности к речевому взаимодействию и взаимопониманию в учебной и практической деятельности.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Важнейшей составляющей учебного предмета «Русский язык» на уровне среднего общего образов</w:t>
      </w:r>
      <w:r w:rsidRPr="0019315B">
        <w:rPr>
          <w:rFonts w:ascii="Times New Roman" w:hAnsi="Times New Roman"/>
          <w:color w:val="000000"/>
          <w:sz w:val="28"/>
          <w:lang w:val="ru-RU"/>
        </w:rPr>
        <w:t>ания являются элементы содержания, ориентированные на формирование и развитие функциональной (читательской) грамотности обучающихся – способности свободно использовать навыки чтения с целью извлечения информации из текстов разных форматов (гипертексты, гра</w:t>
      </w:r>
      <w:r w:rsidRPr="0019315B">
        <w:rPr>
          <w:rFonts w:ascii="Times New Roman" w:hAnsi="Times New Roman"/>
          <w:color w:val="000000"/>
          <w:sz w:val="28"/>
          <w:lang w:val="ru-RU"/>
        </w:rPr>
        <w:t>фика, инфографика и др.) для их понимания, сжатия, трансформации, интерпретации и использования в практической деятельности.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 соответствии с принципом преемственности изучение русского языка на уровне среднего общего образования основывается на тех знания</w:t>
      </w:r>
      <w:r w:rsidRPr="0019315B">
        <w:rPr>
          <w:rFonts w:ascii="Times New Roman" w:hAnsi="Times New Roman"/>
          <w:color w:val="000000"/>
          <w:sz w:val="28"/>
          <w:lang w:val="ru-RU"/>
        </w:rPr>
        <w:t>х и компетенциях, которые сформированы на начальном общем и основном общем уровнях общего образования, и предусматривает систематизацию знаний о языке как системе, его основных единицах и уровнях; знаний о тексте, включая тексты новых форматов (гипертексты</w:t>
      </w:r>
      <w:r w:rsidRPr="0019315B">
        <w:rPr>
          <w:rFonts w:ascii="Times New Roman" w:hAnsi="Times New Roman"/>
          <w:color w:val="000000"/>
          <w:sz w:val="28"/>
          <w:lang w:val="ru-RU"/>
        </w:rPr>
        <w:t>, графика, инфографика и др.).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 содержании программы выделяются три сквозные линии: «Язык и речь. Культура речи», «Речь. Речевое общение. Текст», «Функциональная стилистика. Культура речи».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Учебный предмет «Русский язык» на уровне среднего общего образова</w:t>
      </w:r>
      <w:r w:rsidRPr="0019315B">
        <w:rPr>
          <w:rFonts w:ascii="Times New Roman" w:hAnsi="Times New Roman"/>
          <w:color w:val="000000"/>
          <w:sz w:val="28"/>
          <w:lang w:val="ru-RU"/>
        </w:rPr>
        <w:t>ния обеспечивает общекультурный уровень молодого человека, способного к продолжению обучения в системе среднего профессионального и высшего образования.</w:t>
      </w:r>
    </w:p>
    <w:p w:rsidR="00FF3E6C" w:rsidRPr="0019315B" w:rsidRDefault="00FF3E6C">
      <w:pPr>
        <w:spacing w:after="0" w:line="264" w:lineRule="auto"/>
        <w:ind w:left="120"/>
        <w:jc w:val="both"/>
        <w:rPr>
          <w:lang w:val="ru-RU"/>
        </w:rPr>
      </w:pPr>
    </w:p>
    <w:p w:rsidR="00FF3E6C" w:rsidRPr="0019315B" w:rsidRDefault="0019315B">
      <w:pPr>
        <w:spacing w:after="0" w:line="264" w:lineRule="auto"/>
        <w:ind w:left="12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«РУССКИЙ ЯЗЫК»</w:t>
      </w:r>
    </w:p>
    <w:p w:rsidR="00FF3E6C" w:rsidRPr="0019315B" w:rsidRDefault="00FF3E6C">
      <w:pPr>
        <w:spacing w:after="0" w:line="264" w:lineRule="auto"/>
        <w:ind w:left="120"/>
        <w:jc w:val="both"/>
        <w:rPr>
          <w:lang w:val="ru-RU"/>
        </w:rPr>
      </w:pP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</w:t>
      </w:r>
      <w:r w:rsidRPr="0019315B">
        <w:rPr>
          <w:rFonts w:ascii="Times New Roman" w:hAnsi="Times New Roman"/>
          <w:color w:val="000000"/>
          <w:sz w:val="28"/>
          <w:lang w:val="ru-RU"/>
        </w:rPr>
        <w:t>ющих целей:</w:t>
      </w:r>
    </w:p>
    <w:p w:rsidR="00FF3E6C" w:rsidRPr="0019315B" w:rsidRDefault="001931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осознание и проявление общероссийской гражданственности, патриотизма, уважения к русскому языку как государственному </w:t>
      </w:r>
      <w:r w:rsidRPr="0019315B">
        <w:rPr>
          <w:rFonts w:ascii="Times New Roman" w:hAnsi="Times New Roman"/>
          <w:color w:val="000000"/>
          <w:sz w:val="28"/>
          <w:lang w:val="ru-RU"/>
        </w:rPr>
        <w:lastRenderedPageBreak/>
        <w:t>языку Российской Федерации и языку межнационального общения на основе расширения представлений о функциях русского языка в Росс</w:t>
      </w:r>
      <w:r w:rsidRPr="0019315B">
        <w:rPr>
          <w:rFonts w:ascii="Times New Roman" w:hAnsi="Times New Roman"/>
          <w:color w:val="000000"/>
          <w:sz w:val="28"/>
          <w:lang w:val="ru-RU"/>
        </w:rPr>
        <w:t>ии и мире; о русском языке как духовной, нравственной и культурной ценности многонационального народа России; о взаимосвязи языка и культуры, языка и истории, языка и личности; об отражении в русском языке традиционных российских духовно-нравственных ценно</w:t>
      </w:r>
      <w:r w:rsidRPr="0019315B">
        <w:rPr>
          <w:rFonts w:ascii="Times New Roman" w:hAnsi="Times New Roman"/>
          <w:color w:val="000000"/>
          <w:sz w:val="28"/>
          <w:lang w:val="ru-RU"/>
        </w:rPr>
        <w:t>стей; формирование ценностного отношения к русскому языку;</w:t>
      </w:r>
    </w:p>
    <w:p w:rsidR="00FF3E6C" w:rsidRPr="0019315B" w:rsidRDefault="001931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 и формирования социальных взаимоотношений; понимание роли русского языка в развитии ключевых компетенций, необходимых для успешной сам</w:t>
      </w:r>
      <w:r w:rsidRPr="0019315B">
        <w:rPr>
          <w:rFonts w:ascii="Times New Roman" w:hAnsi="Times New Roman"/>
          <w:color w:val="000000"/>
          <w:sz w:val="28"/>
          <w:lang w:val="ru-RU"/>
        </w:rPr>
        <w:t>ореализации, для овладения будущей профессией, самообразования и социализации;</w:t>
      </w:r>
    </w:p>
    <w:p w:rsidR="00FF3E6C" w:rsidRPr="0019315B" w:rsidRDefault="001931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совершенствование устной и письменной речевой культуры на основе овладения основными понятиями культуры речи и функциональной стилистики, формирование навыков нормативного употр</w:t>
      </w:r>
      <w:r w:rsidRPr="0019315B">
        <w:rPr>
          <w:rFonts w:ascii="Times New Roman" w:hAnsi="Times New Roman"/>
          <w:color w:val="000000"/>
          <w:sz w:val="28"/>
          <w:lang w:val="ru-RU"/>
        </w:rPr>
        <w:t>ебления языковых единиц и расширение круга используемых языковых средств; совершенствование коммуникативных умений в разных сферах общения, способности к самоанализу и самооценке на основе наблюдений за речью;</w:t>
      </w:r>
    </w:p>
    <w:p w:rsidR="00FF3E6C" w:rsidRPr="0019315B" w:rsidRDefault="001931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грамотности: совершенс</w:t>
      </w:r>
      <w:r w:rsidRPr="0019315B">
        <w:rPr>
          <w:rFonts w:ascii="Times New Roman" w:hAnsi="Times New Roman"/>
          <w:color w:val="000000"/>
          <w:sz w:val="28"/>
          <w:lang w:val="ru-RU"/>
        </w:rPr>
        <w:t>твование умений текстовой деятельности, анализа текста с точки зрения явной и скрытой (подтекстовой), основной и дополнительной информации; развитие умений чтения текстов разных форматов (гипертексты, графика, инфографика и др.); совершенствование умений т</w:t>
      </w:r>
      <w:r w:rsidRPr="0019315B">
        <w:rPr>
          <w:rFonts w:ascii="Times New Roman" w:hAnsi="Times New Roman"/>
          <w:color w:val="000000"/>
          <w:sz w:val="28"/>
          <w:lang w:val="ru-RU"/>
        </w:rPr>
        <w:t>рансформировать, интерпретировать тексты и использовать полученную информацию в практической деятельности;</w:t>
      </w:r>
    </w:p>
    <w:p w:rsidR="00FF3E6C" w:rsidRPr="0019315B" w:rsidRDefault="001931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обобщение знаний о языке как системе, об основных правилах орфографии и пунктуации, об изобразительно-выразительных средствах русского языка; соверше</w:t>
      </w:r>
      <w:r w:rsidRPr="0019315B">
        <w:rPr>
          <w:rFonts w:ascii="Times New Roman" w:hAnsi="Times New Roman"/>
          <w:color w:val="000000"/>
          <w:sz w:val="28"/>
          <w:lang w:val="ru-RU"/>
        </w:rPr>
        <w:t>нствование умений анализировать языковые единицы разных уровней, умений применять правила орфографии и пунктуации, умений определять изобразительно-выразительные средства языка в тексте;</w:t>
      </w:r>
    </w:p>
    <w:p w:rsidR="00FF3E6C" w:rsidRPr="0019315B" w:rsidRDefault="001931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обеспечение поддержки русского языка как государственного языка Росси</w:t>
      </w:r>
      <w:r w:rsidRPr="0019315B">
        <w:rPr>
          <w:rFonts w:ascii="Times New Roman" w:hAnsi="Times New Roman"/>
          <w:color w:val="000000"/>
          <w:sz w:val="28"/>
          <w:lang w:val="ru-RU"/>
        </w:rPr>
        <w:t>йской Федерации, недопущения использования нецензурной лексики и иностранных слов, за исключением тех, которые не имеют общеупотребительных аналогов в русском языке и перечень которых содержится в нормативных словарях.</w:t>
      </w:r>
    </w:p>
    <w:p w:rsidR="00FF3E6C" w:rsidRPr="0019315B" w:rsidRDefault="00FF3E6C">
      <w:pPr>
        <w:spacing w:after="0" w:line="264" w:lineRule="auto"/>
        <w:ind w:left="120"/>
        <w:jc w:val="both"/>
        <w:rPr>
          <w:lang w:val="ru-RU"/>
        </w:rPr>
      </w:pPr>
    </w:p>
    <w:p w:rsidR="00FF3E6C" w:rsidRPr="0019315B" w:rsidRDefault="0019315B">
      <w:pPr>
        <w:spacing w:after="0" w:line="264" w:lineRule="auto"/>
        <w:ind w:left="12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МЕСТО УЧЕБНОГО ПРЕДМЕТА «РУССКИЙ </w:t>
      </w:r>
      <w:r w:rsidRPr="0019315B">
        <w:rPr>
          <w:rFonts w:ascii="Times New Roman" w:hAnsi="Times New Roman"/>
          <w:b/>
          <w:color w:val="000000"/>
          <w:sz w:val="28"/>
          <w:lang w:val="ru-RU"/>
        </w:rPr>
        <w:t>ЯЗЫК» В УЧЕБНОМ ПЛАНЕ</w:t>
      </w:r>
    </w:p>
    <w:p w:rsidR="00FF3E6C" w:rsidRPr="0019315B" w:rsidRDefault="00FF3E6C">
      <w:pPr>
        <w:spacing w:after="0" w:line="264" w:lineRule="auto"/>
        <w:ind w:left="120"/>
        <w:jc w:val="both"/>
        <w:rPr>
          <w:lang w:val="ru-RU"/>
        </w:rPr>
      </w:pP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На изучение русского языка в 10–11 классах среднего общего образования в учебном плане отводится 136 часов: в 10 классе – 68 часов (2 часа в неделю), в 11 классе – 68 часов (2 часа в неделю).</w:t>
      </w:r>
    </w:p>
    <w:p w:rsidR="00FF3E6C" w:rsidRPr="0019315B" w:rsidRDefault="00FF3E6C">
      <w:pPr>
        <w:rPr>
          <w:lang w:val="ru-RU"/>
        </w:rPr>
        <w:sectPr w:rsidR="00FF3E6C" w:rsidRPr="0019315B">
          <w:pgSz w:w="11906" w:h="16383"/>
          <w:pgMar w:top="1134" w:right="850" w:bottom="1134" w:left="1701" w:header="720" w:footer="720" w:gutter="0"/>
          <w:cols w:space="720"/>
        </w:sectPr>
      </w:pPr>
    </w:p>
    <w:p w:rsidR="00FF3E6C" w:rsidRPr="0019315B" w:rsidRDefault="0019315B">
      <w:pPr>
        <w:spacing w:after="0" w:line="264" w:lineRule="auto"/>
        <w:ind w:left="120"/>
        <w:jc w:val="both"/>
        <w:rPr>
          <w:lang w:val="ru-RU"/>
        </w:rPr>
      </w:pPr>
      <w:bookmarkStart w:id="3" w:name="block-85561198"/>
      <w:bookmarkEnd w:id="2"/>
      <w:r w:rsidRPr="0019315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 «РУССК</w:t>
      </w:r>
      <w:r w:rsidRPr="0019315B">
        <w:rPr>
          <w:rFonts w:ascii="Times New Roman" w:hAnsi="Times New Roman"/>
          <w:b/>
          <w:color w:val="000000"/>
          <w:sz w:val="28"/>
          <w:lang w:val="ru-RU"/>
        </w:rPr>
        <w:t>ИЙ ЯЗЫК»</w:t>
      </w:r>
    </w:p>
    <w:p w:rsidR="00FF3E6C" w:rsidRPr="0019315B" w:rsidRDefault="00FF3E6C">
      <w:pPr>
        <w:spacing w:after="0" w:line="264" w:lineRule="auto"/>
        <w:ind w:left="120"/>
        <w:jc w:val="both"/>
        <w:rPr>
          <w:lang w:val="ru-RU"/>
        </w:rPr>
      </w:pPr>
    </w:p>
    <w:p w:rsidR="00FF3E6C" w:rsidRPr="0019315B" w:rsidRDefault="0019315B">
      <w:pPr>
        <w:spacing w:after="0" w:line="264" w:lineRule="auto"/>
        <w:ind w:left="12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F3E6C" w:rsidRPr="0019315B" w:rsidRDefault="00FF3E6C">
      <w:pPr>
        <w:spacing w:after="0" w:line="264" w:lineRule="auto"/>
        <w:ind w:left="120"/>
        <w:jc w:val="both"/>
        <w:rPr>
          <w:lang w:val="ru-RU"/>
        </w:rPr>
      </w:pP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Язык как знаковая система. Основные функции языка.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Лингвистика как наука.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Язык и культура.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средство межнационального общения, национальный язык русского на</w:t>
      </w:r>
      <w:r w:rsidRPr="0019315B">
        <w:rPr>
          <w:rFonts w:ascii="Times New Roman" w:hAnsi="Times New Roman"/>
          <w:color w:val="000000"/>
          <w:sz w:val="28"/>
          <w:lang w:val="ru-RU"/>
        </w:rPr>
        <w:t>рода, один из мировых языков.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Формы существования русского национального языка. Литературный язык, просторечие, народные говоры, профессиональные разновидности, жаргон, арго. Роль литературного языка в обществе.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 xml:space="preserve">Система языка. </w:t>
      </w:r>
      <w:r w:rsidRPr="0019315B">
        <w:rPr>
          <w:rFonts w:ascii="Times New Roman" w:hAnsi="Times New Roman"/>
          <w:b/>
          <w:color w:val="000000"/>
          <w:sz w:val="28"/>
          <w:lang w:val="ru-RU"/>
        </w:rPr>
        <w:t>Культура речи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Система языка, её устройство, функционирование.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Культура речи как раздел лингвистики.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Языковая норма, её основные признаки и функции.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Виды языковых норм: орфоэпические (произносительные и акцентологические), лексические, словообразовательные,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грамматические (морфологические и синтаксические). Орфографические и пунктуационные правила (обзор, общее представление). Стилистические нормы современного русского литературного языка (общее представление).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Качества хорошей речи.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Основные виды словарей (</w:t>
      </w:r>
      <w:r w:rsidRPr="0019315B">
        <w:rPr>
          <w:rFonts w:ascii="Times New Roman" w:hAnsi="Times New Roman"/>
          <w:color w:val="000000"/>
          <w:sz w:val="28"/>
          <w:lang w:val="ru-RU"/>
        </w:rPr>
        <w:t>обзор). Толковый словарь. Словарь омонимов. 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</w:t>
      </w:r>
      <w:r w:rsidRPr="0019315B">
        <w:rPr>
          <w:rFonts w:ascii="Times New Roman" w:hAnsi="Times New Roman"/>
          <w:color w:val="000000"/>
          <w:sz w:val="28"/>
          <w:lang w:val="ru-RU"/>
        </w:rPr>
        <w:t>оэпический словарь. Словарь грамматических трудностей. Комплексный словарь.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Фонетика. Орфоэпия. Орфоэпические нормы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Фонетика и орфоэпия как разделы лингвистики (повторение, обобщение). Фонетический анализ слова. Изобразительно-выразительные средства фонети</w:t>
      </w:r>
      <w:r w:rsidRPr="0019315B">
        <w:rPr>
          <w:rFonts w:ascii="Times New Roman" w:hAnsi="Times New Roman"/>
          <w:color w:val="000000"/>
          <w:sz w:val="28"/>
          <w:lang w:val="ru-RU"/>
        </w:rPr>
        <w:t>ки (повторение, обобщение).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Основные нормы современного 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</w:t>
      </w:r>
      <w:r w:rsidRPr="0019315B">
        <w:rPr>
          <w:rFonts w:ascii="Times New Roman" w:hAnsi="Times New Roman"/>
          <w:color w:val="000000"/>
          <w:sz w:val="28"/>
          <w:lang w:val="ru-RU"/>
        </w:rPr>
        <w:t>ы ударения в современном литературном русском языке.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lastRenderedPageBreak/>
        <w:t>Лексикология и фразеология. Лексические нормы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Лексикология и фразеология как разделы лингвистики (повторение, обобщение). Лексический анализ слова. Изобразительно-выразительные средства лексики: эпитет, </w:t>
      </w:r>
      <w:r w:rsidRPr="0019315B">
        <w:rPr>
          <w:rFonts w:ascii="Times New Roman" w:hAnsi="Times New Roman"/>
          <w:color w:val="000000"/>
          <w:sz w:val="28"/>
          <w:lang w:val="ru-RU"/>
        </w:rPr>
        <w:t>метафора, метонимия, олицетворение, гипербола, сравнение (повторение, обобщение).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Иноязычны</w:t>
      </w:r>
      <w:r w:rsidRPr="0019315B">
        <w:rPr>
          <w:rFonts w:ascii="Times New Roman" w:hAnsi="Times New Roman"/>
          <w:color w:val="000000"/>
          <w:sz w:val="28"/>
          <w:lang w:val="ru-RU"/>
        </w:rPr>
        <w:t>е слова и их употребление. Лексическая сочетаемость. Тавтология. Плеоназм.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Функционально-стилистическая окраска слова. Лексика общеупотребительная, разговорная и книжная. Особенности употребления.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pacing w:val="-4"/>
          <w:sz w:val="28"/>
          <w:lang w:val="ru-RU"/>
        </w:rPr>
        <w:t>Экспрессивно-стилистическая окраска слова. Лексика нейтраль</w:t>
      </w:r>
      <w:r w:rsidRPr="0019315B">
        <w:rPr>
          <w:rFonts w:ascii="Times New Roman" w:hAnsi="Times New Roman"/>
          <w:color w:val="000000"/>
          <w:spacing w:val="-4"/>
          <w:sz w:val="28"/>
          <w:lang w:val="ru-RU"/>
        </w:rPr>
        <w:t>ная, высокая, сниженная. Эмоционально-оценочная окраска слова (неодобрительное, ласкательное, шутливое и пр.).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Особенности употребления.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Фразеология русского языка (повторение, обобщение). Крылатые слова.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 xml:space="preserve">Морфемика и словообразование. Словообразовательные </w:t>
      </w:r>
      <w:r w:rsidRPr="0019315B">
        <w:rPr>
          <w:rFonts w:ascii="Times New Roman" w:hAnsi="Times New Roman"/>
          <w:b/>
          <w:color w:val="000000"/>
          <w:sz w:val="28"/>
          <w:lang w:val="ru-RU"/>
        </w:rPr>
        <w:t>нормы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Морфемика и словообразование как разделы лингвистики (повторение, обобщение). Морфемный и словообразовательный анализ слова. Словообразовательные трудности (обзор). Особенности употребления сложносокращённых слов (аббревиатур).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Морфология. Морфологич</w:t>
      </w:r>
      <w:r w:rsidRPr="0019315B">
        <w:rPr>
          <w:rFonts w:ascii="Times New Roman" w:hAnsi="Times New Roman"/>
          <w:b/>
          <w:color w:val="000000"/>
          <w:sz w:val="28"/>
          <w:lang w:val="ru-RU"/>
        </w:rPr>
        <w:t>еские нормы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Морфология как раздел лингвистики (повторение, обобщение). Морфологический анализ слова. Особенности употребления в тексте слов разных частей речи.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Морфологические нормы современного русского литературного языка (общее представление).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Основные </w:t>
      </w:r>
      <w:r w:rsidRPr="0019315B">
        <w:rPr>
          <w:rFonts w:ascii="Times New Roman" w:hAnsi="Times New Roman"/>
          <w:color w:val="000000"/>
          <w:sz w:val="28"/>
          <w:lang w:val="ru-RU"/>
        </w:rPr>
        <w:t>нормы употребления имён существительных: форм рода, числа, падежа.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Основные нормы употребления имён прилагательных: форм степеней сравнения, краткой формы.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Основные нормы употребления количественных, порядковых и собирательных числительных.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Основные нормы 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употребления местоимений: формы 3-го лица личных местоимений, возвратного местоимения </w:t>
      </w:r>
      <w:r w:rsidRPr="0019315B">
        <w:rPr>
          <w:rFonts w:ascii="Times New Roman" w:hAnsi="Times New Roman"/>
          <w:b/>
          <w:color w:val="000000"/>
          <w:sz w:val="28"/>
          <w:lang w:val="ru-RU"/>
        </w:rPr>
        <w:t>себя</w:t>
      </w:r>
      <w:r w:rsidRPr="0019315B">
        <w:rPr>
          <w:rFonts w:ascii="Times New Roman" w:hAnsi="Times New Roman"/>
          <w:color w:val="000000"/>
          <w:sz w:val="28"/>
          <w:lang w:val="ru-RU"/>
        </w:rPr>
        <w:t>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Основные нормы употребления глаголов: некоторых личных форм (типа победить, убедить, выздороветь), возвратных и невозвратных глаголов; образования некоторых глаголь</w:t>
      </w:r>
      <w:r w:rsidRPr="0019315B">
        <w:rPr>
          <w:rFonts w:ascii="Times New Roman" w:hAnsi="Times New Roman"/>
          <w:color w:val="000000"/>
          <w:sz w:val="28"/>
          <w:lang w:val="ru-RU"/>
        </w:rPr>
        <w:t>ных форм: форм прошедшего времени с суффиксом -ну-, форм повелительного наклонения.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Орфография. Основные правила орфографии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lastRenderedPageBreak/>
        <w:t>Орфография как раздел лингвистики (повторение, обобщение). Принципы и разделы русской орфографии. Правописание морфем; слитные, дефи</w:t>
      </w:r>
      <w:r w:rsidRPr="0019315B">
        <w:rPr>
          <w:rFonts w:ascii="Times New Roman" w:hAnsi="Times New Roman"/>
          <w:color w:val="000000"/>
          <w:sz w:val="28"/>
          <w:lang w:val="ru-RU"/>
        </w:rPr>
        <w:t>сные и раздельные написания; употребление прописных и строчных букв; правила переноса слов; правила графического сокращения слов.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pacing w:val="-3"/>
          <w:sz w:val="28"/>
          <w:lang w:val="ru-RU"/>
        </w:rPr>
        <w:t>Орфографические правила. Правописание гласных и согласных в корне.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Употребление разделительных ъ и ь.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Правописание приставок. </w:t>
      </w:r>
      <w:r w:rsidRPr="0019315B">
        <w:rPr>
          <w:rFonts w:ascii="Times New Roman" w:hAnsi="Times New Roman"/>
          <w:color w:val="000000"/>
          <w:sz w:val="28"/>
          <w:lang w:val="ru-RU"/>
        </w:rPr>
        <w:t>Буквы ы – и после приставок.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Правописание суффиксов.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Правописание н и нн в словах различных частей речи.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Правописание не и ни.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Правописание окончаний имён существительных, имён прилагательных и глаголов.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Слитное, дефисное и раздельное написание слов.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Речь.</w:t>
      </w:r>
      <w:r w:rsidRPr="0019315B">
        <w:rPr>
          <w:rFonts w:ascii="Times New Roman" w:hAnsi="Times New Roman"/>
          <w:b/>
          <w:color w:val="000000"/>
          <w:sz w:val="28"/>
          <w:lang w:val="ru-RU"/>
        </w:rPr>
        <w:t xml:space="preserve"> Речевое общение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Речь как деятельность. Виды речевой деятельности (повторение, обобщение).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</w:t>
      </w:r>
      <w:r w:rsidRPr="0019315B">
        <w:rPr>
          <w:rFonts w:ascii="Times New Roman" w:hAnsi="Times New Roman"/>
          <w:color w:val="000000"/>
          <w:sz w:val="28"/>
          <w:lang w:val="ru-RU"/>
        </w:rPr>
        <w:t>я).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Речевой этикет. Основные функции речевого этикета (установление и поддержание контакта, демонстрация доброжелательности и вежливости, уважительного отношения говорящего к партнёру и др.). Устойчивые формулы русского речевого этикета применительно к </w:t>
      </w:r>
      <w:r w:rsidRPr="0019315B">
        <w:rPr>
          <w:rFonts w:ascii="Times New Roman" w:hAnsi="Times New Roman"/>
          <w:color w:val="000000"/>
          <w:sz w:val="28"/>
          <w:lang w:val="ru-RU"/>
        </w:rPr>
        <w:t>различным ситуациям официального/неофициального общения, статусу адресанта/адресата и т. п.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</w:t>
      </w:r>
      <w:r w:rsidRPr="0019315B">
        <w:rPr>
          <w:rFonts w:ascii="Times New Roman" w:hAnsi="Times New Roman"/>
          <w:color w:val="000000"/>
          <w:sz w:val="28"/>
          <w:lang w:val="ru-RU"/>
        </w:rPr>
        <w:t>едств оформления публичного выступления с учётом его цели, особенностей адресата, ситуации общения.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Текст. Информационно-смысловая переработка текста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Текст, его основные признаки (повторение, обобщение).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Логико-смысловые отношения между предложениями в тек</w:t>
      </w:r>
      <w:r w:rsidRPr="0019315B">
        <w:rPr>
          <w:rFonts w:ascii="Times New Roman" w:hAnsi="Times New Roman"/>
          <w:color w:val="000000"/>
          <w:sz w:val="28"/>
          <w:lang w:val="ru-RU"/>
        </w:rPr>
        <w:t>сте (общее представление).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Информативность текста. Виды информации в тексте. Информационно-смысловая переработка прочитанного текста, включая гипертекст, графику, инфографику и другие, и прослушанного текста.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План. Тезисы. Конспект. Реферат. Аннотация. Отз</w:t>
      </w:r>
      <w:r w:rsidRPr="0019315B">
        <w:rPr>
          <w:rFonts w:ascii="Times New Roman" w:hAnsi="Times New Roman"/>
          <w:color w:val="000000"/>
          <w:sz w:val="28"/>
          <w:lang w:val="ru-RU"/>
        </w:rPr>
        <w:t>ыв. Рецензия.</w:t>
      </w:r>
    </w:p>
    <w:p w:rsidR="00FF3E6C" w:rsidRPr="0019315B" w:rsidRDefault="00FF3E6C">
      <w:pPr>
        <w:spacing w:after="0" w:line="264" w:lineRule="auto"/>
        <w:ind w:left="120"/>
        <w:jc w:val="both"/>
        <w:rPr>
          <w:lang w:val="ru-RU"/>
        </w:rPr>
      </w:pPr>
    </w:p>
    <w:p w:rsidR="00FF3E6C" w:rsidRPr="0019315B" w:rsidRDefault="0019315B">
      <w:pPr>
        <w:spacing w:after="0" w:line="264" w:lineRule="auto"/>
        <w:ind w:left="12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F3E6C" w:rsidRPr="0019315B" w:rsidRDefault="00FF3E6C">
      <w:pPr>
        <w:spacing w:after="0" w:line="264" w:lineRule="auto"/>
        <w:ind w:left="120"/>
        <w:jc w:val="both"/>
        <w:rPr>
          <w:lang w:val="ru-RU"/>
        </w:rPr>
      </w:pP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lastRenderedPageBreak/>
        <w:t>Культура речи в экологическом аспекте. Экология как наука, экология языка (общее представление). Проблемы речевой культуры в современном обществе (стилистические изменения в лексике, огрубление обиходно-разго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ворной речи, неоправданное употребление иноязычных заимствований и другое) (обзор). 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Синтаксис. Синтаксические нормы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 (повторение, обобщение). Синтаксический анализ словосочетания и предложения.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Из</w:t>
      </w:r>
      <w:r w:rsidRPr="0019315B">
        <w:rPr>
          <w:rFonts w:ascii="Times New Roman" w:hAnsi="Times New Roman"/>
          <w:color w:val="000000"/>
          <w:sz w:val="28"/>
          <w:lang w:val="ru-RU"/>
        </w:rPr>
        <w:t>образительно-выразительные средства синтаксиса. 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восклицание, риторическое обра</w:t>
      </w:r>
      <w:r w:rsidRPr="0019315B">
        <w:rPr>
          <w:rFonts w:ascii="Times New Roman" w:hAnsi="Times New Roman"/>
          <w:color w:val="000000"/>
          <w:sz w:val="28"/>
          <w:lang w:val="ru-RU"/>
        </w:rPr>
        <w:t>щение; многосоюзие, бессоюзие.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Синтаксические нормы. Порядок слов в предложении. Основные нормы согласования сказуемого с подлежащим, в состав которого входят слова множество, ряд, большинство, меньшинство; с подлежащим, выраженным количественно-именным со</w:t>
      </w:r>
      <w:r w:rsidRPr="0019315B">
        <w:rPr>
          <w:rFonts w:ascii="Times New Roman" w:hAnsi="Times New Roman"/>
          <w:color w:val="000000"/>
          <w:sz w:val="28"/>
          <w:lang w:val="ru-RU"/>
        </w:rPr>
        <w:t>четанием (двадцать лет,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на два, три, четыре. Согласование сказуемого с подлежащим, имеющим п</w:t>
      </w:r>
      <w:r w:rsidRPr="0019315B">
        <w:rPr>
          <w:rFonts w:ascii="Times New Roman" w:hAnsi="Times New Roman"/>
          <w:color w:val="000000"/>
          <w:sz w:val="28"/>
          <w:lang w:val="ru-RU"/>
        </w:rPr>
        <w:t>ри себе приложение (типа диван-кровать, озеро Байкал). Согласование сказуемого с подлежащим, выраженным аббревиатурой, заимствованным несклоняемым существительным.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Основные нормы управления: правильный выбор падежной или предложно-падежной формы управляемо</w:t>
      </w:r>
      <w:r w:rsidRPr="0019315B">
        <w:rPr>
          <w:rFonts w:ascii="Times New Roman" w:hAnsi="Times New Roman"/>
          <w:color w:val="000000"/>
          <w:sz w:val="28"/>
          <w:lang w:val="ru-RU"/>
        </w:rPr>
        <w:t>го слова.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Основные нормы употребления однородных членов предложения.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Основные нормы употребления причастных и деепричастных оборотов.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Основные нормы построения сложных предложений.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Пунктуация. Основные правила пунктуации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 (</w:t>
      </w:r>
      <w:r w:rsidRPr="0019315B">
        <w:rPr>
          <w:rFonts w:ascii="Times New Roman" w:hAnsi="Times New Roman"/>
          <w:color w:val="000000"/>
          <w:sz w:val="28"/>
          <w:lang w:val="ru-RU"/>
        </w:rPr>
        <w:t>повторение, обобщение). Пунктуационный анализ предложения.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Разделы русской пунктуации и система правил, включённых в каждый из них: знаки препинания в конце предложений; знаки препинания внутри простого предложения; знаки препинания между частями сложного </w:t>
      </w:r>
      <w:r w:rsidRPr="0019315B">
        <w:rPr>
          <w:rFonts w:ascii="Times New Roman" w:hAnsi="Times New Roman"/>
          <w:color w:val="000000"/>
          <w:sz w:val="28"/>
          <w:lang w:val="ru-RU"/>
        </w:rPr>
        <w:t>предложения; знаки препинания при передаче чужой речи. Сочетание знаков препинания.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Знаки препинания и их функции. Знаки препинания между подлежащим и сказуемым.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lastRenderedPageBreak/>
        <w:t>Знаки препинания в предложениях с однородными членами.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Знаки препинания при обособлении.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Знаки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препинания в предложениях с вводными конструкциями, обращениями, междометиями.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 с разными видами связи.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Знаки препинания при передаче чужой речи.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Функциональная стилистика. Куль</w:t>
      </w:r>
      <w:r w:rsidRPr="0019315B">
        <w:rPr>
          <w:rFonts w:ascii="Times New Roman" w:hAnsi="Times New Roman"/>
          <w:b/>
          <w:color w:val="000000"/>
          <w:sz w:val="28"/>
          <w:lang w:val="ru-RU"/>
        </w:rPr>
        <w:t>тура речи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Функциональная стилистика как раздел лингвистики. Стилистическая норма (повторение, обобщение).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</w:t>
      </w:r>
      <w:r w:rsidRPr="0019315B">
        <w:rPr>
          <w:rFonts w:ascii="Times New Roman" w:hAnsi="Times New Roman"/>
          <w:color w:val="000000"/>
          <w:sz w:val="28"/>
          <w:lang w:val="ru-RU"/>
        </w:rPr>
        <w:t>щественно диалогическая форма. Фонетические, интонационные, лексические, морфологические, синтаксические особенности разговорной речи. Основные жанры разговорной речи: устный рассказ, беседа, спор и другие (обзор).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Научный стиль, сферы его использования, н</w:t>
      </w:r>
      <w:r w:rsidRPr="0019315B">
        <w:rPr>
          <w:rFonts w:ascii="Times New Roman" w:hAnsi="Times New Roman"/>
          <w:color w:val="000000"/>
          <w:sz w:val="28"/>
          <w:lang w:val="ru-RU"/>
        </w:rPr>
        <w:t>азначение.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Основные подстили научного стиля. Основные жанры научного стиля: монография, диссертац</w:t>
      </w:r>
      <w:r w:rsidRPr="0019315B">
        <w:rPr>
          <w:rFonts w:ascii="Times New Roman" w:hAnsi="Times New Roman"/>
          <w:color w:val="000000"/>
          <w:sz w:val="28"/>
          <w:lang w:val="ru-RU"/>
        </w:rPr>
        <w:t>ия, научная статья, реферат, словарь, справочник, учебник и учебное пособие, лекция, доклад и другие (обзор).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Официально-деловой стиль, сферы его использования, назначение. Основные признаки официально-делового стиля: точность, стандартизированность, стере</w:t>
      </w:r>
      <w:r w:rsidRPr="0019315B">
        <w:rPr>
          <w:rFonts w:ascii="Times New Roman" w:hAnsi="Times New Roman"/>
          <w:color w:val="000000"/>
          <w:sz w:val="28"/>
          <w:lang w:val="ru-RU"/>
        </w:rPr>
        <w:t>отипность. Лексические, морфологические, синтаксические особенности официально-делового стиля. Основные жанры официально-делового стиля: закон, устав, приказ; расписка, заявление, доверенность; автобиография, характеристика, резюме и другие (обзор).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Публиц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истический стиль, сферы его использования, назначение. Основные признаки публицистического стиля: экспрессивность, призывность, оценочность. Лексические, морфологические, синтаксические особенности публицистического стиля. Основные жанры публицистического </w:t>
      </w:r>
      <w:r w:rsidRPr="0019315B">
        <w:rPr>
          <w:rFonts w:ascii="Times New Roman" w:hAnsi="Times New Roman"/>
          <w:color w:val="000000"/>
          <w:sz w:val="28"/>
          <w:lang w:val="ru-RU"/>
        </w:rPr>
        <w:t>стиля: заметка, статья, репортаж, очерк, эссе, интервью (обзор).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функциональных разновидностей языка (повторение, обобщение). Основные признаки художественной речи: образность, широкое использование из</w:t>
      </w:r>
      <w:r w:rsidRPr="0019315B">
        <w:rPr>
          <w:rFonts w:ascii="Times New Roman" w:hAnsi="Times New Roman"/>
          <w:color w:val="000000"/>
          <w:sz w:val="28"/>
          <w:lang w:val="ru-RU"/>
        </w:rPr>
        <w:t>образительно-выразительных средств, языковых средств других функциональных разновидностей языка.</w:t>
      </w:r>
    </w:p>
    <w:p w:rsidR="00FF3E6C" w:rsidRPr="0019315B" w:rsidRDefault="00FF3E6C">
      <w:pPr>
        <w:rPr>
          <w:lang w:val="ru-RU"/>
        </w:rPr>
        <w:sectPr w:rsidR="00FF3E6C" w:rsidRPr="0019315B">
          <w:pgSz w:w="11906" w:h="16383"/>
          <w:pgMar w:top="1134" w:right="850" w:bottom="1134" w:left="1701" w:header="720" w:footer="720" w:gutter="0"/>
          <w:cols w:space="720"/>
        </w:sectPr>
      </w:pPr>
    </w:p>
    <w:p w:rsidR="00FF3E6C" w:rsidRPr="0019315B" w:rsidRDefault="0019315B">
      <w:pPr>
        <w:spacing w:after="0" w:line="264" w:lineRule="auto"/>
        <w:ind w:left="120"/>
        <w:jc w:val="both"/>
        <w:rPr>
          <w:lang w:val="ru-RU"/>
        </w:rPr>
      </w:pPr>
      <w:bookmarkStart w:id="4" w:name="block-85561205"/>
      <w:bookmarkEnd w:id="3"/>
      <w:r w:rsidRPr="0019315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СРЕДНЕГО ОБЩЕГО ОБРАЗОВАНИЯ</w:t>
      </w:r>
    </w:p>
    <w:p w:rsidR="00FF3E6C" w:rsidRPr="0019315B" w:rsidRDefault="00FF3E6C">
      <w:pPr>
        <w:spacing w:after="0" w:line="264" w:lineRule="auto"/>
        <w:ind w:left="120"/>
        <w:jc w:val="both"/>
        <w:rPr>
          <w:lang w:val="ru-RU"/>
        </w:rPr>
      </w:pP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обучающимися программы </w:t>
      </w:r>
      <w:r w:rsidRPr="0019315B">
        <w:rPr>
          <w:rFonts w:ascii="Times New Roman" w:hAnsi="Times New Roman"/>
          <w:color w:val="000000"/>
          <w:sz w:val="28"/>
          <w:lang w:val="ru-RU"/>
        </w:rPr>
        <w:t>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социокультурными, историческими и духовно-нравственными ценностя</w:t>
      </w:r>
      <w:r w:rsidRPr="0019315B">
        <w:rPr>
          <w:rFonts w:ascii="Times New Roman" w:hAnsi="Times New Roman"/>
          <w:color w:val="000000"/>
          <w:sz w:val="28"/>
          <w:lang w:val="ru-RU"/>
        </w:rPr>
        <w:t>ми,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гражданственности; уважения к памяти защитников Отечества и подвигам Героев Отеч</w:t>
      </w:r>
      <w:r w:rsidRPr="0019315B">
        <w:rPr>
          <w:rFonts w:ascii="Times New Roman" w:hAnsi="Times New Roman"/>
          <w:color w:val="000000"/>
          <w:sz w:val="28"/>
          <w:lang w:val="ru-RU"/>
        </w:rPr>
        <w:t>ества, закону и правопорядку, человеку труда и людям старшего поколения;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зыка на уровне среднего общего образования у обучающегося будут сформированы следующие личностные результаты: </w:t>
      </w:r>
    </w:p>
    <w:p w:rsidR="00FF3E6C" w:rsidRDefault="0019315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FF3E6C" w:rsidRPr="0019315B" w:rsidRDefault="001931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</w:t>
      </w:r>
      <w:r w:rsidRPr="0019315B">
        <w:rPr>
          <w:rFonts w:ascii="Times New Roman" w:hAnsi="Times New Roman"/>
          <w:color w:val="000000"/>
          <w:spacing w:val="-3"/>
          <w:sz w:val="28"/>
          <w:lang w:val="ru-RU"/>
        </w:rPr>
        <w:t>формированность гражданской позиции обучающегося как активного и ответственного члена российского общества;</w:t>
      </w:r>
    </w:p>
    <w:p w:rsidR="00FF3E6C" w:rsidRPr="0019315B" w:rsidRDefault="001931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FF3E6C" w:rsidRPr="0019315B" w:rsidRDefault="001931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в том числе в сопоставлении с ситуациями, отражёнными в текстах литератур</w:t>
      </w:r>
      <w:r w:rsidRPr="0019315B">
        <w:rPr>
          <w:rFonts w:ascii="Times New Roman" w:hAnsi="Times New Roman"/>
          <w:color w:val="000000"/>
          <w:sz w:val="28"/>
          <w:lang w:val="ru-RU"/>
        </w:rPr>
        <w:t>ных произведений, написанных на русском языке;</w:t>
      </w:r>
    </w:p>
    <w:p w:rsidR="00FF3E6C" w:rsidRPr="0019315B" w:rsidRDefault="001931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FF3E6C" w:rsidRPr="0019315B" w:rsidRDefault="001931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</w:t>
      </w:r>
      <w:r w:rsidRPr="0019315B">
        <w:rPr>
          <w:rFonts w:ascii="Times New Roman" w:hAnsi="Times New Roman"/>
          <w:color w:val="000000"/>
          <w:sz w:val="28"/>
          <w:lang w:val="ru-RU"/>
        </w:rPr>
        <w:t>ского общества, участвовать в самоуправлении в школе и детско-юношеских организациях;</w:t>
      </w:r>
    </w:p>
    <w:p w:rsidR="00FF3E6C" w:rsidRPr="0019315B" w:rsidRDefault="001931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FF3E6C" w:rsidRPr="0019315B" w:rsidRDefault="001931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FF3E6C" w:rsidRDefault="0019315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патриотического </w:t>
      </w:r>
      <w:r>
        <w:rPr>
          <w:rFonts w:ascii="Times New Roman" w:hAnsi="Times New Roman"/>
          <w:b/>
          <w:color w:val="000000"/>
          <w:sz w:val="28"/>
        </w:rPr>
        <w:t>воспитания:</w:t>
      </w:r>
    </w:p>
    <w:p w:rsidR="00FF3E6C" w:rsidRPr="0019315B" w:rsidRDefault="0019315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FF3E6C" w:rsidRPr="0019315B" w:rsidRDefault="0019315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боевым подвигам и трудовым достижениям народа, традициям народов России; достижениям России в науке, искусстве, спорте, технологиях, труде;</w:t>
      </w:r>
    </w:p>
    <w:p w:rsidR="00FF3E6C" w:rsidRPr="0019315B" w:rsidRDefault="0019315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идейная убеждённос</w:t>
      </w:r>
      <w:r w:rsidRPr="0019315B">
        <w:rPr>
          <w:rFonts w:ascii="Times New Roman" w:hAnsi="Times New Roman"/>
          <w:color w:val="000000"/>
          <w:sz w:val="28"/>
          <w:lang w:val="ru-RU"/>
        </w:rPr>
        <w:t>ть, готовность к служению Отечеству и его защите, ответственность за его судьбу.</w:t>
      </w:r>
    </w:p>
    <w:p w:rsidR="00FF3E6C" w:rsidRDefault="0019315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FF3E6C" w:rsidRPr="0019315B" w:rsidRDefault="001931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FF3E6C" w:rsidRPr="0019315B" w:rsidRDefault="001931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норм этичного поведения;</w:t>
      </w:r>
    </w:p>
    <w:p w:rsidR="00FF3E6C" w:rsidRPr="0019315B" w:rsidRDefault="001931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способность оценивать с</w:t>
      </w:r>
      <w:r w:rsidRPr="0019315B">
        <w:rPr>
          <w:rFonts w:ascii="Times New Roman" w:hAnsi="Times New Roman"/>
          <w:color w:val="000000"/>
          <w:sz w:val="28"/>
          <w:lang w:val="ru-RU"/>
        </w:rPr>
        <w:t>итуацию и принимать осознанные решения, ориентируясь на морально-нравственные нормы и ценности;</w:t>
      </w:r>
    </w:p>
    <w:p w:rsidR="00FF3E6C" w:rsidRPr="0019315B" w:rsidRDefault="001931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FF3E6C" w:rsidRPr="0019315B" w:rsidRDefault="001931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</w:t>
      </w:r>
      <w:r w:rsidRPr="0019315B">
        <w:rPr>
          <w:rFonts w:ascii="Times New Roman" w:hAnsi="Times New Roman"/>
          <w:color w:val="000000"/>
          <w:sz w:val="28"/>
          <w:lang w:val="ru-RU"/>
        </w:rPr>
        <w:t>емейной жизни в соответствии с традициями народов России.</w:t>
      </w:r>
    </w:p>
    <w:p w:rsidR="00FF3E6C" w:rsidRDefault="0019315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FF3E6C" w:rsidRPr="0019315B" w:rsidRDefault="001931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FF3E6C" w:rsidRPr="0019315B" w:rsidRDefault="001931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</w:t>
      </w:r>
      <w:r w:rsidRPr="0019315B">
        <w:rPr>
          <w:rFonts w:ascii="Times New Roman" w:hAnsi="Times New Roman"/>
          <w:color w:val="000000"/>
          <w:sz w:val="28"/>
          <w:lang w:val="ru-RU"/>
        </w:rPr>
        <w:t>искусства, традиции и творчество своего и других народов, ощущать эмоциональное воздействие искусства;</w:t>
      </w:r>
    </w:p>
    <w:p w:rsidR="00FF3E6C" w:rsidRPr="0019315B" w:rsidRDefault="001931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народного, в том числе словесного</w:t>
      </w:r>
      <w:r w:rsidRPr="0019315B">
        <w:rPr>
          <w:rFonts w:ascii="Times New Roman" w:hAnsi="Times New Roman"/>
          <w:color w:val="000000"/>
          <w:sz w:val="28"/>
          <w:lang w:val="ru-RU"/>
        </w:rPr>
        <w:t>, творчества;</w:t>
      </w:r>
    </w:p>
    <w:p w:rsidR="00FF3E6C" w:rsidRPr="0019315B" w:rsidRDefault="001931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личности, в том числе при выполнении творческих работ по русскому языку.</w:t>
      </w:r>
    </w:p>
    <w:p w:rsidR="00FF3E6C" w:rsidRDefault="0019315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FF3E6C" w:rsidRPr="0019315B" w:rsidRDefault="001931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</w:t>
      </w:r>
      <w:r w:rsidRPr="0019315B">
        <w:rPr>
          <w:rFonts w:ascii="Times New Roman" w:hAnsi="Times New Roman"/>
          <w:color w:val="000000"/>
          <w:sz w:val="28"/>
          <w:lang w:val="ru-RU"/>
        </w:rPr>
        <w:t>жизни, ответственного отношения к своему здоровью;</w:t>
      </w:r>
    </w:p>
    <w:p w:rsidR="00FF3E6C" w:rsidRPr="0019315B" w:rsidRDefault="001931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FF3E6C" w:rsidRPr="0019315B" w:rsidRDefault="001931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FF3E6C" w:rsidRDefault="0019315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6)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FF3E6C" w:rsidRPr="0019315B" w:rsidRDefault="0019315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FF3E6C" w:rsidRPr="0019315B" w:rsidRDefault="0019315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осуществлять такую деятельность, в т</w:t>
      </w:r>
      <w:r w:rsidRPr="0019315B">
        <w:rPr>
          <w:rFonts w:ascii="Times New Roman" w:hAnsi="Times New Roman"/>
          <w:color w:val="000000"/>
          <w:sz w:val="28"/>
          <w:lang w:val="ru-RU"/>
        </w:rPr>
        <w:t>ом числе в процессе изучения русского языка;</w:t>
      </w:r>
    </w:p>
    <w:p w:rsidR="00FF3E6C" w:rsidRPr="0019315B" w:rsidRDefault="0019315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к деятельности филологов, журналистов, писателей; умение совершать осознанный выбор будущей профессии и реализовывать собственные жизненные п</w:t>
      </w:r>
      <w:r w:rsidRPr="0019315B">
        <w:rPr>
          <w:rFonts w:ascii="Times New Roman" w:hAnsi="Times New Roman"/>
          <w:color w:val="000000"/>
          <w:sz w:val="28"/>
          <w:lang w:val="ru-RU"/>
        </w:rPr>
        <w:t>ланы;</w:t>
      </w:r>
    </w:p>
    <w:p w:rsidR="00FF3E6C" w:rsidRPr="0019315B" w:rsidRDefault="0019315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жизни.</w:t>
      </w:r>
    </w:p>
    <w:p w:rsidR="00FF3E6C" w:rsidRDefault="0019315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FF3E6C" w:rsidRPr="0019315B" w:rsidRDefault="0019315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</w:t>
      </w:r>
      <w:r w:rsidRPr="0019315B">
        <w:rPr>
          <w:rFonts w:ascii="Times New Roman" w:hAnsi="Times New Roman"/>
          <w:color w:val="000000"/>
          <w:sz w:val="28"/>
          <w:lang w:val="ru-RU"/>
        </w:rPr>
        <w:t>сознание глобального характера экологических проблем;</w:t>
      </w:r>
    </w:p>
    <w:p w:rsidR="00FF3E6C" w:rsidRPr="0019315B" w:rsidRDefault="0019315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FF3E6C" w:rsidRPr="0019315B" w:rsidRDefault="0019315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</w:t>
      </w:r>
      <w:r w:rsidRPr="0019315B">
        <w:rPr>
          <w:rFonts w:ascii="Times New Roman" w:hAnsi="Times New Roman"/>
          <w:color w:val="000000"/>
          <w:sz w:val="28"/>
          <w:lang w:val="ru-RU"/>
        </w:rPr>
        <w:t>благоприятные экологические последствия предпринимаемых действий и предотвращать их;</w:t>
      </w:r>
    </w:p>
    <w:p w:rsidR="00FF3E6C" w:rsidRPr="0019315B" w:rsidRDefault="0019315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FF3E6C" w:rsidRDefault="0019315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FF3E6C" w:rsidRPr="0019315B" w:rsidRDefault="001931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</w:t>
      </w:r>
      <w:r w:rsidRPr="0019315B">
        <w:rPr>
          <w:rFonts w:ascii="Times New Roman" w:hAnsi="Times New Roman"/>
          <w:color w:val="000000"/>
          <w:sz w:val="28"/>
          <w:lang w:val="ru-RU"/>
        </w:rPr>
        <w:t>уки и общественной практики, основанного на диалоге культур, способствующего осознанию своего места в поликультурном мире;</w:t>
      </w:r>
    </w:p>
    <w:p w:rsidR="00FF3E6C" w:rsidRPr="0019315B" w:rsidRDefault="001931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FF3E6C" w:rsidRPr="0019315B" w:rsidRDefault="001931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осознание ценности </w:t>
      </w:r>
      <w:r w:rsidRPr="0019315B">
        <w:rPr>
          <w:rFonts w:ascii="Times New Roman" w:hAnsi="Times New Roman"/>
          <w:color w:val="000000"/>
          <w:sz w:val="28"/>
          <w:lang w:val="ru-RU"/>
        </w:rPr>
        <w:t>научной деятельности, готовность осуществлять учебно-исследовательскую и проектную деятельность, в том числе по русскому языку, индивидуально и в группе.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обучающимися рабочей программы по русскому языку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у обучающихся совершенствуется эмоциональный интеллект, предполагающий сформированность:</w:t>
      </w:r>
    </w:p>
    <w:p w:rsidR="00FF3E6C" w:rsidRPr="0019315B" w:rsidRDefault="0019315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самосознания, включающего способность понимать своё эмоциональное состояние, использовать адекватные языковые </w:t>
      </w:r>
      <w:r w:rsidRPr="0019315B">
        <w:rPr>
          <w:rFonts w:ascii="Times New Roman" w:hAnsi="Times New Roman"/>
          <w:color w:val="000000"/>
          <w:sz w:val="28"/>
          <w:lang w:val="ru-RU"/>
        </w:rPr>
        <w:lastRenderedPageBreak/>
        <w:t>средства для выражения своего состояния, видеть направле</w:t>
      </w:r>
      <w:r w:rsidRPr="0019315B">
        <w:rPr>
          <w:rFonts w:ascii="Times New Roman" w:hAnsi="Times New Roman"/>
          <w:color w:val="000000"/>
          <w:sz w:val="28"/>
          <w:lang w:val="ru-RU"/>
        </w:rPr>
        <w:t>ние развития собственной эмоциональной сферы, быть уверенным в себе;</w:t>
      </w:r>
    </w:p>
    <w:p w:rsidR="00FF3E6C" w:rsidRPr="0019315B" w:rsidRDefault="0019315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саморегулирования, включающего самоконтроль, умение принимать ответственность за своё поведение, способность проявлять гибкость и адаптироваться к эмоциональным изменениям, быть открытым </w:t>
      </w:r>
      <w:r w:rsidRPr="0019315B">
        <w:rPr>
          <w:rFonts w:ascii="Times New Roman" w:hAnsi="Times New Roman"/>
          <w:color w:val="000000"/>
          <w:sz w:val="28"/>
          <w:lang w:val="ru-RU"/>
        </w:rPr>
        <w:t>новому;</w:t>
      </w:r>
    </w:p>
    <w:p w:rsidR="00FF3E6C" w:rsidRPr="0019315B" w:rsidRDefault="0019315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FF3E6C" w:rsidRPr="0019315B" w:rsidRDefault="0019315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сочувствовать и сопереживать, понимать эмоциональное состояние други</w:t>
      </w:r>
      <w:r w:rsidRPr="0019315B">
        <w:rPr>
          <w:rFonts w:ascii="Times New Roman" w:hAnsi="Times New Roman"/>
          <w:color w:val="000000"/>
          <w:sz w:val="28"/>
          <w:lang w:val="ru-RU"/>
        </w:rPr>
        <w:t>х людей и учитывать его при осуществлении коммуникации;</w:t>
      </w:r>
    </w:p>
    <w:p w:rsidR="00FF3E6C" w:rsidRPr="0019315B" w:rsidRDefault="0019315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 о них, проявлять к ним интерес и разрешать конфликты с учётом собственного речевого и читательского опыта.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тная деятельность. 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9315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FF3E6C" w:rsidRPr="0019315B" w:rsidRDefault="001931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FF3E6C" w:rsidRPr="0019315B" w:rsidRDefault="001931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устанавливать </w:t>
      </w:r>
      <w:r w:rsidRPr="0019315B">
        <w:rPr>
          <w:rFonts w:ascii="Times New Roman" w:hAnsi="Times New Roman"/>
          <w:color w:val="000000"/>
          <w:sz w:val="28"/>
          <w:lang w:val="ru-RU"/>
        </w:rPr>
        <w:t>существенный признак или основание для сравнения, классификации и обобщения языковых единиц, языковых явлений и процессов, текстов различных функциональных разновидностей языка, функционально-смысловых типов, жанров;</w:t>
      </w:r>
    </w:p>
    <w:p w:rsidR="00FF3E6C" w:rsidRPr="0019315B" w:rsidRDefault="001931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определять цели деятельности, задавать </w:t>
      </w:r>
      <w:r w:rsidRPr="0019315B">
        <w:rPr>
          <w:rFonts w:ascii="Times New Roman" w:hAnsi="Times New Roman"/>
          <w:color w:val="000000"/>
          <w:sz w:val="28"/>
          <w:lang w:val="ru-RU"/>
        </w:rPr>
        <w:t>параметры и критерии их достижения;</w:t>
      </w:r>
    </w:p>
    <w:p w:rsidR="00FF3E6C" w:rsidRPr="0019315B" w:rsidRDefault="001931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языковых явлений, данных в наблюдении;</w:t>
      </w:r>
    </w:p>
    <w:p w:rsidR="00FF3E6C" w:rsidRPr="0019315B" w:rsidRDefault="001931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FF3E6C" w:rsidRPr="0019315B" w:rsidRDefault="001931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</w:t>
      </w:r>
      <w:r w:rsidRPr="0019315B">
        <w:rPr>
          <w:rFonts w:ascii="Times New Roman" w:hAnsi="Times New Roman"/>
          <w:color w:val="000000"/>
          <w:sz w:val="28"/>
          <w:lang w:val="ru-RU"/>
        </w:rPr>
        <w:t>ивать риски и соответствие результатов целям;</w:t>
      </w:r>
    </w:p>
    <w:p w:rsidR="00FF3E6C" w:rsidRPr="0019315B" w:rsidRDefault="001931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lastRenderedPageBreak/>
        <w:t>координировать и выполнять работу в условиях реального, виртуального и комбинированного взаимодействия, в том числе при выполнении проектов по русскому языку;</w:t>
      </w:r>
    </w:p>
    <w:p w:rsidR="00FF3E6C" w:rsidRPr="0019315B" w:rsidRDefault="001931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проблем с учётом собственного речевого и читательского опыта.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9315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FF3E6C" w:rsidRPr="0019315B" w:rsidRDefault="001931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</w:t>
      </w:r>
      <w:r w:rsidRPr="0019315B">
        <w:rPr>
          <w:rFonts w:ascii="Times New Roman" w:hAnsi="Times New Roman"/>
          <w:color w:val="000000"/>
          <w:sz w:val="28"/>
          <w:lang w:val="ru-RU"/>
        </w:rPr>
        <w:t>тельности, в том числе в контексте изучения учебного предмета «Русский язык»,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FF3E6C" w:rsidRPr="0019315B" w:rsidRDefault="001931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владеть разными видами деятельности по получению н</w:t>
      </w:r>
      <w:r w:rsidRPr="0019315B">
        <w:rPr>
          <w:rFonts w:ascii="Times New Roman" w:hAnsi="Times New Roman"/>
          <w:color w:val="000000"/>
          <w:sz w:val="28"/>
          <w:lang w:val="ru-RU"/>
        </w:rPr>
        <w:t>ового знания, в том числе по русскому языку;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FF3E6C" w:rsidRPr="0019315B" w:rsidRDefault="001931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научной, в том числе лингвистическо</w:t>
      </w:r>
      <w:r w:rsidRPr="0019315B">
        <w:rPr>
          <w:rFonts w:ascii="Times New Roman" w:hAnsi="Times New Roman"/>
          <w:color w:val="000000"/>
          <w:sz w:val="28"/>
          <w:lang w:val="ru-RU"/>
        </w:rPr>
        <w:t>й, терминологией, общенаучными ключевыми понятиями и методами;</w:t>
      </w:r>
    </w:p>
    <w:p w:rsidR="00FF3E6C" w:rsidRPr="0019315B" w:rsidRDefault="001931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разнообразных жизненных ситуациях;</w:t>
      </w:r>
    </w:p>
    <w:p w:rsidR="00FF3E6C" w:rsidRPr="0019315B" w:rsidRDefault="001931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выявлять и актуализировать задачу, выдвигать гипотезу, задавать параметры и критер</w:t>
      </w:r>
      <w:r w:rsidRPr="0019315B">
        <w:rPr>
          <w:rFonts w:ascii="Times New Roman" w:hAnsi="Times New Roman"/>
          <w:color w:val="000000"/>
          <w:sz w:val="28"/>
          <w:lang w:val="ru-RU"/>
        </w:rPr>
        <w:t>ии её решения, находить аргументы для доказательства своих утверждений;</w:t>
      </w:r>
    </w:p>
    <w:p w:rsidR="00FF3E6C" w:rsidRPr="0019315B" w:rsidRDefault="001931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FF3E6C" w:rsidRPr="0019315B" w:rsidRDefault="001931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приобретённо</w:t>
      </w:r>
      <w:r w:rsidRPr="0019315B">
        <w:rPr>
          <w:rFonts w:ascii="Times New Roman" w:hAnsi="Times New Roman"/>
          <w:color w:val="000000"/>
          <w:sz w:val="28"/>
          <w:lang w:val="ru-RU"/>
        </w:rPr>
        <w:t>му опыту;</w:t>
      </w:r>
    </w:p>
    <w:p w:rsidR="00FF3E6C" w:rsidRPr="0019315B" w:rsidRDefault="001931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:rsidR="00FF3E6C" w:rsidRPr="0019315B" w:rsidRDefault="001931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уметь переносить знания в практическую область жизнедеятельности, освоенные средства и способы действия — в профессиональную среду;</w:t>
      </w:r>
    </w:p>
    <w:p w:rsidR="00FF3E6C" w:rsidRPr="0019315B" w:rsidRDefault="001931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выдвигать новые идеи, оригинальные подходы, предлагать аль</w:t>
      </w:r>
      <w:r w:rsidRPr="0019315B">
        <w:rPr>
          <w:rFonts w:ascii="Times New Roman" w:hAnsi="Times New Roman"/>
          <w:color w:val="000000"/>
          <w:sz w:val="28"/>
          <w:lang w:val="ru-RU"/>
        </w:rPr>
        <w:t>тернативные способы решения проблем.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9315B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FF3E6C" w:rsidRPr="0019315B" w:rsidRDefault="001931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информации, в том числе лингвистической, из источников разных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типов, самостоятельно </w:t>
      </w:r>
      <w:r w:rsidRPr="0019315B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поиск, анализ, систематизацию и интерпретацию информации различных видов и форм представления;</w:t>
      </w:r>
    </w:p>
    <w:p w:rsidR="00FF3E6C" w:rsidRPr="0019315B" w:rsidRDefault="001931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её целевой аудитории, выбирая оптимальную форму предст</w:t>
      </w:r>
      <w:r w:rsidRPr="0019315B">
        <w:rPr>
          <w:rFonts w:ascii="Times New Roman" w:hAnsi="Times New Roman"/>
          <w:color w:val="000000"/>
          <w:sz w:val="28"/>
          <w:lang w:val="ru-RU"/>
        </w:rPr>
        <w:t>авления и визуализации (презентация, таблица, схема и другие);</w:t>
      </w:r>
    </w:p>
    <w:p w:rsidR="00FF3E6C" w:rsidRPr="0019315B" w:rsidRDefault="001931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FF3E6C" w:rsidRPr="0019315B" w:rsidRDefault="001931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информационных и коммуникационных технологий при решении </w:t>
      </w:r>
      <w:r w:rsidRPr="0019315B">
        <w:rPr>
          <w:rFonts w:ascii="Times New Roman" w:hAnsi="Times New Roman"/>
          <w:color w:val="000000"/>
          <w:sz w:val="28"/>
          <w:lang w:val="ru-RU"/>
        </w:rPr>
        <w:t>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FF3E6C" w:rsidRPr="0019315B" w:rsidRDefault="001931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владеть навыками защиты личной информации, соблюдать тр</w:t>
      </w:r>
      <w:r w:rsidRPr="0019315B">
        <w:rPr>
          <w:rFonts w:ascii="Times New Roman" w:hAnsi="Times New Roman"/>
          <w:color w:val="000000"/>
          <w:sz w:val="28"/>
          <w:lang w:val="ru-RU"/>
        </w:rPr>
        <w:t>ебования информационной безопасности.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9315B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</w:t>
      </w:r>
      <w:r w:rsidRPr="0019315B">
        <w:rPr>
          <w:rFonts w:ascii="Times New Roman" w:hAnsi="Times New Roman"/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:rsidR="00FF3E6C" w:rsidRPr="0019315B" w:rsidRDefault="001931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осуществлять коммуникацию во всех сферах жизни;</w:t>
      </w:r>
    </w:p>
    <w:p w:rsidR="00FF3E6C" w:rsidRPr="0019315B" w:rsidRDefault="001931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пользоваться невербальными средствами общения, понима</w:t>
      </w:r>
      <w:r w:rsidRPr="0019315B">
        <w:rPr>
          <w:rFonts w:ascii="Times New Roman" w:hAnsi="Times New Roman"/>
          <w:color w:val="000000"/>
          <w:sz w:val="28"/>
          <w:lang w:val="ru-RU"/>
        </w:rPr>
        <w:t>ть значение социальных знаков, распознавать предпосылки конфликтных ситуаций и смягчать конфликты;</w:t>
      </w:r>
    </w:p>
    <w:p w:rsidR="00FF3E6C" w:rsidRPr="0019315B" w:rsidRDefault="001931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диалог;</w:t>
      </w:r>
    </w:p>
    <w:p w:rsidR="00FF3E6C" w:rsidRPr="0019315B" w:rsidRDefault="001931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развёрнуто, логично и корректно с точки зрения культуры речи излагать с</w:t>
      </w:r>
      <w:r w:rsidRPr="0019315B">
        <w:rPr>
          <w:rFonts w:ascii="Times New Roman" w:hAnsi="Times New Roman"/>
          <w:color w:val="000000"/>
          <w:sz w:val="28"/>
          <w:lang w:val="ru-RU"/>
        </w:rPr>
        <w:t>воё мнение, строить высказывание.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9315B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как части регулятивных универсальных учебных действий:</w:t>
      </w:r>
    </w:p>
    <w:p w:rsidR="00FF3E6C" w:rsidRPr="0019315B" w:rsidRDefault="001931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самостоятельно осуществлять познавательную деятельность, выявлять проблемы, ставить и формулировать </w:t>
      </w:r>
      <w:r w:rsidRPr="0019315B">
        <w:rPr>
          <w:rFonts w:ascii="Times New Roman" w:hAnsi="Times New Roman"/>
          <w:color w:val="000000"/>
          <w:sz w:val="28"/>
          <w:lang w:val="ru-RU"/>
        </w:rPr>
        <w:t>собственные задачи в образовательной деятельности и жизненных ситуациях;</w:t>
      </w:r>
    </w:p>
    <w:p w:rsidR="00FF3E6C" w:rsidRPr="0019315B" w:rsidRDefault="001931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FF3E6C" w:rsidRPr="0019315B" w:rsidRDefault="001931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FF3E6C" w:rsidRPr="0019315B" w:rsidRDefault="001931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делать осознанный выбор, уметь аргументировать его, брать ответственность за результаты выбора;</w:t>
      </w:r>
    </w:p>
    <w:p w:rsidR="00FF3E6C" w:rsidRDefault="0019315B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FF3E6C" w:rsidRPr="0019315B" w:rsidRDefault="001931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lastRenderedPageBreak/>
        <w:t>стремиться к формированию и проявлению широкой эрудиции в разных областях знания; постоянно повышать свой образовательный и культу</w:t>
      </w:r>
      <w:r w:rsidRPr="0019315B">
        <w:rPr>
          <w:rFonts w:ascii="Times New Roman" w:hAnsi="Times New Roman"/>
          <w:color w:val="000000"/>
          <w:sz w:val="28"/>
          <w:lang w:val="ru-RU"/>
        </w:rPr>
        <w:t>рный уровень.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9315B">
        <w:rPr>
          <w:rFonts w:ascii="Times New Roman" w:hAnsi="Times New Roman"/>
          <w:b/>
          <w:color w:val="000000"/>
          <w:sz w:val="28"/>
          <w:lang w:val="ru-RU"/>
        </w:rPr>
        <w:t>умения самоконтроля, принятия себя и других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как части регулятивных универсальных учебных действий:</w:t>
      </w:r>
    </w:p>
    <w:p w:rsidR="00FF3E6C" w:rsidRPr="0019315B" w:rsidRDefault="001931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</w:t>
      </w:r>
      <w:r w:rsidRPr="0019315B">
        <w:rPr>
          <w:rFonts w:ascii="Times New Roman" w:hAnsi="Times New Roman"/>
          <w:color w:val="000000"/>
          <w:sz w:val="28"/>
          <w:lang w:val="ru-RU"/>
        </w:rPr>
        <w:t>в целям;</w:t>
      </w:r>
    </w:p>
    <w:p w:rsidR="00FF3E6C" w:rsidRPr="0019315B" w:rsidRDefault="001931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оснований и результатов; использовать приёмы рефлексии для оценки ситуации, выбора верного решения;</w:t>
      </w:r>
    </w:p>
    <w:p w:rsidR="00FF3E6C" w:rsidRPr="0019315B" w:rsidRDefault="001931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</w:t>
      </w:r>
      <w:r w:rsidRPr="0019315B">
        <w:rPr>
          <w:rFonts w:ascii="Times New Roman" w:hAnsi="Times New Roman"/>
          <w:color w:val="000000"/>
          <w:sz w:val="28"/>
          <w:lang w:val="ru-RU"/>
        </w:rPr>
        <w:t>имать решение по их снижению;</w:t>
      </w:r>
    </w:p>
    <w:p w:rsidR="00FF3E6C" w:rsidRPr="0019315B" w:rsidRDefault="001931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FF3E6C" w:rsidRPr="0019315B" w:rsidRDefault="001931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:rsidR="00FF3E6C" w:rsidRPr="0019315B" w:rsidRDefault="001931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FF3E6C" w:rsidRPr="0019315B" w:rsidRDefault="001931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видеть мир с позиции </w:t>
      </w:r>
      <w:r w:rsidRPr="0019315B">
        <w:rPr>
          <w:rFonts w:ascii="Times New Roman" w:hAnsi="Times New Roman"/>
          <w:color w:val="000000"/>
          <w:sz w:val="28"/>
          <w:lang w:val="ru-RU"/>
        </w:rPr>
        <w:t>другого человека.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9315B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деятельности:</w:t>
      </w:r>
    </w:p>
    <w:p w:rsidR="00FF3E6C" w:rsidRPr="0019315B" w:rsidRDefault="0019315B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FF3E6C" w:rsidRPr="0019315B" w:rsidRDefault="0019315B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 и возможностей </w:t>
      </w:r>
      <w:r w:rsidRPr="0019315B">
        <w:rPr>
          <w:rFonts w:ascii="Times New Roman" w:hAnsi="Times New Roman"/>
          <w:color w:val="000000"/>
          <w:sz w:val="28"/>
          <w:lang w:val="ru-RU"/>
        </w:rPr>
        <w:t>каждого члена коллектива;</w:t>
      </w:r>
    </w:p>
    <w:p w:rsidR="00FF3E6C" w:rsidRPr="0019315B" w:rsidRDefault="0019315B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FF3E6C" w:rsidRPr="0019315B" w:rsidRDefault="0019315B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оценивать качество </w:t>
      </w:r>
      <w:r w:rsidRPr="0019315B">
        <w:rPr>
          <w:rFonts w:ascii="Times New Roman" w:hAnsi="Times New Roman"/>
          <w:color w:val="000000"/>
          <w:sz w:val="28"/>
          <w:lang w:val="ru-RU"/>
        </w:rPr>
        <w:t>своего вклада и вклада каждого участника команды в общий результат по разработанным критериям;</w:t>
      </w:r>
    </w:p>
    <w:p w:rsidR="00FF3E6C" w:rsidRPr="0019315B" w:rsidRDefault="0019315B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 проявлять творческие способности и воображение, быть инициат</w:t>
      </w:r>
      <w:r w:rsidRPr="0019315B">
        <w:rPr>
          <w:rFonts w:ascii="Times New Roman" w:hAnsi="Times New Roman"/>
          <w:color w:val="000000"/>
          <w:sz w:val="28"/>
          <w:lang w:val="ru-RU"/>
        </w:rPr>
        <w:t>ивным.</w:t>
      </w:r>
    </w:p>
    <w:p w:rsidR="00FF3E6C" w:rsidRPr="0019315B" w:rsidRDefault="00FF3E6C">
      <w:pPr>
        <w:spacing w:after="0" w:line="264" w:lineRule="auto"/>
        <w:ind w:left="120"/>
        <w:jc w:val="both"/>
        <w:rPr>
          <w:lang w:val="ru-RU"/>
        </w:rPr>
      </w:pPr>
    </w:p>
    <w:p w:rsidR="00FF3E6C" w:rsidRPr="0019315B" w:rsidRDefault="0019315B">
      <w:pPr>
        <w:spacing w:after="0" w:line="264" w:lineRule="auto"/>
        <w:ind w:left="12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FF3E6C" w:rsidRPr="0019315B" w:rsidRDefault="00FF3E6C">
      <w:pPr>
        <w:spacing w:after="0" w:line="264" w:lineRule="auto"/>
        <w:ind w:left="120"/>
        <w:jc w:val="both"/>
        <w:rPr>
          <w:lang w:val="ru-RU"/>
        </w:rPr>
      </w:pPr>
    </w:p>
    <w:p w:rsidR="00FF3E6C" w:rsidRPr="0019315B" w:rsidRDefault="0019315B">
      <w:pPr>
        <w:spacing w:after="0" w:line="264" w:lineRule="auto"/>
        <w:ind w:left="12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F3E6C" w:rsidRPr="0019315B" w:rsidRDefault="00FF3E6C">
      <w:pPr>
        <w:spacing w:after="0" w:line="264" w:lineRule="auto"/>
        <w:ind w:left="120"/>
        <w:jc w:val="both"/>
        <w:rPr>
          <w:lang w:val="ru-RU"/>
        </w:rPr>
      </w:pP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lastRenderedPageBreak/>
        <w:t>К концу обучения в 10 классе обучающийся получит следующие предметные результаты по отдельным темам программы по русскому языку: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языке как знаковой системе, об основных </w:t>
      </w:r>
      <w:r w:rsidRPr="0019315B">
        <w:rPr>
          <w:rFonts w:ascii="Times New Roman" w:hAnsi="Times New Roman"/>
          <w:color w:val="000000"/>
          <w:sz w:val="28"/>
          <w:lang w:val="ru-RU"/>
        </w:rPr>
        <w:t>функциях языка; о лингвистике как науке.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Опознавать лексику с национально-культурным компонентом значения; лексику, отражающую традиционные российские духовно-нравственные ценности в художественных текстах и публицистике; объяснять значения данных лексичес</w:t>
      </w:r>
      <w:r w:rsidRPr="0019315B">
        <w:rPr>
          <w:rFonts w:ascii="Times New Roman" w:hAnsi="Times New Roman"/>
          <w:color w:val="000000"/>
          <w:sz w:val="28"/>
          <w:lang w:val="ru-RU"/>
        </w:rPr>
        <w:t>ких единиц с помощью лингвистических словарей (толковых, этимологических и других); комментировать фразеологизмы с точки зрения отражения в них истории и культуры народа (в рамках изученного).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pacing w:val="-2"/>
          <w:sz w:val="28"/>
          <w:lang w:val="ru-RU"/>
        </w:rPr>
        <w:t>Понимать и уметь комментировать функции русского языка как госу</w:t>
      </w:r>
      <w:r w:rsidRPr="0019315B">
        <w:rPr>
          <w:rFonts w:ascii="Times New Roman" w:hAnsi="Times New Roman"/>
          <w:color w:val="000000"/>
          <w:spacing w:val="-2"/>
          <w:sz w:val="28"/>
          <w:lang w:val="ru-RU"/>
        </w:rPr>
        <w:t>дарственного языка Российской Федерации и языка межнационального общения народов России, одного из мировых языков (с опорой на статью 68 Конституции Российской Федерации, Федеральный закон от 1 июня 2005 г.№ 53-ФЗ «О государственном языке Российской Федера</w:t>
      </w:r>
      <w:r w:rsidRPr="0019315B">
        <w:rPr>
          <w:rFonts w:ascii="Times New Roman" w:hAnsi="Times New Roman"/>
          <w:color w:val="000000"/>
          <w:spacing w:val="-2"/>
          <w:sz w:val="28"/>
          <w:lang w:val="ru-RU"/>
        </w:rPr>
        <w:t>ции», Федеральный закон «О внесении изменений в Федеральный закон «О государственном языке Российской Федерации»» от 28.02.2023 № 52-ФЗ, Закон Российской Федерации от 25 октября 1991 г. № 1807-1 «О языках народов Российской Федерации»).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Различать формы сущ</w:t>
      </w:r>
      <w:r w:rsidRPr="0019315B">
        <w:rPr>
          <w:rFonts w:ascii="Times New Roman" w:hAnsi="Times New Roman"/>
          <w:color w:val="000000"/>
          <w:sz w:val="28"/>
          <w:lang w:val="ru-RU"/>
        </w:rPr>
        <w:t>ествования русского языка (литературный язык, просторечие, народные говоры, профессиональные разновидности, жаргон, арго), знать и характеризовать признаки литературного языка и его роль в обществе; использовать эти знания в речевой практике.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речь. </w:t>
      </w:r>
      <w:r w:rsidRPr="0019315B">
        <w:rPr>
          <w:rFonts w:ascii="Times New Roman" w:hAnsi="Times New Roman"/>
          <w:b/>
          <w:color w:val="000000"/>
          <w:sz w:val="28"/>
          <w:lang w:val="ru-RU"/>
        </w:rPr>
        <w:t>Культура речи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Система языка. Культура речи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системе, знать основные единицы и уровни языковой системы, анализировать языковые единицы разных уровней языковой системы.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Иметь представление о культуре речи как разделе ли</w:t>
      </w:r>
      <w:r w:rsidRPr="0019315B">
        <w:rPr>
          <w:rFonts w:ascii="Times New Roman" w:hAnsi="Times New Roman"/>
          <w:color w:val="000000"/>
          <w:sz w:val="28"/>
          <w:lang w:val="ru-RU"/>
        </w:rPr>
        <w:t>нгвистики.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Комментировать нормативный, коммуникативный и этический аспекты культуры речи, приводить соответствующие примеры.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Анализировать речевые высказывания с точки зрения коммуникативной целесообразности, уместности, точности, ясности, выразительности,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соответствия нормам современного русского литературного языка.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Иметь представление о языковой норме, её видах.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Использовать словари русского языка в учебной деятельности.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Фонетика. Орфоэпия. Орфоэпические нормы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lastRenderedPageBreak/>
        <w:t>Выполнять фонетический анализ слова.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изобразительно-выразительные средства фонетики в тексте.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особенности произношения безударных гласных звуков, некоторых согласных, сочетаний согласных, некоторых грамматических форм, иноязычных слов.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Анализировать </w:t>
      </w:r>
      <w:r w:rsidRPr="0019315B">
        <w:rPr>
          <w:rFonts w:ascii="Times New Roman" w:hAnsi="Times New Roman"/>
          <w:color w:val="000000"/>
          <w:sz w:val="28"/>
          <w:lang w:val="ru-RU"/>
        </w:rPr>
        <w:t>и характеризовать речевые высказывания (в том числе собственные) с точки зрения соблюдения орфоэпических и акцентологических норм современного русского литературного языка.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Соблюдать основные произносительные и акцентологические нормы современного русского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литературного языка.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Использовать орфоэпический словарь.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Лексикология и фразеология. Лексические нормы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Выполнять лексический анализ слова.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изобразительно-выразительные средства лексики.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Анализировать и характеризовать высказывания (в том числе </w:t>
      </w:r>
      <w:r w:rsidRPr="0019315B">
        <w:rPr>
          <w:rFonts w:ascii="Times New Roman" w:hAnsi="Times New Roman"/>
          <w:color w:val="000000"/>
          <w:sz w:val="28"/>
          <w:lang w:val="ru-RU"/>
        </w:rPr>
        <w:t>собственные) с точки зрения соблюдения лексических норм современного русского литературного языка.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Соблюдать лексические нормы.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Характеризовать и оценивать высказывания с точки зрения уместности использования стилистически окрашенной и эмоционально-экспрес</w:t>
      </w:r>
      <w:r w:rsidRPr="0019315B">
        <w:rPr>
          <w:rFonts w:ascii="Times New Roman" w:hAnsi="Times New Roman"/>
          <w:color w:val="000000"/>
          <w:sz w:val="28"/>
          <w:lang w:val="ru-RU"/>
        </w:rPr>
        <w:t>сивной лексики.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Использовать толковый словарь, словари синонимов, антонимов, паронимов; словарь иностранных слов, фразеологический словарь, этимологический словарь.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Морфемика и словообразование. Словообразовательные нормы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Выполнять морфемный и словообразов</w:t>
      </w:r>
      <w:r w:rsidRPr="0019315B">
        <w:rPr>
          <w:rFonts w:ascii="Times New Roman" w:hAnsi="Times New Roman"/>
          <w:color w:val="000000"/>
          <w:sz w:val="28"/>
          <w:lang w:val="ru-RU"/>
        </w:rPr>
        <w:t>ательный анализ слова.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речевые высказывания (в том числе собственные) с точки зрения особенностей употребления сложносокращённых слов (аббревиатур).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Использовать словообразовательный словарь.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Морфология. Морфологические норм</w:t>
      </w:r>
      <w:r w:rsidRPr="0019315B">
        <w:rPr>
          <w:rFonts w:ascii="Times New Roman" w:hAnsi="Times New Roman"/>
          <w:b/>
          <w:color w:val="000000"/>
          <w:sz w:val="28"/>
          <w:lang w:val="ru-RU"/>
        </w:rPr>
        <w:t>ы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Выполнять морфологический анализ слова.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Определять особенности употребления в тексте слов разных частей речи.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высказывания (в том числе собственные) с точки зрения соблюдения морфологических норм современного русского лите</w:t>
      </w:r>
      <w:r w:rsidRPr="0019315B">
        <w:rPr>
          <w:rFonts w:ascii="Times New Roman" w:hAnsi="Times New Roman"/>
          <w:color w:val="000000"/>
          <w:sz w:val="28"/>
          <w:lang w:val="ru-RU"/>
        </w:rPr>
        <w:t>ратурного языка.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Соблюдать морфологические нормы.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и оценивать высказывания с точки зрения трудных случаев употребления имён существительных, имён прилагательных, имён числительных, местоимений, глаголов, причастий, деепричастий, наречий (в </w:t>
      </w:r>
      <w:r w:rsidRPr="0019315B">
        <w:rPr>
          <w:rFonts w:ascii="Times New Roman" w:hAnsi="Times New Roman"/>
          <w:color w:val="000000"/>
          <w:sz w:val="28"/>
          <w:lang w:val="ru-RU"/>
        </w:rPr>
        <w:t>рамках изученного).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Использовать словарь грамматических трудностей, справочники.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Орфография. Основные правила орфографии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Иметь представление о принципах и разделах русской орфографии.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Выполнять орфографический анализ слова.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Анализировать и характеризовать </w:t>
      </w:r>
      <w:r w:rsidRPr="0019315B">
        <w:rPr>
          <w:rFonts w:ascii="Times New Roman" w:hAnsi="Times New Roman"/>
          <w:color w:val="000000"/>
          <w:sz w:val="28"/>
          <w:lang w:val="ru-RU"/>
        </w:rPr>
        <w:t>текст (в том числе собственный) с точки зрения соблюдения орфографических правил современного русского литературного языка (в рамках изученного).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Соблюдать правила орфографии.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Использовать орфографические словари.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Речь. Речевое общение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pacing w:val="-1"/>
          <w:sz w:val="28"/>
          <w:lang w:val="ru-RU"/>
        </w:rPr>
        <w:t>Создавать устные мон</w:t>
      </w:r>
      <w:r w:rsidRPr="0019315B">
        <w:rPr>
          <w:rFonts w:ascii="Times New Roman" w:hAnsi="Times New Roman"/>
          <w:color w:val="000000"/>
          <w:spacing w:val="-1"/>
          <w:sz w:val="28"/>
          <w:lang w:val="ru-RU"/>
        </w:rPr>
        <w:t>ологические и диалогические высказывания различных типов и жанров; употреблять языковые средства в соответствии с речевой ситуацией (объём устных монологических высказываний — не менее 100 слов; объём диалогического высказывания — не менее 7—8 реплик).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Выс</w:t>
      </w:r>
      <w:r w:rsidRPr="0019315B">
        <w:rPr>
          <w:rFonts w:ascii="Times New Roman" w:hAnsi="Times New Roman"/>
          <w:color w:val="000000"/>
          <w:sz w:val="28"/>
          <w:lang w:val="ru-RU"/>
        </w:rPr>
        <w:t>тупать перед аудиторией с докладом; представлять реферат, исследовательский проект на лингвистическую и другие темы; использовать образовательные информационно-коммуникационные инструменты и ресурсы для решения учебных задач.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Создавать тексты разных функци</w:t>
      </w:r>
      <w:r w:rsidRPr="0019315B">
        <w:rPr>
          <w:rFonts w:ascii="Times New Roman" w:hAnsi="Times New Roman"/>
          <w:color w:val="000000"/>
          <w:sz w:val="28"/>
          <w:lang w:val="ru-RU"/>
        </w:rPr>
        <w:t>онально-смысловых типов; тексты разных жанров научного, публицистического, официально-делового стилей (объём сочинения — не менее 150 слов).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в соответствии с коммуникативной задачей, приёмы информационно-смы</w:t>
      </w:r>
      <w:r w:rsidRPr="0019315B">
        <w:rPr>
          <w:rFonts w:ascii="Times New Roman" w:hAnsi="Times New Roman"/>
          <w:color w:val="000000"/>
          <w:sz w:val="28"/>
          <w:lang w:val="ru-RU"/>
        </w:rPr>
        <w:t>словой переработки прочитанных текстов, включая гипертекст, графику, инфографику и другие, и прослушанных текстов (объём текста для чтения – 450–500 слов; объём прослушанного или прочитанного текста для пересказа от 250 до 300 слов).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Знать основные нормы р</w:t>
      </w:r>
      <w:r w:rsidRPr="0019315B">
        <w:rPr>
          <w:rFonts w:ascii="Times New Roman" w:hAnsi="Times New Roman"/>
          <w:color w:val="000000"/>
          <w:sz w:val="28"/>
          <w:lang w:val="ru-RU"/>
        </w:rPr>
        <w:t>ечевого этикета применительно к различным ситуациям официального/неофициального общения, статусу адресанта/адресата и другим; использовать правила русского речевого этикета в социально-культурной, учебно-научной, официально-деловой сферах общения, повседне</w:t>
      </w:r>
      <w:r w:rsidRPr="0019315B">
        <w:rPr>
          <w:rFonts w:ascii="Times New Roman" w:hAnsi="Times New Roman"/>
          <w:color w:val="000000"/>
          <w:sz w:val="28"/>
          <w:lang w:val="ru-RU"/>
        </w:rPr>
        <w:t>вном общении, интернет-коммуникации.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Употреблять языковые средства с учётом речевой ситуации.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собственную и чужую речь с точки зрения точного, уместного и вырази</w:t>
      </w:r>
      <w:r w:rsidRPr="0019315B">
        <w:rPr>
          <w:rFonts w:ascii="Times New Roman" w:hAnsi="Times New Roman"/>
          <w:color w:val="000000"/>
          <w:sz w:val="28"/>
          <w:lang w:val="ru-RU"/>
        </w:rPr>
        <w:t>тельного словоупотребления.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Текст. Информационно-смысловая переработка текста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Применять знания о тексте, его основных признаках, структуре и видах представленной в нём информации в речевой практике.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Понимать, анализировать и комментировать основную и допол</w:t>
      </w:r>
      <w:r w:rsidRPr="0019315B">
        <w:rPr>
          <w:rFonts w:ascii="Times New Roman" w:hAnsi="Times New Roman"/>
          <w:color w:val="000000"/>
          <w:sz w:val="28"/>
          <w:lang w:val="ru-RU"/>
        </w:rPr>
        <w:t>нительную, явную и скрытую (подтекстовую) информацию текстов, воспринимаемых зрительно и (или) на слух.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Выявлять логико-смысловые отношения между предложениями в тексте.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Создавать тексты разных функционально-смысловых типов; тексты разных жанров научного, </w:t>
      </w:r>
      <w:r w:rsidRPr="0019315B">
        <w:rPr>
          <w:rFonts w:ascii="Times New Roman" w:hAnsi="Times New Roman"/>
          <w:color w:val="000000"/>
          <w:sz w:val="28"/>
          <w:lang w:val="ru-RU"/>
        </w:rPr>
        <w:t>публицистического, официально-делового стилей (объём сочинения — не менее 150 слов).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в соответствии с коммуникативной задачей, приёмы информационно-смысловой переработки прочитанных текстов, включая гипертек</w:t>
      </w:r>
      <w:r w:rsidRPr="0019315B">
        <w:rPr>
          <w:rFonts w:ascii="Times New Roman" w:hAnsi="Times New Roman"/>
          <w:color w:val="000000"/>
          <w:sz w:val="28"/>
          <w:lang w:val="ru-RU"/>
        </w:rPr>
        <w:t>ст, графику, инфографику и другие, и прослушанных текстов (объём текста для чтения – 450–500 слов; объём прослушанного или прочитанного текста для пересказа от 250 до 300 слов).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Создавать вторичные тексты (план, тезисы, конспект, реферат, аннотация, отзыв,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рецензия и другие).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Корректировать текст: устранять логические, фактические, этические, грамматические и речевые ошибки.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К концу обучения в 11 классе обучающийся получит следующие предметные результаты по отдельным темам программы по русскому язы</w:t>
      </w:r>
      <w:r w:rsidRPr="0019315B">
        <w:rPr>
          <w:rFonts w:ascii="Times New Roman" w:hAnsi="Times New Roman"/>
          <w:color w:val="000000"/>
          <w:sz w:val="28"/>
          <w:lang w:val="ru-RU"/>
        </w:rPr>
        <w:t>ку: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Иметь представление об экологии языка, о проблемах речевой культуры в современном обществе.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Понимать, оценивать и комментировать уместность (неуместность) употребления разговорной и просторечной лексики, жаргонизмов; оправданност</w:t>
      </w:r>
      <w:r w:rsidRPr="0019315B">
        <w:rPr>
          <w:rFonts w:ascii="Times New Roman" w:hAnsi="Times New Roman"/>
          <w:color w:val="000000"/>
          <w:sz w:val="28"/>
          <w:lang w:val="ru-RU"/>
        </w:rPr>
        <w:t>ь (неоправданность) употребления иноязычных заимствований; нарушения речевого этикета, этических норм в речевом общении и другое.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Синтаксис. Синтаксические нормы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Выполнять синтаксический анализ словосочетания, простого и сложного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предложения.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изобразительно-выразительные средства синтаксиса русского языка (в рамках изученного).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Анализировать, характеризовать и оценивать высказывания с точки зрения основных норм согласования сказуемого с подлежащим, употребления падежной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и предложно-падежной формы управляемого слова в словосочетании, употребления однородных членов предложения, причастного и деепричастного оборотов (в рамках изученного).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Соблюдать синтаксические нормы.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Использовать словари грамматических трудностей, справо</w:t>
      </w:r>
      <w:r w:rsidRPr="0019315B">
        <w:rPr>
          <w:rFonts w:ascii="Times New Roman" w:hAnsi="Times New Roman"/>
          <w:color w:val="000000"/>
          <w:sz w:val="28"/>
          <w:lang w:val="ru-RU"/>
        </w:rPr>
        <w:t>чники.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Пунктуация. Основные правила пунктуации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Иметь представление о принципах и разделах русской пунктуации.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Выполнять пунктуационный анализ предложения.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текст с точки зрения соблюдения пунктуационных правил современного ру</w:t>
      </w:r>
      <w:r w:rsidRPr="0019315B">
        <w:rPr>
          <w:rFonts w:ascii="Times New Roman" w:hAnsi="Times New Roman"/>
          <w:color w:val="000000"/>
          <w:sz w:val="28"/>
          <w:lang w:val="ru-RU"/>
        </w:rPr>
        <w:t>сского литературного языка (в рамках изученного).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Соблюдать правила пунктуации.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Использовать справочники по пунктуации.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b/>
          <w:color w:val="000000"/>
          <w:sz w:val="28"/>
          <w:lang w:val="ru-RU"/>
        </w:rPr>
        <w:t>Функциональная стилистика. Культура речи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Иметь представление о функциональной стилистике как разделе лингвистики.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Иметь представление об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основных признаках разговорной речи, функциональных стилей (научного, публицистического, официально-делового), языка художественной литературы.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 xml:space="preserve">Распознавать, анализировать и комментировать тексты различных функциональных разновидностей языка (разговорная </w:t>
      </w:r>
      <w:r w:rsidRPr="0019315B">
        <w:rPr>
          <w:rFonts w:ascii="Times New Roman" w:hAnsi="Times New Roman"/>
          <w:color w:val="000000"/>
          <w:sz w:val="28"/>
          <w:lang w:val="ru-RU"/>
        </w:rPr>
        <w:t>речь, научный, публицистический и официально-деловой стили, язык художественной литературы).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— не менее 150</w:t>
      </w:r>
      <w:r w:rsidRPr="0019315B">
        <w:rPr>
          <w:rFonts w:ascii="Times New Roman" w:hAnsi="Times New Roman"/>
          <w:color w:val="000000"/>
          <w:sz w:val="28"/>
          <w:lang w:val="ru-RU"/>
        </w:rPr>
        <w:t xml:space="preserve"> слов).</w:t>
      </w:r>
    </w:p>
    <w:p w:rsidR="00FF3E6C" w:rsidRPr="0019315B" w:rsidRDefault="0019315B">
      <w:pPr>
        <w:spacing w:after="0" w:line="264" w:lineRule="auto"/>
        <w:ind w:firstLine="600"/>
        <w:jc w:val="both"/>
        <w:rPr>
          <w:lang w:val="ru-RU"/>
        </w:rPr>
      </w:pPr>
      <w:r w:rsidRPr="0019315B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в речевой практике.</w:t>
      </w:r>
    </w:p>
    <w:p w:rsidR="00FF3E6C" w:rsidRPr="0019315B" w:rsidRDefault="00FF3E6C">
      <w:pPr>
        <w:rPr>
          <w:lang w:val="ru-RU"/>
        </w:rPr>
        <w:sectPr w:rsidR="00FF3E6C" w:rsidRPr="0019315B">
          <w:pgSz w:w="11906" w:h="16383"/>
          <w:pgMar w:top="1134" w:right="850" w:bottom="1134" w:left="1701" w:header="720" w:footer="720" w:gutter="0"/>
          <w:cols w:space="720"/>
        </w:sectPr>
      </w:pPr>
    </w:p>
    <w:p w:rsidR="00FF3E6C" w:rsidRDefault="0019315B">
      <w:pPr>
        <w:spacing w:after="0"/>
        <w:ind w:left="120"/>
      </w:pPr>
      <w:bookmarkStart w:id="5" w:name="block-85561195"/>
      <w:bookmarkEnd w:id="4"/>
      <w:r w:rsidRPr="0019315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F3E6C" w:rsidRDefault="001931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4627"/>
        <w:gridCol w:w="1377"/>
        <w:gridCol w:w="1841"/>
        <w:gridCol w:w="1910"/>
        <w:gridCol w:w="3411"/>
      </w:tblGrid>
      <w:tr w:rsidR="00FF3E6C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F3E6C" w:rsidRDefault="00FF3E6C">
            <w:pPr>
              <w:spacing w:after="0"/>
              <w:ind w:left="135"/>
            </w:pPr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E6C" w:rsidRDefault="00FF3E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E6C" w:rsidRDefault="00FF3E6C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E6C" w:rsidRDefault="00FF3E6C"/>
        </w:tc>
      </w:tr>
      <w:tr w:rsidR="00FF3E6C" w:rsidRPr="001931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знаковая система. Основные функции языка.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https://m.edsoo.ru/G92XQKZU3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и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https://m.edsoo.ru/KRS9QG0Q7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Федерации, средство межнационального общения, национальный язык русского народа, один из мировых языков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https://m.edsoo.ru/KFO46Y25P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существования русского национального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https://m.edsoo.ru/20Q1YG87W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E6C" w:rsidRDefault="00FF3E6C"/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</w:t>
            </w: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Культура речи</w:t>
            </w:r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языка, её устройство, функционирование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https://m.edsoo.ru/JKZUWZHFA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как раздел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https://m.edsoo.ru/FNII43NQP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Языковая норма, её основные признаки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Виды языковых норм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https://m.edsoo.ru/H6KAZ1EWX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https://m.edsoo.ru/0NNWVJVZM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 (обзор)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https://m.edsoo.ru/NQ2CQCUAC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E6C" w:rsidRDefault="00FF3E6C"/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</w:t>
            </w: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Фонетика и орфоэпия как разделы лингвистики.(повторение,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 (повторение, обобщение).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https://m.edsoo.ru/2DOYQY7NY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Орфоэпические (произносительные и акцентологические) нормы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https://m.edsoo.ru/88B62SMMV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E6C" w:rsidRDefault="00FF3E6C"/>
        </w:tc>
      </w:tr>
      <w:tr w:rsidR="00FF3E6C" w:rsidRPr="001931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Лексикология и </w:t>
            </w: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фразеология. Лексические нормы</w:t>
            </w:r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и фразеология как разделы лингвистики (повторение,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https://m.edsoo.ru/IHI8M0HVC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нормы современного русского литературного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https://m.edsoo.ru/BQJ7PQBYI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Функционально-стилистическая окраска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https://m.edsoo.ru/WHVIHMY1Z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Экспрессивно-стилистическая окраска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https://m.edsoo.ru/9M28O9JWQ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Фразеология русского языка (повторение,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Крылатые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https://m.edsoo.ru/MKSMIW1EZ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E6C" w:rsidRDefault="00FF3E6C"/>
        </w:tc>
      </w:tr>
      <w:tr w:rsidR="00FF3E6C" w:rsidRPr="001931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Язык и речь. Культура речи. Морфемика и словообразование. Словообразовательные нормы</w:t>
            </w:r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и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как разделы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https://m.edsoo.ru/KURKMGPQO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нормы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https://m.edsoo.ru/XZGM73L6W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E6C" w:rsidRDefault="00FF3E6C"/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https://m.edsoo.ru/ED2MTM2ON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Морфологические нормы современного русского литературного языка (общее представление)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https://m.edsoo.ru/BM177PXJH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E6C" w:rsidRDefault="00FF3E6C"/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</w:t>
            </w: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https://m.edsoo.ru/ERN1XL7C9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https://m.edsoo.ru/ZWSRJ14LN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разделительных ъ и ь. Правописание приставок. Буквы ы — и после приставок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https://m.edsoo.ru/51DKSDT16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https://m.edsoo.ru/6E5MEUQB0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словах различных частей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https://m.edsoo.ru/1TYN3ZPVZ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и ни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https://m.edsoo.ru/WXMI8LRTG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существительных, имён прилагательных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глаголов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https://m.edsoo.ru/UN8MFPR6N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https://m.edsoo.ru/DYHTZ54J8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E6C" w:rsidRDefault="00FF3E6C"/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8.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Речь. Речевое общение</w:t>
            </w:r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как деятельность. Виды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речевой деятельности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https://m.edsoo.ru/HMTYC1W4Y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Речевое общение и его виды. Основные сферы речевого общения. Речевая ситуация и её компоненты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https://m.edsoo.ru/3DI3KX5HQ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https://m.edsoo.ru/USO7U6N88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https://m.edsoo.ru/YI0PXK8AS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E6C" w:rsidRDefault="00FF3E6C"/>
        </w:tc>
      </w:tr>
      <w:tr w:rsidR="00FF3E6C" w:rsidRPr="001931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9.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Текст, его основные признаки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https://m.edsoo.ru/4PR3TWKV7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https://m.edsoo.ru/TI8YS79PC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https://m.edsoo.ru/TL21RP31R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План. Тезисы.Конспект. Реферат. Аннотация. Отзыв. </w:t>
            </w:r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https://m.edsoo.ru/E3R7H45YQ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E6C" w:rsidRDefault="00FF3E6C"/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https://m.edsoo.ru/PRK0VTYCN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Итоговый контроль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https://m.edsoo.ru/377Z4FXQB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3E6C" w:rsidRDefault="00FF3E6C"/>
        </w:tc>
      </w:tr>
    </w:tbl>
    <w:p w:rsidR="00FF3E6C" w:rsidRDefault="00FF3E6C">
      <w:pPr>
        <w:sectPr w:rsidR="00FF3E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3E6C" w:rsidRDefault="001931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4454"/>
        <w:gridCol w:w="1452"/>
        <w:gridCol w:w="1841"/>
        <w:gridCol w:w="1910"/>
        <w:gridCol w:w="3399"/>
      </w:tblGrid>
      <w:tr w:rsidR="00FF3E6C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F3E6C" w:rsidRDefault="00FF3E6C">
            <w:pPr>
              <w:spacing w:after="0"/>
              <w:ind w:left="135"/>
            </w:pPr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E6C" w:rsidRDefault="00FF3E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E6C" w:rsidRDefault="00FF3E6C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E6C" w:rsidRDefault="00FF3E6C"/>
        </w:tc>
      </w:tr>
      <w:tr w:rsidR="00FF3E6C" w:rsidRPr="001931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https://m.edsoo.ru/EVNCTLWCQ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E6C" w:rsidRDefault="00FF3E6C"/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Синтаксис. Синтаксические нормы</w:t>
            </w:r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 (повторение, обобщение)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https://m.edsoo.ru/PSQ8SBTZP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синтаксиса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https://m.edsoo.ru/FYMOOLLB7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Синтаксические нормы. Основные нормы согласования сказуемого с подлежащим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https://m.edsoo.ru/YB126KUCU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https://m.edsoo.ru/C2MZ16VOX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https://m.edsoo.ru/JYM2T0XX6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и деепричастных оборотов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https://m.edsoo.ru/B44NSPHM3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сложных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https://m.edsoo.ru/QAACISG4M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по теме «Синтаксис.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https://m.edsoo.ru/28JFXGN0F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E6C" w:rsidRDefault="00FF3E6C"/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 (повторение, обобщение)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https://m.edsoo.ru/LM41CXRO4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между подлежащим и сказуемым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https://m.edsoo.ru/1C1FFH1FG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https://m.edsoo.ru/U3M5H6Q6O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https://m.edsoo.ru/RGL2R8A0Z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конструкциями, обращениями, междометиями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https://m.edsoo.ru/QYJNNTCBM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https://m.edsoo.ru/U2TE96PB3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https://m.edsoo.ru/UJQMXODRN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чужой 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https://m.edsoo.ru/PY1C9U1Q5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раздела "Пунктуация.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правила пунктуации"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https://m.edsoo.ru/IQALM0WOW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E6C" w:rsidRDefault="00FF3E6C"/>
        </w:tc>
      </w:tr>
      <w:tr w:rsidR="00FF3E6C" w:rsidRPr="001931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Функциональная </w:t>
            </w:r>
            <w:r w:rsidRPr="001931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стилистика. Культура речи</w:t>
            </w:r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Функциональная стилистика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https://m.edsoo.ru/8DNBESYVO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https://m.edsoo.ru/ICDPTIX8T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https://m.edsoo.ru/3Y25FXO4A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https://m.edsoo.ru/7SK6BTTTE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https://m.edsoo.ru/0OBF60175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Основные жанры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https://m.edsoo.ru/660RPCHP0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https://m.edsoo.ru/ZGOA3JH0O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https://m.edsoo.ru/PBGJFBBRO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https://m.edsoo.ru/NABCZD1HV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E6C" w:rsidRDefault="00FF3E6C"/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https://m.edsoo.ru/USIZXOSK6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https://m.edsoo.ru/FQHT03CP6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F3E6C" w:rsidRDefault="00FF3E6C"/>
        </w:tc>
      </w:tr>
    </w:tbl>
    <w:p w:rsidR="00FF3E6C" w:rsidRDefault="00FF3E6C">
      <w:pPr>
        <w:sectPr w:rsidR="00FF3E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3E6C" w:rsidRDefault="00FF3E6C">
      <w:pPr>
        <w:sectPr w:rsidR="00FF3E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3E6C" w:rsidRDefault="0019315B">
      <w:pPr>
        <w:spacing w:after="0"/>
        <w:ind w:left="120"/>
      </w:pPr>
      <w:bookmarkStart w:id="6" w:name="block-8556119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F3E6C" w:rsidRDefault="001931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9"/>
        <w:gridCol w:w="3649"/>
        <w:gridCol w:w="1066"/>
        <w:gridCol w:w="1841"/>
        <w:gridCol w:w="1910"/>
        <w:gridCol w:w="1347"/>
        <w:gridCol w:w="3448"/>
      </w:tblGrid>
      <w:tr w:rsidR="00FF3E6C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F3E6C" w:rsidRDefault="00FF3E6C">
            <w:pPr>
              <w:spacing w:after="0"/>
              <w:ind w:left="135"/>
            </w:pPr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E6C" w:rsidRDefault="00FF3E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E6C" w:rsidRDefault="00FF3E6C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E6C" w:rsidRDefault="00FF3E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E6C" w:rsidRDefault="00FF3E6C"/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5-9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классах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https://m.edsoo.ru/FPKNBWSSO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в начале года.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https://m.edsoo.ru/DHM10HZ7Z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знаковая система. Основные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языка.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https://m.edsoo.ru/1XC74TK83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языка и культуры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https://m.edsoo.ru/G85Q1DFXL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–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язык Российской Федерации. Внутренние и внешние функции русского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https://m.edsoo.ru/NHJ0ZOQ7D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существования русского национального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https://m.edsoo.ru/YI9Q5VI1C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существования русского национального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https://m.edsoo.ru/HEY5VUY9H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система. Единицы и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уровни языка, их связи и отношения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https://m.edsoo.ru/6984TNHF1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речи как раздел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лингвистики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https://m.edsoo.ru/4I1IA8HNT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Языковая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норма, её основные признаки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Виды языковых норм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https://m.edsoo.ru/Q9D5TLW74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Качества хорошей речи: коммуникативная целесообразность, уместность, точность, ясность, выразительность речи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https://m.edsoo.ru/Q2FJ1LI85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https://m.edsoo.ru/07N9PUOH5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Фонетика и орфоэпия как разделы лингвистики.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фонетики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https://m.edsoo.ru/7139458T0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Орфоэпические (произносительные и акцентологические) нормы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https://m.edsoo.ru/VEHNNYA26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Орфоэпические (произносительные и акцентологические) нормы.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https://m.edsoo.ru/Q5EUXL78N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и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фразеология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https://m.edsoo.ru/5CQRK72D7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литературного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https://m.edsoo.ru/NYG8N6EMX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литературного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https://m.edsoo.ru/SRS1MKOPY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Речевая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избыточность как нарушение лексической нормы (тавтология, плеоназм)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https://m.edsoo.ru/O8E6A6HLC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Речевая избыточность как нарушение лексической нормы (тавтология, плеоназм).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https://m.edsoo.ru/YMF9YE2OW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Функционально-стилистическая окраска слова. Лексика общеупотребительная, разговорная и книжная; особенности использования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https://m.edsoo.ru/JN770BH4B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Нейтральная, высокая, сниженная лексика. Эмоционально-оценочная окраска слова. </w:t>
            </w:r>
            <w:r>
              <w:rPr>
                <w:rFonts w:ascii="Times New Roman" w:hAnsi="Times New Roman"/>
                <w:color w:val="000000"/>
                <w:sz w:val="24"/>
              </w:rPr>
              <w:t>Уместность использования эмоционально-оценочной лексики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https://m.edsoo.ru/88K7A4XDF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фразеологизмов и крылатых слов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https://m.edsoo.ru/PNUQ74K3Q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«Лексикология и фразеология. Лексические нормы».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Обучающее сочинение-рассуждение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https://m.edsoo.ru/5OUX4P0YP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лингвистики. Основные понятия морфемики и словообразования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https://m.edsoo.ru/MJ1NQ8B4J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https://m.edsoo.ru/7XYQCNO7H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Словообразовательные трудности </w:t>
            </w:r>
            <w:r>
              <w:rPr>
                <w:rFonts w:ascii="Times New Roman" w:hAnsi="Times New Roman"/>
                <w:color w:val="000000"/>
                <w:sz w:val="24"/>
              </w:rPr>
              <w:t>(обзор)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https://m.edsoo.ru/83EOHLDQW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 (повторение, обощение)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https://m.edsoo.ru/9XXQV22T8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Морфология как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раздел лингвистики.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https://m.edsoo.ru/EE5D9XEAS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Морфологические нормы современного русского литературного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употребления имён существительных, имён прилагательных, </w:t>
            </w:r>
            <w:r>
              <w:rPr>
                <w:rFonts w:ascii="Times New Roman" w:hAnsi="Times New Roman"/>
                <w:color w:val="000000"/>
                <w:sz w:val="24"/>
              </w:rPr>
              <w:t>имён числительных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https://m.edsoo.ru/RW3SCL3YK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имён существительных, имён прилагательных, имён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https://m.edsoo.ru/JG9K8B36D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местоимений, глаголов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https://m.edsoo.ru/JF3CBS8IB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местоимений,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https://m.edsoo.ru/ASS72KI6P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«Морфология. Морфологические нормы».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 творческим заданием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https://m.edsoo.ru/1T7OBA0MJ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https://m.edsoo.ru/BZ857I7Q4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согласных в корне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https://m.edsoo.ru/SURCIKDOG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корне.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https://m.edsoo.ru/B77RZILP2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правописания слов с разделительных ъ и ь. Правописание приставок. </w:t>
            </w:r>
            <w:r>
              <w:rPr>
                <w:rFonts w:ascii="Times New Roman" w:hAnsi="Times New Roman"/>
                <w:color w:val="000000"/>
                <w:sz w:val="24"/>
              </w:rPr>
              <w:t>Буквы ы – и после приставок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https://m.edsoo.ru/L4GVVRDZ4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разделительных ъ и ь. Правописание приставок. Буквы ы – и пос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 приставок.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https://m.edsoo.ru/K5M3S99M6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https://m.edsoo.ru/928HK3I3U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https://m.edsoo.ru/RGU3ZKLQJ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существительных, в именах прилагательных, глаголах, причастиях, наречиях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https://m.edsoo.ru/BV3MF0N3L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различных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https://m.edsoo.ru/DWKAJHR5V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не и ни (в отрицательных и неопределенных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местоимениях, наречиях при двойном отрицании, в восклицательных предложениях с придаточными уступительными)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https://m.edsoo.ru/TLHAWJ9FD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существительных, имён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прилагательных и глаголов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https://m.edsoo.ru/W56L2Y6T3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безударных окончаний имён существительных, имён прилагательных и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https://m.edsoo.ru/FXPHZE1EP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https://m.edsoo.ru/TT3GZ0TLU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https://m.edsoo.ru/45ATE8DTS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«Орфография.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правила орфографии»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https://m.edsoo.ru/XCZ0WFP5Z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деятельность. Виды речевой деятельности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https://m.edsoo.ru/UOXX6I9ZB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Речевое общение и его виды. Основные сферы речевого общения.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Речевая ситуация и её компоненты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https://m.edsoo.ru/WHARMG4FL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этикет. Основные функции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https://m.edsoo.ru/952KJKBF9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Pr="0019315B" w:rsidRDefault="0019315B">
            <w:pPr>
              <w:spacing w:after="0"/>
              <w:ind w:left="135"/>
              <w:rPr>
                <w:lang w:val="ru-RU"/>
              </w:rPr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Публичное </w:t>
            </w: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>выступление и его особенности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 w:rsidRPr="001931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https://m.edsoo.ru/49XNLP81S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https://m.edsoo.ru/16H1TBTU3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Текст, его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признаки.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https://m.edsoo.ru/Z8ZOJVESA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https://m.edsoo.ru/8VAUT344V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Логико-смысловые отношения между предложениями в тексте.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https://m.edsoo.ru/3AFC7QXGC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Информативность текста. Виды информации в тексте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https://m.edsoo.ru/TPGMSJYEU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Информативность текста. Виды информации в тексте.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https://m.edsoo.ru/H7ZJ4VKAJ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Информационно-смысловая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переработка текста. План. Тезисы. Конспект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https://m.edsoo.ru/M3ANY8IC2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Информационно-смысловая переработка текста. Отзыв. Рецензия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https://m.edsoo.ru/RGCSKLA62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Информационно-смысловая переработка текста. Реферат. Аннотация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https://m.edsoo.ru/CPRVPZ8TZ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контроль «Текст. Информационно-смысловая переработка текста».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https://m.edsoo.ru/VYQNWZHAO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https://m.edsoo.ru/ASMZ51NJN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10 классе. Культура речи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https://m.edsoo.ru/QMOJAMPGO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10 классе. Орфография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https://m.edsoo.ru/0AMKLTDHN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10 классе. Пунктуация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https://m.edsoo.ru/7GO2ZM6ZG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 в 10 классе. Текст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https://m.edsoo.ru/R32F3KHXI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FF3E6C"/>
        </w:tc>
      </w:tr>
    </w:tbl>
    <w:p w:rsidR="00FF3E6C" w:rsidRDefault="00FF3E6C">
      <w:pPr>
        <w:sectPr w:rsidR="00FF3E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3E6C" w:rsidRDefault="001931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593"/>
        <w:gridCol w:w="1103"/>
        <w:gridCol w:w="1841"/>
        <w:gridCol w:w="1910"/>
        <w:gridCol w:w="1347"/>
        <w:gridCol w:w="3423"/>
      </w:tblGrid>
      <w:tr w:rsidR="00FF3E6C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F3E6C" w:rsidRDefault="00FF3E6C">
            <w:pPr>
              <w:spacing w:after="0"/>
              <w:ind w:left="135"/>
            </w:pPr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E6C" w:rsidRDefault="00FF3E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E6C" w:rsidRDefault="00FF3E6C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3E6C" w:rsidRDefault="00FF3E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E6C" w:rsidRDefault="00FF3E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E6C" w:rsidRDefault="00FF3E6C"/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10 классе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https://m.edsoo.ru/2CRR1RNQG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в 10 классе.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https://m.edsoo.ru/OK0N8NQRB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 в экологическом аспекте. Культура речи как часть здоровой окружающей языковой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https://m.edsoo.ru/MN0ZL7041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 в экологическом аспекте. Проблемы речевой культуры в современном обществе (общее представление)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https://m.edsoo.ru/TX2RU0ILB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«Общие сведения об языке». Сочинение (обучающее)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https://m.edsoo.ru/W1129FM7K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https://m.edsoo.ru/XBTSZXTIX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https://m.edsoo.ru/OXA0QOJZV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Изобразительно-выразительные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https://m.edsoo.ru/Y65LLDKGU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синтаксиса.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https://m.edsoo.ru/PBPLNMMH8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нормы. Порядок слов в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https://m.edsoo.ru/50ML0P4RQ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согласования сказуемого с подлежащим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https://m.edsoo.ru/1X6Z7APL1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управления: правильный выбор падежной или предложно-падежной формы управляемого слова. Употребление производных предлогов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https://m.edsoo.ru/58L8ROIQO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https://m.edsoo.ru/HM20KD7VI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однородных членов предложения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https://m.edsoo.ru/1A4VZSO13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членами, соединенными двойными союзами.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https://m.edsoo.ru/1E9FSB8OM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причастных оборотов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https://m.edsoo.ru/V2PZSZ695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деепричастных оборотов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https://m.edsoo.ru/USX82IYYS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причастных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деепричастных оборотов.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https://m.edsoo.ru/JWC1OTQQC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сложных предложений: сложноподчиненного предложения с придаточным определительным; с придаточным изъяснит</w:t>
            </w:r>
            <w:r>
              <w:rPr>
                <w:rFonts w:ascii="Times New Roman" w:hAnsi="Times New Roman"/>
                <w:color w:val="000000"/>
                <w:sz w:val="24"/>
              </w:rPr>
              <w:t>ельным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https://m.edsoo.ru/EB52EYPAB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сложного предложения с разными видами связи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https://m.edsoo.ru/3ZHEKRUIW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сложных предложений.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https://m.edsoo.ru/YUJ4MWBAW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по теме «Синтаксис. Синтаксические нормы»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https://m.edsoo.ru/0NE9HTHAN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«Синтаксис и синтаксические нормы»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https://m.edsoo.ru/IXI9LBLEE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Пунктуация как раздел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https://m.edsoo.ru/RKZMR25D2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тире между подлежащим и сказуемым, выраженными разными частями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https://m.edsoo.ru/PEPWJMBHP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https://m.edsoo.ru/PQT234927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однородными членами.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https://m.edsoo.ru/T18ANI27V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предложениях с обособленными определениями, приложениями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https://m.edsoo.ru/FQQU8FNGQ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предложениях с обособленными дополнениями, обстоятельствами, уточняющими членами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https://m.edsoo.ru/TY8ZRID8D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https://m.edsoo.ru/T9C5C1BTV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знаков препинания в предложениях с вводными конструкциями, обращениями, </w:t>
            </w:r>
            <w:r>
              <w:rPr>
                <w:rFonts w:ascii="Times New Roman" w:hAnsi="Times New Roman"/>
                <w:color w:val="000000"/>
                <w:sz w:val="24"/>
              </w:rPr>
              <w:t>междометиями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https://m.edsoo.ru/KQ1AYSBHR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конструкциями, обращениями, междометиями.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https://m.edsoo.ru/EZ1XTFRPT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сложносочинённом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https://m.edsoo.ru/67F0U6N3M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знаков препинания в сложноподчинённом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https://m.edsoo.ru/DLMCWHO7G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бессоюзном сложном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https://m.edsoo.ru/VNMICHJO6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сложном предложении с разными видами связи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https://m.edsoo.ru/R48M03CKK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https://m.edsoo.ru/Z4T5RCU5Q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пунктуационного оформления предложений с прямой речью, косвенной речью, диалогом, цитатой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https://m.edsoo.ru/X3U68XFJZ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пунктуационного оформления предложений при передаче чужой речи.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https://m.edsoo.ru/S7J1DJHHG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темам раздела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«Пунктуация. Основные правила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https://m.edsoo.ru/OO5615ADU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«Пунктуация. Основные правила пунктуации». Сочинение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https://m.edsoo.ru/YQELUERND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https://m.edsoo.ru/N1GJJ63ME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https://m.edsoo.ru/V6CTZG1G5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https://m.edsoo.ru/LXH84R005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разговорной речи: устный рассказ, </w:t>
            </w:r>
            <w:r>
              <w:rPr>
                <w:rFonts w:ascii="Times New Roman" w:hAnsi="Times New Roman"/>
                <w:color w:val="000000"/>
                <w:sz w:val="24"/>
              </w:rPr>
              <w:t>беседа, спор (обзор)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https://m.edsoo.ru/QX9093YMM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разговорной речи: устный рассказ, беседа, спор.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https://m.edsoo.ru/UWWKXINY9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https://m.edsoo.ru/MZ546QYPI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подстили научного стиля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https://m.edsoo.ru/9MZS720VT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подстили научного стиля.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https://m.edsoo.ru/0BSSIC84P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 (обзор)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https://m.edsoo.ru/Y95WGD9FC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https://m.edsoo.ru/21TTESKS0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стиль, сфера его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https://m.edsoo.ru/VQLT8H8OO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официально-делового стиля (обзор).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https://m.edsoo.ru/PFV4G564R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https://m.edsoo.ru/80FDLLORF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Публицистический стиль. Лексические, морфологические и синтаксические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стиля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https://m.edsoo.ru/0ZOMYUAJ7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стиля: заметка, статья, репортаж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https://m.edsoo.ru/ADOQM2VLQ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стиля: интервью, очерк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https://m.edsoo.ru/WK4ULXYR0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https://m.edsoo.ru/QYF76MT9O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«Функциональная стилистика. Культура речи». Сочинение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https://m.edsoo.ru/HF4DSDTWK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художественной литературы и его отличия от других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функциональных разновидностей языка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https://m.edsoo.ru/ZD47CDYET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https://m.edsoo.ru/B37G3IWPL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художественной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https://m.edsoo.ru/I8MF5UJZW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художественной речи.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https://m.edsoo.ru/KYNG19VN8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https://m.edsoo.ru/HYUOFCBOI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Культура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https://m.edsoo.ru/3SIRSRGJY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Орфография. Пунктуация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https://m.edsoo.ru/1D37VSD1K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https://m.edsoo.ru/QDJOM4GUN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Функциональная стилистика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F3E6C" w:rsidRDefault="00FF3E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https://m.edsoo.ru/AHN1H1KL7</w:t>
              </w:r>
            </w:hyperlink>
          </w:p>
        </w:tc>
      </w:tr>
      <w:tr w:rsidR="00FF3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E6C" w:rsidRDefault="00FF3E6C"/>
        </w:tc>
      </w:tr>
    </w:tbl>
    <w:p w:rsidR="00FF3E6C" w:rsidRDefault="00FF3E6C">
      <w:pPr>
        <w:sectPr w:rsidR="00FF3E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3E6C" w:rsidRDefault="00FF3E6C">
      <w:pPr>
        <w:sectPr w:rsidR="00FF3E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3E6C" w:rsidRDefault="0019315B">
      <w:pPr>
        <w:spacing w:before="199" w:after="199"/>
        <w:ind w:left="120"/>
      </w:pPr>
      <w:bookmarkStart w:id="7" w:name="block-8556120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ОБРАЗОВАТЕЛЬНОЙ ПРОГРАММЫ </w:t>
      </w:r>
    </w:p>
    <w:p w:rsidR="00FF3E6C" w:rsidRDefault="00FF3E6C">
      <w:pPr>
        <w:spacing w:before="199" w:after="199"/>
        <w:ind w:left="120"/>
      </w:pPr>
    </w:p>
    <w:p w:rsidR="00FF3E6C" w:rsidRDefault="001931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языке как знаковой системе, об основных функциях языка; о лингвистике как науке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Опознавать лексику с национально-культурным компонентом значения; лексику, отражающую традиционные российские духовно-нравственные ценности в х</w:t>
            </w:r>
            <w:r>
              <w:rPr>
                <w:rFonts w:ascii="Times New Roman" w:hAnsi="Times New Roman"/>
                <w:color w:val="000000"/>
                <w:sz w:val="24"/>
              </w:rPr>
              <w:t>удожественных текстах и публицистике; объяснять значения данных лексических единиц с помощью лингвистических словарей (толковых, этимологических и других); комментировать фразеологизмы с точки зрения отражения в них истории и культуры народа (в рамках изуч</w:t>
            </w:r>
            <w:r>
              <w:rPr>
                <w:rFonts w:ascii="Times New Roman" w:hAnsi="Times New Roman"/>
                <w:color w:val="000000"/>
                <w:sz w:val="24"/>
              </w:rPr>
              <w:t>енного)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России, одного из мировых языков (с использованием статьи 68 Конституции Российской Федерации, Феде</w:t>
            </w:r>
            <w:r>
              <w:rPr>
                <w:rFonts w:ascii="Times New Roman" w:hAnsi="Times New Roman"/>
                <w:color w:val="000000"/>
                <w:sz w:val="24"/>
              </w:rPr>
              <w:t>рального закона от 01.06.2005 № 53-ФЗ «О государственном языке Российской Федерации», Закона Российской Федерации от 25.10.1991 № 1807-1 «О языках народов Российской Федерации»)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формы существования русского языка (литературный язык, </w:t>
            </w:r>
            <w:r>
              <w:rPr>
                <w:rFonts w:ascii="Times New Roman" w:hAnsi="Times New Roman"/>
                <w:color w:val="000000"/>
                <w:sz w:val="24"/>
              </w:rPr>
              <w:t>просторечие, народные говоры, профессиональные разновидности, жаргон, арго), знать и характеризовать признаки литературного языка и его роль в обществе; использовать эти знания в речевой практике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языка. Культура р</w:t>
            </w:r>
            <w:r>
              <w:rPr>
                <w:rFonts w:ascii="Times New Roman" w:hAnsi="Times New Roman"/>
                <w:color w:val="000000"/>
                <w:sz w:val="24"/>
              </w:rPr>
              <w:t>ечи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Иметь представление о русском языке как системе, знать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основные единицы и уровни языковой системы, анализировать языковые единицы разных уровней языковой системы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Иметь представление о культуре речи как разделе лингвистики; комментировать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нормативный, коммуникативный и этический аспекты культуры речи, приводить соответствующие примеры; иметь представление о языковой норме, её видах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речевые высказывания с точки зрения коммуникативной целесообразности, уместности, </w:t>
            </w:r>
            <w:r>
              <w:rPr>
                <w:rFonts w:ascii="Times New Roman" w:hAnsi="Times New Roman"/>
                <w:color w:val="000000"/>
                <w:sz w:val="24"/>
              </w:rPr>
              <w:t>точности, ясности, выразительности, соответствия нормам современного русского литературного языка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словари русского языка в учебной деятельности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фонетический анализ слова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изобразительно-выразительные средства фонетики в тексте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Анализировать и характеризовать особенности произношения безударных гласных звуков, некоторых согласных, сочетаний согласных, некоторых грамматических форм, иноязычных слов;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анализировать и характеризовать речевые высказывания (в том числе собственные) с точки зрения соблюдения орфоэпических и акцентологических норм современного русского литературного языка; соблюдать основные произносительные и акцентологические нормы совреме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нного русского литературного языка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орфоэпический словарь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и фразеология. Лексические нормы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лексический анализ слова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изобразительно-выразительные средства лексики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характеризовать высказывания (в том числе собственные) с точки зрения соблюдения лексических норм современного русского литературного языка; соблюдать лексические нормы; характеризовать и оценивать высказывания с точки зрения уместности использования стил</w:t>
            </w:r>
            <w:r>
              <w:rPr>
                <w:rFonts w:ascii="Times New Roman" w:hAnsi="Times New Roman"/>
                <w:color w:val="000000"/>
                <w:sz w:val="24"/>
              </w:rPr>
              <w:t>истически окрашенной и эмоционально-экспрессивной лексики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толковый словарь, словари синонимов, антонимов,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паронимов; словарь иностранных слов, фразеологический словарь, этимологический словарь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словообразование. Словообр</w:t>
            </w:r>
            <w:r>
              <w:rPr>
                <w:rFonts w:ascii="Times New Roman" w:hAnsi="Times New Roman"/>
                <w:color w:val="000000"/>
                <w:sz w:val="24"/>
              </w:rPr>
              <w:t>азовательные нормы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морфемный и словообразовательный анализ слова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и характеризовать речевые высказывания (в том числе собственные) с точки зрения особенностей употребления сложносокращённых слов (аббревиатур)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словообразовательный словарь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морфологический анализ слова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особенности употребления в тексте слов разных частей речи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и характеризовать высказывания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(в том числе собственные) с точки зрения соблюдения морфологических норм современного русского литературного языка; соблюдать морфологические нормы; характеризовать и оценивать высказывания с точки зрения трудных случаев употребления имён существительных, </w:t>
            </w:r>
            <w:r>
              <w:rPr>
                <w:rFonts w:ascii="Times New Roman" w:hAnsi="Times New Roman"/>
                <w:color w:val="000000"/>
                <w:sz w:val="24"/>
              </w:rPr>
              <w:t>имён прилагательных, имён числительных, местоимений, глаголов, причастий, деепричастий, наречий (в рамках изученного)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словарь грамматических трудностей, справочники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 принципах и разделах русской орфографии; выполнять орфографический анализ слова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и характеризовать текст (в том числе собственный) с точки зрения соблюдения орфографических правил современного русского литературного языка (в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изученного); соблюдать правила орфографии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орфографические словари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и диалогические высказывания различных типов и жанров; употреблять языковые средства в соответствии с речево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й ситуацией (объём устных монологических высказываний – не менее 100 слов; объём диалогического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высказывания – не менее 7-8 реплик)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Выступать перед аудиторией с докладом; представлять реферат, исследовательский проект на лингвистическую и другие темы;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использовать образовательные информационно-коммуникационные инструменты и ресурсы для решения учебных задач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основные нормы речевого этикета применительно к различным ситуациям официального (неофициального) общения, статусу адресанта (адресата) </w:t>
            </w:r>
            <w:r>
              <w:rPr>
                <w:rFonts w:ascii="Times New Roman" w:hAnsi="Times New Roman"/>
                <w:color w:val="000000"/>
                <w:sz w:val="24"/>
              </w:rPr>
              <w:t>и другим; использовать правила русского речевого этикета в социально-культурной, учебно-научной, официально-деловой сферах общения, повседневном общении, интернет-коммуникации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Употреблять языковые средства с учётом речевой ситуации; соблюдать в устной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речи нормы современного русского литературного языка; оценивать собственную и чужую речь с точки зрения точного, уместного и выразительного словоупотребления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Информационно-смысловая переработка текста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 тексте, его основных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признаках, структуре и видах представленной в нём информации в речевой практике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Понимать, анализировать и комментировать основную и дополнительную, явную и скрытую (подтекстовую) информацию текстов, воспринимаемых зрительно и (или) на слух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логико-смысловые отношения между предложениями в тексте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– не менее 150 слов)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</w:t>
            </w:r>
            <w:r>
              <w:rPr>
                <w:rFonts w:ascii="Times New Roman" w:hAnsi="Times New Roman"/>
                <w:color w:val="000000"/>
                <w:sz w:val="24"/>
              </w:rPr>
              <w:t>ь различные виды аудирования и чтения в соответствии с коммуникативной задачей, приёмы информационно-смысловой переработки прочитанных текстов, включая гипертекст, графику, инфографику и другие, и прослушанных текстов (объём текста для чтения – 450-500 сло</w:t>
            </w:r>
            <w:r>
              <w:rPr>
                <w:rFonts w:ascii="Times New Roman" w:hAnsi="Times New Roman"/>
                <w:color w:val="000000"/>
                <w:sz w:val="24"/>
              </w:rPr>
              <w:t>в; объём прослушанного или прочитанного текста для пересказа от 250 до 300 слов)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вторичные тексты (план, тезисы, конспект, реферат, аннотация, отзыв, рецензия и другие)</w:t>
            </w:r>
          </w:p>
        </w:tc>
      </w:tr>
      <w:tr w:rsidR="00FF3E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Корректировать текст: устранять логические, фактические, этические,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грамматические и речевые ошибки</w:t>
            </w:r>
          </w:p>
        </w:tc>
      </w:tr>
    </w:tbl>
    <w:p w:rsidR="00FF3E6C" w:rsidRDefault="00FF3E6C">
      <w:pPr>
        <w:spacing w:after="0"/>
        <w:ind w:left="120"/>
      </w:pPr>
    </w:p>
    <w:p w:rsidR="00FF3E6C" w:rsidRDefault="001931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p w:rsidR="00FF3E6C" w:rsidRDefault="00FF3E6C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Иметь представление об экологии языка, о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проблемах речевой культуры в современном обществе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Понимать, оценивать и комментировать уместность (неуместность) употребления разговорной и просторечной лексики, жаргонизмов; оправданность (неоправданность) употребления иноязычных заимствований; наруш</w:t>
            </w:r>
            <w:r>
              <w:rPr>
                <w:rFonts w:ascii="Times New Roman" w:hAnsi="Times New Roman"/>
                <w:color w:val="000000"/>
                <w:sz w:val="24"/>
              </w:rPr>
              <w:t>ения речевого этикета, этических норм в речевом общении и другие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Синтаксические нормы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синтаксический анализ словосочетания, простого и сложного предложения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синтаксиса русского языка (в рамках изученного)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Анализировать, характеризовать и оценивать высказывания с точки зрения основных норм согласования сказуемого с подлежащим, употребления падежной и предложно-падежн</w:t>
            </w:r>
            <w:r>
              <w:rPr>
                <w:rFonts w:ascii="Times New Roman" w:hAnsi="Times New Roman"/>
                <w:color w:val="000000"/>
                <w:sz w:val="24"/>
              </w:rPr>
              <w:t>ой формы управляемого слова в словосочетании, употребления однородных членов предложения, причастного и деепричастного оборотов (в рамках изученного); соблюдать синтаксические нормы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словари грамматических трудностей, справочники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Иметь представление о принципах и разделах русской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пунктуации; выполнять пунктуационный анализ предложения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и характеризовать текст с точки зрения соблюдения пунктуационных правил современн</w:t>
            </w:r>
            <w:r>
              <w:rPr>
                <w:rFonts w:ascii="Times New Roman" w:hAnsi="Times New Roman"/>
                <w:color w:val="000000"/>
                <w:sz w:val="24"/>
              </w:rPr>
              <w:t>ого русского литературного языка (в рамках изученного); соблюдать правила пунктуации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справочники по пунктуации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Иметь представление о функциональной стилистике как разделе лингвистики; </w:t>
            </w: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об основных признаках разговорной речи, функциональных стилей (научного, публицистического, официально-делового), языка художественной литературы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Распознавать, анализировать и комментировать тексты различных функциональных разновид</w:t>
            </w:r>
            <w:r>
              <w:rPr>
                <w:rFonts w:ascii="Times New Roman" w:hAnsi="Times New Roman"/>
                <w:color w:val="000000"/>
                <w:sz w:val="24"/>
              </w:rPr>
              <w:t>ностей языка (разговорная речь, научный, публицистический и официально-деловой стили, язык художественной литературы)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разных функционально-смысловых типов; тексты разных жанров научного, публицистического, официально-делового стилей (</w:t>
            </w:r>
            <w:r>
              <w:rPr>
                <w:rFonts w:ascii="Times New Roman" w:hAnsi="Times New Roman"/>
                <w:color w:val="000000"/>
                <w:sz w:val="24"/>
              </w:rPr>
              <w:t>объём сочинения – не менее 150 слов)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 функциональных разновидностях языка в речевой практике</w:t>
            </w:r>
          </w:p>
        </w:tc>
      </w:tr>
    </w:tbl>
    <w:p w:rsidR="00FF3E6C" w:rsidRDefault="00FF3E6C">
      <w:pPr>
        <w:spacing w:after="0"/>
        <w:ind w:left="120"/>
      </w:pPr>
    </w:p>
    <w:p w:rsidR="00FF3E6C" w:rsidRDefault="00FF3E6C">
      <w:pPr>
        <w:sectPr w:rsidR="00FF3E6C">
          <w:pgSz w:w="11906" w:h="16383"/>
          <w:pgMar w:top="1134" w:right="850" w:bottom="1134" w:left="1701" w:header="720" w:footer="720" w:gutter="0"/>
          <w:cols w:space="720"/>
        </w:sectPr>
      </w:pPr>
    </w:p>
    <w:p w:rsidR="00FF3E6C" w:rsidRDefault="0019315B">
      <w:pPr>
        <w:spacing w:before="199" w:after="199"/>
        <w:ind w:left="120"/>
      </w:pPr>
      <w:bookmarkStart w:id="8" w:name="block-8556120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F3E6C" w:rsidRDefault="00FF3E6C">
      <w:pPr>
        <w:spacing w:before="199" w:after="199"/>
        <w:ind w:left="120"/>
      </w:pPr>
    </w:p>
    <w:p w:rsidR="00FF3E6C" w:rsidRDefault="001931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F3E6C" w:rsidRDefault="00FF3E6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как знаковая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система. Основные функции языка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культура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– государственный язык Российской Федерации, средство межнационального общения, национальный язык русского народа, один из мировых языков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Формы существов</w:t>
            </w:r>
            <w:r>
              <w:rPr>
                <w:rFonts w:ascii="Times New Roman" w:hAnsi="Times New Roman"/>
                <w:color w:val="000000"/>
                <w:sz w:val="24"/>
              </w:rPr>
              <w:t>ания русского национального языка. Литературный язык, просторечие, народные говоры, профессиональные разновидности, жаргон, арго. Роль литературного языка в обществе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языка. Культура речи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языка, её </w:t>
            </w:r>
            <w:r>
              <w:rPr>
                <w:rFonts w:ascii="Times New Roman" w:hAnsi="Times New Roman"/>
                <w:color w:val="000000"/>
                <w:sz w:val="24"/>
              </w:rPr>
              <w:t>устройство, функционирование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 как раздел лингвистики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Языковая норма, её основные признаки и функции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языковых норм: орфоэпические (произносительные и акцентологические), лексические, словообразовательные,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(морфологические и синтаксические). Орфографические и пунктуационные правила. Стилистические нормы современного русского литературного языка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словарей. Толковый словарь. Словарь омонимов. Слов</w:t>
            </w:r>
            <w:r>
              <w:rPr>
                <w:rFonts w:ascii="Times New Roman" w:hAnsi="Times New Roman"/>
                <w:color w:val="000000"/>
                <w:sz w:val="24"/>
              </w:rPr>
              <w:t>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Орфоэпический словарь. Словарь грамматических трудн</w:t>
            </w:r>
            <w:r>
              <w:rPr>
                <w:rFonts w:ascii="Times New Roman" w:hAnsi="Times New Roman"/>
                <w:color w:val="000000"/>
                <w:sz w:val="24"/>
              </w:rPr>
              <w:t>остей. Комплексный словарь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Фонетика и орфоэпия как разделы лингвистики 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современном литературном русском языке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и фразеология. Лексические нормы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и фразеология как разделы лингвистики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лексики: эпитет, метафора, метонимия, олицетворение, гипербола, сравнение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Иноязычные слова и их употребление. Лексическая сочетаемость. Тавтология. Плеоназм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Функционально-стилистическая окраска слова. Лексика общеупотребительная, разговорная и книжная. Особенности употребления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Экспрессивно-стилистическая окраска слова. Лексика нейтральная, высокая, сниженная. Эмоционально-оценочная окраска слова </w:t>
            </w:r>
            <w:r>
              <w:rPr>
                <w:rFonts w:ascii="Times New Roman" w:hAnsi="Times New Roman"/>
                <w:color w:val="000000"/>
                <w:sz w:val="24"/>
              </w:rPr>
              <w:t>(неодобрительное, ласкательное, шутливое и другое). Особенности употребления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Фразеология русского языка. Крылатые слова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словообразование. Словообразовательные нормы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слова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трудности. Особенности употребления сложносокращённых слов (аббревиатур)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в тексте слов разных частей речи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Морфологические нормы современного русского литературного языка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употребления имён существительных: форм рода, числа,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падежа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употребления имён прилагательных: форм степеней сравнения, краткой формы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количественных, порядковых и собирательных числительных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местоимений: формы 3-го лица личных местоимений, возвратн</w:t>
            </w:r>
            <w:r>
              <w:rPr>
                <w:rFonts w:ascii="Times New Roman" w:hAnsi="Times New Roman"/>
                <w:color w:val="000000"/>
                <w:sz w:val="24"/>
              </w:rPr>
              <w:t>ого местоимения себя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глаголов: некоторых личных форм (типа победить, убедить, выздороветь), возвратных и невозвратных глаголов; образования некоторых глагольных форм: форм прошедшего времени с суффиксом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ну-</w:t>
            </w:r>
            <w:r>
              <w:rPr>
                <w:rFonts w:ascii="Times New Roman" w:hAnsi="Times New Roman"/>
                <w:color w:val="000000"/>
                <w:sz w:val="24"/>
              </w:rPr>
              <w:t>, форм повелит</w:t>
            </w:r>
            <w:r>
              <w:rPr>
                <w:rFonts w:ascii="Times New Roman" w:hAnsi="Times New Roman"/>
                <w:color w:val="000000"/>
                <w:sz w:val="24"/>
              </w:rPr>
              <w:t>ельного наклонения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как раздел лингвистики. Принципы и разделы русской орфографии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морфем; слитные, дефисные и раздельные написания; употребление заглавных и строчных букв;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переноса слов; правила графического сокращения слов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Орфографические правила. Правописание гласных и согласных в корне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 –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словах различных частей речи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существительных, имён прилагательных и глаголов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дефисное и раздельное написание слов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Речь. </w:t>
            </w:r>
            <w:r>
              <w:rPr>
                <w:rFonts w:ascii="Times New Roman" w:hAnsi="Times New Roman"/>
                <w:color w:val="000000"/>
                <w:sz w:val="24"/>
              </w:rPr>
              <w:t>Речевое общение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деятельность. Виды речевой деятельности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общения)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этикет. Основные функции речевого этикета (установление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поддержание контакта, демонстрация доброжелательности и вежливости, уважительного отношения говорящего к партнёру и другие). Устойчивые формулы русского речевого этикета применительно к различным си</w:t>
            </w:r>
            <w:r>
              <w:rPr>
                <w:rFonts w:ascii="Times New Roman" w:hAnsi="Times New Roman"/>
                <w:color w:val="000000"/>
                <w:sz w:val="24"/>
              </w:rPr>
              <w:t>туациям официального (неофициального) общения, статусу адресанта (адресата) и другим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сред</w:t>
            </w:r>
            <w:r>
              <w:rPr>
                <w:rFonts w:ascii="Times New Roman" w:hAnsi="Times New Roman"/>
                <w:color w:val="000000"/>
                <w:sz w:val="24"/>
              </w:rPr>
              <w:t>ств оформления публичного выступления с учётом его цели, особенностей адресата, ситуации общения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Информационно-смысловая переработка текста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Текст, его основные признаки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Логико-смысловые отношения между предложениями в тексте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Информативность текста. Виды информации в тексте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Информационно-смысловая переработка прочитанного текста, включая гипертекст, графику, инфографику и другие, и прослушанного текста</w:t>
            </w:r>
          </w:p>
        </w:tc>
      </w:tr>
      <w:tr w:rsidR="00FF3E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План. Тезисы. Конспект. Реферат. Аннотация. Отзыв. Рецензия</w:t>
            </w:r>
          </w:p>
        </w:tc>
      </w:tr>
    </w:tbl>
    <w:p w:rsidR="00FF3E6C" w:rsidRDefault="00FF3E6C">
      <w:pPr>
        <w:spacing w:after="0"/>
        <w:ind w:left="120"/>
      </w:pPr>
    </w:p>
    <w:p w:rsidR="00FF3E6C" w:rsidRDefault="001931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</w:t>
      </w:r>
      <w:r>
        <w:rPr>
          <w:rFonts w:ascii="Times New Roman" w:hAnsi="Times New Roman"/>
          <w:b/>
          <w:color w:val="000000"/>
          <w:sz w:val="28"/>
        </w:rPr>
        <w:t>ЛАСС</w:t>
      </w:r>
    </w:p>
    <w:p w:rsidR="00FF3E6C" w:rsidRDefault="00FF3E6C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8275"/>
      </w:tblGrid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 в экологическом аспекте. Экология как наука, экология языка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речевой культуры в современном обществе (стилистические изменения в лексике, огрубление </w:t>
            </w:r>
            <w:r>
              <w:rPr>
                <w:rFonts w:ascii="Times New Roman" w:hAnsi="Times New Roman"/>
                <w:color w:val="000000"/>
                <w:sz w:val="24"/>
              </w:rPr>
              <w:t>обиходно-разговорной речи, неоправданное употребление иноязычных заимствований и другое)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Синтаксические нормы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 как раздел лингвистики 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 и предложения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Изобразительно-выразительные средства синтаксиса. Синтаксический параллелизм, парцелляция, вопросно-ответная форма изложения, градация, инверсия, лексический повтор, анафора, эпифора, антитеза;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риторический вопрос, риторическое восклицание, риторичес</w:t>
            </w:r>
            <w:r>
              <w:rPr>
                <w:rFonts w:ascii="Times New Roman" w:hAnsi="Times New Roman"/>
                <w:color w:val="000000"/>
                <w:sz w:val="24"/>
              </w:rPr>
              <w:t>кое обращение; многосоюзие, бессоюзие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согласования сказуемого с подлежащим, в состав которого входят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множество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ряд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большинство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меньшинство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 подлежащим,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выраженным количественно-именным сочетанием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двадцать лет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пять человек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имеющим в своём составе числительные, оканчивающиеся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один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имеющим в своём составе числительные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два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три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четыре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или числительное, оканчивающееся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три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четыре</w:t>
            </w:r>
            <w:r>
              <w:rPr>
                <w:rFonts w:ascii="Times New Roman" w:hAnsi="Times New Roman"/>
                <w:color w:val="000000"/>
                <w:sz w:val="24"/>
              </w:rPr>
              <w:t>. Согласование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сказуемого с подлежащим, имеющим при себе приложение (типа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диван-кровать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озеро Байкал</w:t>
            </w:r>
            <w:r>
              <w:rPr>
                <w:rFonts w:ascii="Times New Roman" w:hAnsi="Times New Roman"/>
                <w:color w:val="000000"/>
                <w:sz w:val="24"/>
              </w:rPr>
              <w:t>). Согласование сказуемого с подлежащим, выраженным аббревиатурой, заимствованным несклоняемым существительным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управления: правильный выбор </w:t>
            </w:r>
            <w:r>
              <w:rPr>
                <w:rFonts w:ascii="Times New Roman" w:hAnsi="Times New Roman"/>
                <w:color w:val="000000"/>
                <w:sz w:val="24"/>
              </w:rPr>
              <w:t>падежной или предложно-падежной формы управляемого слова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2.1.8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однородных членов предложения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2.1.9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причастных и деепричастных оборотов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2.1.10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сложных предложений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предложения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Разделы русской пунктуации и система правил, включённых в каждый из них: знаки препинания в конце предложений; знаки препинания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внутри простого предложения; знаки препинания между частями сложного предложения; знаки препинания при передаче чужой речи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знаков препинания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и их функции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между подлежащим и сказуемым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конструкциями, обращениями, междометиями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2.2.11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сложном предложении с разными видами связи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чужой речи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 как раздел лингвистики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Стилистическая норма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Разговорная речь, сферы её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 лексические, морфологические, синтаксические особенности разговорной речи</w:t>
            </w:r>
            <w:r>
              <w:rPr>
                <w:rFonts w:ascii="Times New Roman" w:hAnsi="Times New Roman"/>
                <w:color w:val="000000"/>
                <w:sz w:val="24"/>
              </w:rPr>
              <w:t>. Основные жанры разговорной речи: устный рассказ, беседа, спор и другие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особенности научного стиля. Основные подстили научного стиля. Основные жанры научного стиля: монография, диссертация, научная статья, реферат, словарь, справочник, учебник и учебное пособие, лекция, доклад и другие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</w:t>
            </w:r>
            <w:r>
              <w:rPr>
                <w:rFonts w:ascii="Times New Roman" w:hAnsi="Times New Roman"/>
                <w:color w:val="000000"/>
                <w:sz w:val="24"/>
              </w:rPr>
              <w:t>иль, сферы его использования, назначение. Основные признаки официально-делового стиля: точность, стандартизированность, стереотипность. Лексические, морфологические, синтаксические особенности официально-делового стиля. Основные жанры официально-делового с</w:t>
            </w:r>
            <w:r>
              <w:rPr>
                <w:rFonts w:ascii="Times New Roman" w:hAnsi="Times New Roman"/>
                <w:color w:val="000000"/>
                <w:sz w:val="24"/>
              </w:rPr>
              <w:t>тиля: закон, устав, приказ; расписка, заявление, доверенность; автобиография, характеристика, резюме и другие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стиль, сферы его использования, назначение. Основные признаки публицистического стиля: экспрессивность, призывность, оценочн</w:t>
            </w:r>
            <w:r>
              <w:rPr>
                <w:rFonts w:ascii="Times New Roman" w:hAnsi="Times New Roman"/>
                <w:color w:val="000000"/>
                <w:sz w:val="24"/>
              </w:rPr>
              <w:t>ость. Лексические, морфологические, синтаксические особенности публицистического стиля. Основные жанры публицистического стиля: заметка, статья, репортаж, очерк, эссе, интервью</w:t>
            </w:r>
          </w:p>
        </w:tc>
      </w:tr>
      <w:tr w:rsidR="00FF3E6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других функциональных разн</w:t>
            </w:r>
            <w:r>
              <w:rPr>
                <w:rFonts w:ascii="Times New Roman" w:hAnsi="Times New Roman"/>
                <w:color w:val="000000"/>
                <w:sz w:val="24"/>
              </w:rPr>
              <w:t>овидностей языка. Основные признаки художественной речи: образность, широкое использование изобразительно-выразительных средств, языковых средств других функциональных разновидностей языка</w:t>
            </w:r>
          </w:p>
        </w:tc>
      </w:tr>
    </w:tbl>
    <w:p w:rsidR="00FF3E6C" w:rsidRDefault="00FF3E6C">
      <w:pPr>
        <w:sectPr w:rsidR="00FF3E6C">
          <w:pgSz w:w="11906" w:h="16383"/>
          <w:pgMar w:top="1134" w:right="850" w:bottom="1134" w:left="1701" w:header="720" w:footer="720" w:gutter="0"/>
          <w:cols w:space="720"/>
        </w:sectPr>
      </w:pPr>
    </w:p>
    <w:p w:rsidR="00FF3E6C" w:rsidRDefault="0019315B">
      <w:pPr>
        <w:spacing w:before="199" w:after="199"/>
        <w:ind w:left="120"/>
      </w:pPr>
      <w:bookmarkStart w:id="9" w:name="block-8556120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ЕГЭ ПО РУССКОМУ ЯЗЫКУ ТРЕБОВАНИЯ К </w:t>
      </w:r>
      <w:r>
        <w:rPr>
          <w:rFonts w:ascii="Times New Roman" w:hAnsi="Times New Roman"/>
          <w:b/>
          <w:color w:val="000000"/>
          <w:sz w:val="28"/>
        </w:rPr>
        <w:t>РЕЗУЛЬТАТАМ ОСВОЕНИЯ ОСНОВНОЙ ОБРАЗОВАТЕЛЬНОЙ ПРОГРАММЫ СРЕДНЕГО ОБЩЕГО ОБРАЗОВАНИЯ</w:t>
      </w:r>
    </w:p>
    <w:p w:rsidR="00FF3E6C" w:rsidRDefault="00FF3E6C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Информационно-смысловая переработка текста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знаний о признаках текста, его структуре, видах информации в тексте 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понимать, анализировать и комментировать основную и дополнительную, явную и скрытую (подтекс</w:t>
            </w:r>
            <w:r>
              <w:rPr>
                <w:rFonts w:ascii="Times New Roman" w:hAnsi="Times New Roman"/>
                <w:color w:val="000000"/>
                <w:sz w:val="24"/>
              </w:rPr>
              <w:t>товую) информацию текстов, воспринимаемых зрительно и (или) на слух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выявлять логико-смысловые отношения между предложениями в тексте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умений анализировать тексты разных функционально-смысловых типов,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функциональных разновидностей языка (разговорная речь, функциональные стили, язык художественной литературы), различной жанровой принадлежности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создавать тексты разных функционально-смысловых типов; тексты научного, публицисти</w:t>
            </w:r>
            <w:r>
              <w:rPr>
                <w:rFonts w:ascii="Times New Roman" w:hAnsi="Times New Roman"/>
                <w:color w:val="000000"/>
                <w:sz w:val="24"/>
              </w:rPr>
              <w:t>ческого, официально-делового стилей разных жанров (объём сочинения – не менее 150 слов)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умений использовать разные виды чтения, приёмы информационно-смысловой переработки прочитанных текстов, включая гипертекст, графику, инфографику </w:t>
            </w:r>
            <w:r>
              <w:rPr>
                <w:rFonts w:ascii="Times New Roman" w:hAnsi="Times New Roman"/>
                <w:color w:val="000000"/>
                <w:sz w:val="24"/>
              </w:rPr>
              <w:t>и другое (объём текста для чтения – 450-500 слов)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создавать вторичные тексты (тезисы, аннотация, отзыв, рецензия и другие)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о функциональных разновидностях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языка: разговорной речи, функциональных стилях (научный, публицистический, официально-деловой), языке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литературы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умений распознавать, анализировать и комментировать тексты различных функциональных разновидностей языка </w:t>
            </w:r>
            <w:r>
              <w:rPr>
                <w:rFonts w:ascii="Times New Roman" w:hAnsi="Times New Roman"/>
                <w:color w:val="000000"/>
                <w:sz w:val="24"/>
              </w:rPr>
              <w:t>(разговорная речь, функциональные стили, язык художественной литературы)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языке как системе, его основных единицах и уровнях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Обогащение словарного запаса, расширение объёма используемых в речи грамм</w:t>
            </w:r>
            <w:r>
              <w:rPr>
                <w:rFonts w:ascii="Times New Roman" w:hAnsi="Times New Roman"/>
                <w:color w:val="000000"/>
                <w:sz w:val="24"/>
              </w:rPr>
              <w:t>атических языковых средств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анализировать языковые единицы разных уровней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представлений об аспектах культуры речи: нормативном, коммуникативном и этическом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системы знаний о нормах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русского литературного языка и их основных видах: орфоэпические нормы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Формирование системы знаний о нормах современного русского литературного языка и их основных видах: лексические нормы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системы знаний о нормах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русского литературного языка и их основных видах: грамматические нормы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системы знаний о нормах современного русского литературного языка и их основных видах: стилистические нормы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применять правил</w:t>
            </w:r>
            <w:r>
              <w:rPr>
                <w:rFonts w:ascii="Times New Roman" w:hAnsi="Times New Roman"/>
                <w:color w:val="000000"/>
                <w:sz w:val="24"/>
              </w:rPr>
              <w:t>а орфографии в практике письма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применять правила пунктуации в практике письма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работать со словарями и справочниками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изобразительно-выразительных средствах русского языка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определять изобразительно-выразительные средства языка в тексте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корректировать устные и письменные высказывания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представлений о функциях русского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 в современном мире (государственный язык Российской Федерации, язык межнационального общения, один из мировых языков); о русском языке как духовно-нравственной и культурной ценности многонационального народа России; о взаимосвязи языка и культуры, я</w:t>
            </w:r>
            <w:r>
              <w:rPr>
                <w:rFonts w:ascii="Times New Roman" w:hAnsi="Times New Roman"/>
                <w:color w:val="000000"/>
                <w:sz w:val="24"/>
              </w:rPr>
              <w:t>зыка и истории, языка и личности; об отражении в русском языке традиционных российских духовно-нравственных ценностей; сформированность ценностного отношения к русскому языку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представлений о формах существования национального русского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языка; знаний о признаках литературного языка и его роли в обществе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FF3E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использовать правила русского речевого этикета в социально-культурной, учебно-научной, официально-деловой сферах общения, в повседне</w:t>
            </w:r>
            <w:r>
              <w:rPr>
                <w:rFonts w:ascii="Times New Roman" w:hAnsi="Times New Roman"/>
                <w:color w:val="000000"/>
                <w:sz w:val="24"/>
              </w:rPr>
              <w:t>вном общении, интернет-коммуникации</w:t>
            </w:r>
          </w:p>
        </w:tc>
      </w:tr>
    </w:tbl>
    <w:p w:rsidR="00FF3E6C" w:rsidRDefault="00FF3E6C">
      <w:pPr>
        <w:sectPr w:rsidR="00FF3E6C">
          <w:pgSz w:w="11906" w:h="16383"/>
          <w:pgMar w:top="1134" w:right="850" w:bottom="1134" w:left="1701" w:header="720" w:footer="720" w:gutter="0"/>
          <w:cols w:space="720"/>
        </w:sectPr>
      </w:pPr>
    </w:p>
    <w:p w:rsidR="00FF3E6C" w:rsidRDefault="0019315B">
      <w:pPr>
        <w:spacing w:before="199" w:after="199"/>
        <w:ind w:left="120"/>
      </w:pPr>
      <w:bookmarkStart w:id="10" w:name="block-8556120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РУССКОМУ ЯЗЫКУ</w:t>
      </w:r>
    </w:p>
    <w:p w:rsidR="00FF3E6C" w:rsidRDefault="00FF3E6C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8373"/>
      </w:tblGrid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Информационно-смысловая переработка текста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Текст, его основные признаки 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Логико-смысловые отношения между предложениями в тексте 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Информативность текста. Виды информации в тексте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Информационно-смысловая переработка прочитанного текста, включая гипертекст, графику, инфографику и другие, и прослушанного текста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План. Тезисы. Конспект. Реферат. Аннотация. Отзыв. Рецензия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 лексические, морфологические, синтаксические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собенности разговорной речи. Основные жанры разговорной речи: устный рассказ, беседа, спор и другие 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стиль, сферы его использования, назначение. Основные признаки научного стиля: отвлечённость, логичность, точность, объективность. Лексические,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морфологические, синтаксические особенности научного стиля. Основные подстили научного стиля. Основные жанры научного стиля: монография, диссертация, научная статья, реферат, словарь, справочник, учебник и учебное пособие, лекция, доклад и другие 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</w:t>
            </w:r>
            <w:r>
              <w:rPr>
                <w:rFonts w:ascii="Times New Roman" w:hAnsi="Times New Roman"/>
                <w:color w:val="000000"/>
                <w:sz w:val="24"/>
              </w:rPr>
              <w:t>ициально-деловой стиль, сферы его использования, назначение. Основные признаки официально-делового стиля: точность, стандартизированность, стереотипность. Лексические, морфологические, синтаксические особенности официально-делового стиля. Основные жанры оф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ициально-делового стиля: закон, устав, приказ; расписка, заявление, доверенность; автобиография, характеристика, резюме и другие 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Публицистический стиль, сферы его использования, назначение. Основные признаки публицистического стиля: экспрессивность,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призывность, оценочность. Лексические, морфологические, синтаксические особенности публицистического стиля. Основные жанры публицистического стиля: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заметка, статья, репортаж, очерк, эссе, интервью 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</w:t>
            </w:r>
            <w:r>
              <w:rPr>
                <w:rFonts w:ascii="Times New Roman" w:hAnsi="Times New Roman"/>
                <w:color w:val="000000"/>
                <w:sz w:val="24"/>
              </w:rPr>
              <w:t>х функциональных разновидностей языка. Основные признаки художественной речи: образность, широкое использование изобразительно-выразительных средств, языковых средств других функциональных разновидностей языка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языка. Культура речи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языка, её устройство, функционирование. Культура речи как раздел лингвистики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Языковая норма, её основные признаки и функции. Виды языковых норм: орфоэпические (произносительные и акцентологические), лексические, с</w:t>
            </w:r>
            <w:r>
              <w:rPr>
                <w:rFonts w:ascii="Times New Roman" w:hAnsi="Times New Roman"/>
                <w:color w:val="000000"/>
                <w:sz w:val="24"/>
              </w:rPr>
              <w:t>ловообразовательные, грамматические (морфологические и синтаксические). Орфографические и пунктуационные правила. Стилистические нормы современного русского литературного языка (общее представление)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виды </w:t>
            </w:r>
            <w:r>
              <w:rPr>
                <w:rFonts w:ascii="Times New Roman" w:hAnsi="Times New Roman"/>
                <w:color w:val="000000"/>
                <w:sz w:val="24"/>
              </w:rPr>
              <w:t>словарей. Толковый словарь. Словарь омонимов. 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</w:t>
            </w:r>
            <w:r>
              <w:rPr>
                <w:rFonts w:ascii="Times New Roman" w:hAnsi="Times New Roman"/>
                <w:color w:val="000000"/>
                <w:sz w:val="24"/>
              </w:rPr>
              <w:t>рфоэпический словарь. Словарь грамматических трудностей. Комплексный словарь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орфоэпия как разделы лингвистики. Фонетический анализ слова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.2.3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современного 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современном литературном русском языке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фразеология. Лексические нормы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Лексикология и фразеология как разделы лингвистики. Лексический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лексики: эпитет, метафора, метонимия, олиц</w:t>
            </w:r>
            <w:r>
              <w:rPr>
                <w:rFonts w:ascii="Times New Roman" w:hAnsi="Times New Roman"/>
                <w:color w:val="000000"/>
                <w:sz w:val="24"/>
              </w:rPr>
              <w:t>етворение, гипербола, сравнение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Иноязычные слова и их употребление. Лексическая соче</w:t>
            </w:r>
            <w:r>
              <w:rPr>
                <w:rFonts w:ascii="Times New Roman" w:hAnsi="Times New Roman"/>
                <w:color w:val="000000"/>
                <w:sz w:val="24"/>
              </w:rPr>
              <w:t>таемость. Тавтология. Плеоназм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Функционально-стилистическая окраска слова. Лексика общеупотребительная, разговорная и книжная. Особенности употребления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Экспрессивно-стилистическая окраска слова. Лексика нейтральная, высокая, сниженная. </w:t>
            </w:r>
            <w:r>
              <w:rPr>
                <w:rFonts w:ascii="Times New Roman" w:hAnsi="Times New Roman"/>
                <w:color w:val="000000"/>
                <w:sz w:val="24"/>
              </w:rPr>
              <w:t>Эмоционально-оценочная окраска слова (неодобрительное, ласкательное, шутливое и другое). Особенности употребления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Фразеология русского языка. Крылатые слова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словообразование. Словообразовательные нормы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</w:t>
            </w:r>
            <w:r>
              <w:rPr>
                <w:rFonts w:ascii="Times New Roman" w:hAnsi="Times New Roman"/>
                <w:color w:val="000000"/>
                <w:sz w:val="24"/>
              </w:rPr>
              <w:t>вание как разделы лингвистики. Морфемный и словообразовательный анализ слова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трудности. Особенности употребления сложносокращённых слов (аббревиатур)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Морфология как раздел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лингвистики. Морфологический анализ слова. Особенности употребления в тексте слов разных частей речи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имён существительных: форм рода, числа, падежа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употребления имён прилагательных: форм степеней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сравнения, краткой формы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количественных, порядковых и собирательных числительных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местоимений: формы 3-го лица личных местоимений, возвратного местоимения себя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ебления глаголов: некоторых личных форм (типа победить, убедить, выздороветь), возвратных и невозвратных глаголов; образования некоторых глагольных форм: форм прошедшего времени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-ну-</w:t>
            </w:r>
            <w:r>
              <w:rPr>
                <w:rFonts w:ascii="Times New Roman" w:hAnsi="Times New Roman"/>
                <w:color w:val="000000"/>
                <w:sz w:val="24"/>
              </w:rPr>
              <w:t>, форм повелительного наклонения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</w:t>
            </w:r>
            <w:r>
              <w:rPr>
                <w:rFonts w:ascii="Times New Roman" w:hAnsi="Times New Roman"/>
                <w:color w:val="000000"/>
                <w:sz w:val="24"/>
              </w:rPr>
              <w:t>е нормы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Синтаксический анализ словосочетания и предложения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Изобразительно-выразительные средства синтаксиса. Синтаксический параллелизм, парцелляция, вопросно-ответная форма изложения, градация, инверсия,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лексический повтор, анафора, эпифора, антитеза; риторический вопрос, риторическое восклицание, риторическое обращение; многосоюзие, бессоюзие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согласования сказуемого с подлежащим, в состав которого входят слова множество, ряд, большин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ство, меньшинство; с подлежащим, выраженным количественно-именным сочетанием (двадцать лет,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</w:t>
            </w:r>
            <w:r>
              <w:rPr>
                <w:rFonts w:ascii="Times New Roman" w:hAnsi="Times New Roman"/>
                <w:color w:val="000000"/>
                <w:sz w:val="24"/>
              </w:rPr>
              <w:t>на два, три, четыре. Согласование сказуемого с подлежащим, имеющим при себе приложение (типа диван-кровать, озеро Байкал). Согласование сказуемого с подлежащим, выраженным аббревиатурой, заимствованным несклоняемым существительным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</w:t>
            </w:r>
            <w:r>
              <w:rPr>
                <w:rFonts w:ascii="Times New Roman" w:hAnsi="Times New Roman"/>
                <w:color w:val="000000"/>
                <w:sz w:val="24"/>
              </w:rPr>
              <w:t>авления: правильный выбор падежной или предложно-падежной формы управляемого слова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однородных членов предложения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причастных и деепричастных оборотов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предложений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заглавных и строчных букв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том числе разделительных)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приставок. Буквы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 –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словах различных частей речи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существительных, имён прилагательных и глаголов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3.7.9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Слитное, дефисное и раздельное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написание слов разных частей речи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предложения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предложений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между подлежащим и сказуемым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</w:t>
            </w:r>
            <w:r>
              <w:rPr>
                <w:rFonts w:ascii="Times New Roman" w:hAnsi="Times New Roman"/>
                <w:color w:val="000000"/>
                <w:sz w:val="24"/>
              </w:rPr>
              <w:t>с однородными членами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вводными конструкциями, обращениями, междометиями 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сложном предложении с разными </w:t>
            </w:r>
            <w:r>
              <w:rPr>
                <w:rFonts w:ascii="Times New Roman" w:hAnsi="Times New Roman"/>
                <w:color w:val="000000"/>
                <w:sz w:val="24"/>
              </w:rPr>
              <w:t>видами связи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3.8.9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чужой речи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знаковая система. Основные функции языка. Лингвистика как наука. Язык и культура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язык – государственный язык Российской Федерации, средство </w:t>
            </w:r>
            <w:r>
              <w:rPr>
                <w:rFonts w:ascii="Times New Roman" w:hAnsi="Times New Roman"/>
                <w:color w:val="000000"/>
                <w:sz w:val="24"/>
              </w:rPr>
              <w:t>межнационального общения, национальный язык русского народа, один из мировых языков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Формы существования русского национального языка. Литературный язык, просторечие, народные говоры, профессиональные разновидности, жаргон, арго. Роль литературного язы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ка в обществе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речи в экологическом аспекте. Экология как наука, экология языка. Проблемы речевой культуры в современном обществе (стилистические изменения в лексике, огрубление обиходно-разговорной речи, неоправданное употребление иноязычных </w:t>
            </w:r>
            <w:r>
              <w:rPr>
                <w:rFonts w:ascii="Times New Roman" w:hAnsi="Times New Roman"/>
                <w:color w:val="000000"/>
                <w:sz w:val="24"/>
              </w:rPr>
              <w:t>заимствований и другие)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 как деятельность. Виды речевой деятельности. Речевое общение и его виды. Основные сферы речевого общения. Речевая ситуация и её компоненты (адресант и адресат; мотивы и цели, предмет и тема речи;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общения)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этикет. Основные функции речевого этикета (установление и поддержание контакта, демонстрация доброжелательности и вежливости, уважительного отношения, говорящего к партнёру и другие). Устойчивые формулы русского речевого этике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та применительно к различным ситуациям официального (неофициального) общения, статусу адресанта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(адресата) и другим</w:t>
            </w:r>
          </w:p>
        </w:tc>
      </w:tr>
      <w:tr w:rsidR="00FF3E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FF3E6C" w:rsidRDefault="001931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 и его особенности. Тема, цель, основной тезис (основная мысль), план и композиция публичного выступления. Виды ар</w:t>
            </w:r>
            <w:r>
              <w:rPr>
                <w:rFonts w:ascii="Times New Roman" w:hAnsi="Times New Roman"/>
                <w:color w:val="000000"/>
                <w:sz w:val="24"/>
              </w:rPr>
              <w:t>гументации. Выбор языковых средств оформления публичного выступления с учётом его цели, особенностей адресата, ситуации общения</w:t>
            </w:r>
          </w:p>
        </w:tc>
      </w:tr>
    </w:tbl>
    <w:p w:rsidR="00FF3E6C" w:rsidRDefault="00FF3E6C">
      <w:pPr>
        <w:sectPr w:rsidR="00FF3E6C">
          <w:pgSz w:w="11906" w:h="16383"/>
          <w:pgMar w:top="1134" w:right="850" w:bottom="1134" w:left="1701" w:header="720" w:footer="720" w:gutter="0"/>
          <w:cols w:space="720"/>
        </w:sectPr>
      </w:pPr>
    </w:p>
    <w:p w:rsidR="00FF3E6C" w:rsidRDefault="0019315B">
      <w:pPr>
        <w:spacing w:after="0"/>
        <w:ind w:left="120"/>
      </w:pPr>
      <w:bookmarkStart w:id="11" w:name="block-8556120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F3E6C" w:rsidRDefault="0019315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F3E6C" w:rsidRDefault="00FF3E6C">
      <w:pPr>
        <w:spacing w:after="0" w:line="480" w:lineRule="auto"/>
        <w:ind w:left="120"/>
      </w:pPr>
    </w:p>
    <w:p w:rsidR="00FF3E6C" w:rsidRDefault="00FF3E6C">
      <w:pPr>
        <w:spacing w:after="0" w:line="480" w:lineRule="auto"/>
        <w:ind w:left="120"/>
      </w:pPr>
    </w:p>
    <w:p w:rsidR="00FF3E6C" w:rsidRDefault="00FF3E6C">
      <w:pPr>
        <w:spacing w:after="0"/>
        <w:ind w:left="120"/>
      </w:pPr>
    </w:p>
    <w:p w:rsidR="00FF3E6C" w:rsidRDefault="0019315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МЕТОДИЧЕСКИЕ </w:t>
      </w:r>
      <w:r>
        <w:rPr>
          <w:rFonts w:ascii="Times New Roman" w:hAnsi="Times New Roman"/>
          <w:b/>
          <w:color w:val="000000"/>
          <w:sz w:val="28"/>
        </w:rPr>
        <w:t>МАТЕРИАЛЫ ДЛЯ УЧИТЕЛЯ</w:t>
      </w:r>
    </w:p>
    <w:p w:rsidR="00FF3E6C" w:rsidRDefault="00FF3E6C">
      <w:pPr>
        <w:spacing w:after="0" w:line="480" w:lineRule="auto"/>
        <w:ind w:left="120"/>
      </w:pPr>
    </w:p>
    <w:p w:rsidR="00FF3E6C" w:rsidRDefault="00FF3E6C">
      <w:pPr>
        <w:spacing w:after="0"/>
        <w:ind w:left="120"/>
      </w:pPr>
    </w:p>
    <w:p w:rsidR="00FF3E6C" w:rsidRDefault="0019315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FF3E6C" w:rsidRDefault="00FF3E6C">
      <w:pPr>
        <w:spacing w:after="0" w:line="480" w:lineRule="auto"/>
        <w:ind w:left="120"/>
      </w:pPr>
    </w:p>
    <w:p w:rsidR="00FF3E6C" w:rsidRDefault="00FF3E6C">
      <w:pPr>
        <w:sectPr w:rsidR="00FF3E6C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000000" w:rsidRDefault="0019315B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649EC"/>
    <w:multiLevelType w:val="multilevel"/>
    <w:tmpl w:val="49FCBAA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1F047D"/>
    <w:multiLevelType w:val="multilevel"/>
    <w:tmpl w:val="D4B0E4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C153E4"/>
    <w:multiLevelType w:val="multilevel"/>
    <w:tmpl w:val="3EDAB12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973FCF"/>
    <w:multiLevelType w:val="multilevel"/>
    <w:tmpl w:val="38F451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2193138"/>
    <w:multiLevelType w:val="multilevel"/>
    <w:tmpl w:val="F50081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3614759"/>
    <w:multiLevelType w:val="multilevel"/>
    <w:tmpl w:val="EC760F1E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1047C11"/>
    <w:multiLevelType w:val="multilevel"/>
    <w:tmpl w:val="EDBAB4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B5D0510"/>
    <w:multiLevelType w:val="multilevel"/>
    <w:tmpl w:val="E2A099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8755A98"/>
    <w:multiLevelType w:val="multilevel"/>
    <w:tmpl w:val="9BDA92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D454BD2"/>
    <w:multiLevelType w:val="multilevel"/>
    <w:tmpl w:val="079C51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0E55AF3"/>
    <w:multiLevelType w:val="multilevel"/>
    <w:tmpl w:val="D11A84E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1C61422"/>
    <w:multiLevelType w:val="multilevel"/>
    <w:tmpl w:val="FD7065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2C303E2"/>
    <w:multiLevelType w:val="multilevel"/>
    <w:tmpl w:val="3D9E5E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74D0ACE"/>
    <w:multiLevelType w:val="multilevel"/>
    <w:tmpl w:val="69FECB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7E32271"/>
    <w:multiLevelType w:val="multilevel"/>
    <w:tmpl w:val="0C743D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90B666A"/>
    <w:multiLevelType w:val="multilevel"/>
    <w:tmpl w:val="8F2AE8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DD22F65"/>
    <w:multiLevelType w:val="multilevel"/>
    <w:tmpl w:val="EE3C13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10"/>
  </w:num>
  <w:num w:numId="6">
    <w:abstractNumId w:val="15"/>
  </w:num>
  <w:num w:numId="7">
    <w:abstractNumId w:val="16"/>
  </w:num>
  <w:num w:numId="8">
    <w:abstractNumId w:val="1"/>
  </w:num>
  <w:num w:numId="9">
    <w:abstractNumId w:val="12"/>
  </w:num>
  <w:num w:numId="10">
    <w:abstractNumId w:val="11"/>
  </w:num>
  <w:num w:numId="11">
    <w:abstractNumId w:val="14"/>
  </w:num>
  <w:num w:numId="12">
    <w:abstractNumId w:val="0"/>
  </w:num>
  <w:num w:numId="13">
    <w:abstractNumId w:val="8"/>
  </w:num>
  <w:num w:numId="14">
    <w:abstractNumId w:val="4"/>
  </w:num>
  <w:num w:numId="15">
    <w:abstractNumId w:val="2"/>
  </w:num>
  <w:num w:numId="16">
    <w:abstractNumId w:val="9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F3E6C"/>
    <w:rsid w:val="0019315B"/>
    <w:rsid w:val="00FF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TLHAWJ9FD" TargetMode="External"/><Relationship Id="rId21" Type="http://schemas.openxmlformats.org/officeDocument/2006/relationships/hyperlink" Target="https://m.edsoo.ru/9M28O9JWQ" TargetMode="External"/><Relationship Id="rId42" Type="http://schemas.openxmlformats.org/officeDocument/2006/relationships/hyperlink" Target="https://m.edsoo.ru/E3R7H45YQ" TargetMode="External"/><Relationship Id="rId63" Type="http://schemas.openxmlformats.org/officeDocument/2006/relationships/hyperlink" Target="https://m.edsoo.ru/8DNBESYVO" TargetMode="External"/><Relationship Id="rId84" Type="http://schemas.openxmlformats.org/officeDocument/2006/relationships/hyperlink" Target="https://m.edsoo.ru/Q2FJ1LI85" TargetMode="External"/><Relationship Id="rId138" Type="http://schemas.openxmlformats.org/officeDocument/2006/relationships/hyperlink" Target="https://m.edsoo.ru/QMOJAMPGO" TargetMode="External"/><Relationship Id="rId159" Type="http://schemas.openxmlformats.org/officeDocument/2006/relationships/hyperlink" Target="https://m.edsoo.ru/JWC1OTQQC" TargetMode="External"/><Relationship Id="rId170" Type="http://schemas.openxmlformats.org/officeDocument/2006/relationships/hyperlink" Target="https://m.edsoo.ru/TY8ZRID8D" TargetMode="External"/><Relationship Id="rId191" Type="http://schemas.openxmlformats.org/officeDocument/2006/relationships/hyperlink" Target="https://m.edsoo.ru/Y95WGD9FC" TargetMode="External"/><Relationship Id="rId205" Type="http://schemas.openxmlformats.org/officeDocument/2006/relationships/hyperlink" Target="https://m.edsoo.ru/HYUOFCBOI" TargetMode="External"/><Relationship Id="rId107" Type="http://schemas.openxmlformats.org/officeDocument/2006/relationships/hyperlink" Target="https://m.edsoo.ru/1T7OBA0MJ" TargetMode="External"/><Relationship Id="rId11" Type="http://schemas.openxmlformats.org/officeDocument/2006/relationships/hyperlink" Target="https://m.edsoo.ru/JKZUWZHFA" TargetMode="External"/><Relationship Id="rId32" Type="http://schemas.openxmlformats.org/officeDocument/2006/relationships/hyperlink" Target="https://m.edsoo.ru/WXMI8LRTG" TargetMode="External"/><Relationship Id="rId37" Type="http://schemas.openxmlformats.org/officeDocument/2006/relationships/hyperlink" Target="https://m.edsoo.ru/USO7U6N88" TargetMode="External"/><Relationship Id="rId53" Type="http://schemas.openxmlformats.org/officeDocument/2006/relationships/hyperlink" Target="https://m.edsoo.ru/28JFXGN0F" TargetMode="External"/><Relationship Id="rId58" Type="http://schemas.openxmlformats.org/officeDocument/2006/relationships/hyperlink" Target="https://m.edsoo.ru/QYJNNTCBM" TargetMode="External"/><Relationship Id="rId74" Type="http://schemas.openxmlformats.org/officeDocument/2006/relationships/hyperlink" Target="https://m.edsoo.ru/FPKNBWSSO" TargetMode="External"/><Relationship Id="rId79" Type="http://schemas.openxmlformats.org/officeDocument/2006/relationships/hyperlink" Target="https://m.edsoo.ru/YI9Q5VI1C" TargetMode="External"/><Relationship Id="rId102" Type="http://schemas.openxmlformats.org/officeDocument/2006/relationships/hyperlink" Target="https://m.edsoo.ru/EE5D9XEAS" TargetMode="External"/><Relationship Id="rId123" Type="http://schemas.openxmlformats.org/officeDocument/2006/relationships/hyperlink" Target="https://m.edsoo.ru/UOXX6I9ZB" TargetMode="External"/><Relationship Id="rId128" Type="http://schemas.openxmlformats.org/officeDocument/2006/relationships/hyperlink" Target="https://m.edsoo.ru/Z8ZOJVESA" TargetMode="External"/><Relationship Id="rId144" Type="http://schemas.openxmlformats.org/officeDocument/2006/relationships/hyperlink" Target="https://m.edsoo.ru/MN0ZL7041" TargetMode="External"/><Relationship Id="rId149" Type="http://schemas.openxmlformats.org/officeDocument/2006/relationships/hyperlink" Target="https://m.edsoo.ru/Y65LLDKGU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NYG8N6EMX" TargetMode="External"/><Relationship Id="rId95" Type="http://schemas.openxmlformats.org/officeDocument/2006/relationships/hyperlink" Target="https://m.edsoo.ru/88K7A4XDF" TargetMode="External"/><Relationship Id="rId160" Type="http://schemas.openxmlformats.org/officeDocument/2006/relationships/hyperlink" Target="https://m.edsoo.ru/EB52EYPAB" TargetMode="External"/><Relationship Id="rId165" Type="http://schemas.openxmlformats.org/officeDocument/2006/relationships/hyperlink" Target="https://m.edsoo.ru/RKZMR25D2" TargetMode="External"/><Relationship Id="rId181" Type="http://schemas.openxmlformats.org/officeDocument/2006/relationships/hyperlink" Target="https://m.edsoo.ru/OO5615ADU" TargetMode="External"/><Relationship Id="rId186" Type="http://schemas.openxmlformats.org/officeDocument/2006/relationships/hyperlink" Target="https://m.edsoo.ru/QX9093YMM" TargetMode="External"/><Relationship Id="rId211" Type="http://schemas.openxmlformats.org/officeDocument/2006/relationships/theme" Target="theme/theme1.xml"/><Relationship Id="rId22" Type="http://schemas.openxmlformats.org/officeDocument/2006/relationships/hyperlink" Target="https://m.edsoo.ru/MKSMIW1EZ" TargetMode="External"/><Relationship Id="rId27" Type="http://schemas.openxmlformats.org/officeDocument/2006/relationships/hyperlink" Target="https://m.edsoo.ru/ERN1XL7C9" TargetMode="External"/><Relationship Id="rId43" Type="http://schemas.openxmlformats.org/officeDocument/2006/relationships/hyperlink" Target="https://m.edsoo.ru/PRK0VTYCN" TargetMode="External"/><Relationship Id="rId48" Type="http://schemas.openxmlformats.org/officeDocument/2006/relationships/hyperlink" Target="https://m.edsoo.ru/YB126KUCU" TargetMode="External"/><Relationship Id="rId64" Type="http://schemas.openxmlformats.org/officeDocument/2006/relationships/hyperlink" Target="https://m.edsoo.ru/ICDPTIX8T" TargetMode="External"/><Relationship Id="rId69" Type="http://schemas.openxmlformats.org/officeDocument/2006/relationships/hyperlink" Target="https://m.edsoo.ru/ZGOA3JH0O" TargetMode="External"/><Relationship Id="rId113" Type="http://schemas.openxmlformats.org/officeDocument/2006/relationships/hyperlink" Target="https://m.edsoo.ru/928HK3I3U" TargetMode="External"/><Relationship Id="rId118" Type="http://schemas.openxmlformats.org/officeDocument/2006/relationships/hyperlink" Target="https://m.edsoo.ru/W56L2Y6T3" TargetMode="External"/><Relationship Id="rId134" Type="http://schemas.openxmlformats.org/officeDocument/2006/relationships/hyperlink" Target="https://m.edsoo.ru/RGCSKLA62" TargetMode="External"/><Relationship Id="rId139" Type="http://schemas.openxmlformats.org/officeDocument/2006/relationships/hyperlink" Target="https://m.edsoo.ru/0AMKLTDHN" TargetMode="External"/><Relationship Id="rId80" Type="http://schemas.openxmlformats.org/officeDocument/2006/relationships/hyperlink" Target="https://m.edsoo.ru/HEY5VUY9H" TargetMode="External"/><Relationship Id="rId85" Type="http://schemas.openxmlformats.org/officeDocument/2006/relationships/hyperlink" Target="https://m.edsoo.ru/07N9PUOH5" TargetMode="External"/><Relationship Id="rId150" Type="http://schemas.openxmlformats.org/officeDocument/2006/relationships/hyperlink" Target="https://m.edsoo.ru/PBPLNMMH8" TargetMode="External"/><Relationship Id="rId155" Type="http://schemas.openxmlformats.org/officeDocument/2006/relationships/hyperlink" Target="https://m.edsoo.ru/1A4VZSO13" TargetMode="External"/><Relationship Id="rId171" Type="http://schemas.openxmlformats.org/officeDocument/2006/relationships/hyperlink" Target="https://m.edsoo.ru/T9C5C1BTV" TargetMode="External"/><Relationship Id="rId176" Type="http://schemas.openxmlformats.org/officeDocument/2006/relationships/hyperlink" Target="https://m.edsoo.ru/VNMICHJO6" TargetMode="External"/><Relationship Id="rId192" Type="http://schemas.openxmlformats.org/officeDocument/2006/relationships/hyperlink" Target="https://m.edsoo.ru/21TTESKS0" TargetMode="External"/><Relationship Id="rId197" Type="http://schemas.openxmlformats.org/officeDocument/2006/relationships/hyperlink" Target="https://m.edsoo.ru/ADOQM2VLQ" TargetMode="External"/><Relationship Id="rId206" Type="http://schemas.openxmlformats.org/officeDocument/2006/relationships/hyperlink" Target="https://m.edsoo.ru/3SIRSRGJY" TargetMode="External"/><Relationship Id="rId201" Type="http://schemas.openxmlformats.org/officeDocument/2006/relationships/hyperlink" Target="https://m.edsoo.ru/ZD47CDYET" TargetMode="External"/><Relationship Id="rId12" Type="http://schemas.openxmlformats.org/officeDocument/2006/relationships/hyperlink" Target="https://m.edsoo.ru/FNII43NQP" TargetMode="External"/><Relationship Id="rId17" Type="http://schemas.openxmlformats.org/officeDocument/2006/relationships/hyperlink" Target="https://m.edsoo.ru/88B62SMMV" TargetMode="External"/><Relationship Id="rId33" Type="http://schemas.openxmlformats.org/officeDocument/2006/relationships/hyperlink" Target="https://m.edsoo.ru/UN8MFPR6N" TargetMode="External"/><Relationship Id="rId38" Type="http://schemas.openxmlformats.org/officeDocument/2006/relationships/hyperlink" Target="https://m.edsoo.ru/YI0PXK8AS" TargetMode="External"/><Relationship Id="rId59" Type="http://schemas.openxmlformats.org/officeDocument/2006/relationships/hyperlink" Target="https://m.edsoo.ru/U2TE96PB3" TargetMode="External"/><Relationship Id="rId103" Type="http://schemas.openxmlformats.org/officeDocument/2006/relationships/hyperlink" Target="https://m.edsoo.ru/RW3SCL3YK" TargetMode="External"/><Relationship Id="rId108" Type="http://schemas.openxmlformats.org/officeDocument/2006/relationships/hyperlink" Target="https://m.edsoo.ru/BZ857I7Q4" TargetMode="External"/><Relationship Id="rId124" Type="http://schemas.openxmlformats.org/officeDocument/2006/relationships/hyperlink" Target="https://m.edsoo.ru/WHARMG4FL" TargetMode="External"/><Relationship Id="rId129" Type="http://schemas.openxmlformats.org/officeDocument/2006/relationships/hyperlink" Target="https://m.edsoo.ru/8VAUT344V" TargetMode="External"/><Relationship Id="rId54" Type="http://schemas.openxmlformats.org/officeDocument/2006/relationships/hyperlink" Target="https://m.edsoo.ru/LM41CXRO4" TargetMode="External"/><Relationship Id="rId70" Type="http://schemas.openxmlformats.org/officeDocument/2006/relationships/hyperlink" Target="https://m.edsoo.ru/PBGJFBBRO" TargetMode="External"/><Relationship Id="rId75" Type="http://schemas.openxmlformats.org/officeDocument/2006/relationships/hyperlink" Target="https://m.edsoo.ru/DHM10HZ7Z" TargetMode="External"/><Relationship Id="rId91" Type="http://schemas.openxmlformats.org/officeDocument/2006/relationships/hyperlink" Target="https://m.edsoo.ru/SRS1MKOPY" TargetMode="External"/><Relationship Id="rId96" Type="http://schemas.openxmlformats.org/officeDocument/2006/relationships/hyperlink" Target="https://m.edsoo.ru/PNUQ74K3Q" TargetMode="External"/><Relationship Id="rId140" Type="http://schemas.openxmlformats.org/officeDocument/2006/relationships/hyperlink" Target="https://m.edsoo.ru/7GO2ZM6ZG" TargetMode="External"/><Relationship Id="rId145" Type="http://schemas.openxmlformats.org/officeDocument/2006/relationships/hyperlink" Target="https://m.edsoo.ru/TX2RU0ILB" TargetMode="External"/><Relationship Id="rId161" Type="http://schemas.openxmlformats.org/officeDocument/2006/relationships/hyperlink" Target="https://m.edsoo.ru/3ZHEKRUIW" TargetMode="External"/><Relationship Id="rId166" Type="http://schemas.openxmlformats.org/officeDocument/2006/relationships/hyperlink" Target="https://m.edsoo.ru/PEPWJMBHP" TargetMode="External"/><Relationship Id="rId182" Type="http://schemas.openxmlformats.org/officeDocument/2006/relationships/hyperlink" Target="https://m.edsoo.ru/YQELUERND" TargetMode="External"/><Relationship Id="rId187" Type="http://schemas.openxmlformats.org/officeDocument/2006/relationships/hyperlink" Target="https://m.edsoo.ru/UWWKXINY9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23" Type="http://schemas.openxmlformats.org/officeDocument/2006/relationships/hyperlink" Target="https://m.edsoo.ru/KURKMGPQO" TargetMode="External"/><Relationship Id="rId28" Type="http://schemas.openxmlformats.org/officeDocument/2006/relationships/hyperlink" Target="https://m.edsoo.ru/ZWSRJ14LN" TargetMode="External"/><Relationship Id="rId49" Type="http://schemas.openxmlformats.org/officeDocument/2006/relationships/hyperlink" Target="https://m.edsoo.ru/C2MZ16VOX" TargetMode="External"/><Relationship Id="rId114" Type="http://schemas.openxmlformats.org/officeDocument/2006/relationships/hyperlink" Target="https://m.edsoo.ru/RGU3ZKLQJ" TargetMode="External"/><Relationship Id="rId119" Type="http://schemas.openxmlformats.org/officeDocument/2006/relationships/hyperlink" Target="https://m.edsoo.ru/FXPHZE1EP" TargetMode="External"/><Relationship Id="rId44" Type="http://schemas.openxmlformats.org/officeDocument/2006/relationships/hyperlink" Target="https://m.edsoo.ru/377Z4FXQB" TargetMode="External"/><Relationship Id="rId60" Type="http://schemas.openxmlformats.org/officeDocument/2006/relationships/hyperlink" Target="https://m.edsoo.ru/UJQMXODRN" TargetMode="External"/><Relationship Id="rId65" Type="http://schemas.openxmlformats.org/officeDocument/2006/relationships/hyperlink" Target="https://m.edsoo.ru/3Y25FXO4A" TargetMode="External"/><Relationship Id="rId81" Type="http://schemas.openxmlformats.org/officeDocument/2006/relationships/hyperlink" Target="https://m.edsoo.ru/6984TNHF1" TargetMode="External"/><Relationship Id="rId86" Type="http://schemas.openxmlformats.org/officeDocument/2006/relationships/hyperlink" Target="https://m.edsoo.ru/7139458T0" TargetMode="External"/><Relationship Id="rId130" Type="http://schemas.openxmlformats.org/officeDocument/2006/relationships/hyperlink" Target="https://m.edsoo.ru/3AFC7QXGC" TargetMode="External"/><Relationship Id="rId135" Type="http://schemas.openxmlformats.org/officeDocument/2006/relationships/hyperlink" Target="https://m.edsoo.ru/CPRVPZ8TZ" TargetMode="External"/><Relationship Id="rId151" Type="http://schemas.openxmlformats.org/officeDocument/2006/relationships/hyperlink" Target="https://m.edsoo.ru/50ML0P4RQ" TargetMode="External"/><Relationship Id="rId156" Type="http://schemas.openxmlformats.org/officeDocument/2006/relationships/hyperlink" Target="https://m.edsoo.ru/1E9FSB8OM" TargetMode="External"/><Relationship Id="rId177" Type="http://schemas.openxmlformats.org/officeDocument/2006/relationships/hyperlink" Target="https://m.edsoo.ru/R48M03CKK" TargetMode="External"/><Relationship Id="rId198" Type="http://schemas.openxmlformats.org/officeDocument/2006/relationships/hyperlink" Target="https://m.edsoo.ru/WK4ULXYR0" TargetMode="External"/><Relationship Id="rId172" Type="http://schemas.openxmlformats.org/officeDocument/2006/relationships/hyperlink" Target="https://m.edsoo.ru/KQ1AYSBHR" TargetMode="External"/><Relationship Id="rId193" Type="http://schemas.openxmlformats.org/officeDocument/2006/relationships/hyperlink" Target="https://m.edsoo.ru/VQLT8H8OO" TargetMode="External"/><Relationship Id="rId202" Type="http://schemas.openxmlformats.org/officeDocument/2006/relationships/hyperlink" Target="https://m.edsoo.ru/B37G3IWPL" TargetMode="External"/><Relationship Id="rId207" Type="http://schemas.openxmlformats.org/officeDocument/2006/relationships/hyperlink" Target="https://m.edsoo.ru/1D37VSD1K" TargetMode="External"/><Relationship Id="rId13" Type="http://schemas.openxmlformats.org/officeDocument/2006/relationships/hyperlink" Target="https://m.edsoo.ru/H6KAZ1EWX" TargetMode="External"/><Relationship Id="rId18" Type="http://schemas.openxmlformats.org/officeDocument/2006/relationships/hyperlink" Target="https://m.edsoo.ru/IHI8M0HVC" TargetMode="External"/><Relationship Id="rId39" Type="http://schemas.openxmlformats.org/officeDocument/2006/relationships/hyperlink" Target="https://m.edsoo.ru/4PR3TWKV7" TargetMode="External"/><Relationship Id="rId109" Type="http://schemas.openxmlformats.org/officeDocument/2006/relationships/hyperlink" Target="https://m.edsoo.ru/SURCIKDOG" TargetMode="External"/><Relationship Id="rId34" Type="http://schemas.openxmlformats.org/officeDocument/2006/relationships/hyperlink" Target="https://m.edsoo.ru/DYHTZ54J8" TargetMode="External"/><Relationship Id="rId50" Type="http://schemas.openxmlformats.org/officeDocument/2006/relationships/hyperlink" Target="https://m.edsoo.ru/JYM2T0XX6" TargetMode="External"/><Relationship Id="rId55" Type="http://schemas.openxmlformats.org/officeDocument/2006/relationships/hyperlink" Target="https://m.edsoo.ru/1C1FFH1FG" TargetMode="External"/><Relationship Id="rId76" Type="http://schemas.openxmlformats.org/officeDocument/2006/relationships/hyperlink" Target="https://m.edsoo.ru/1XC74TK83" TargetMode="External"/><Relationship Id="rId97" Type="http://schemas.openxmlformats.org/officeDocument/2006/relationships/hyperlink" Target="https://m.edsoo.ru/5OUX4P0YP" TargetMode="External"/><Relationship Id="rId104" Type="http://schemas.openxmlformats.org/officeDocument/2006/relationships/hyperlink" Target="https://m.edsoo.ru/JG9K8B36D" TargetMode="External"/><Relationship Id="rId120" Type="http://schemas.openxmlformats.org/officeDocument/2006/relationships/hyperlink" Target="https://m.edsoo.ru/TT3GZ0TLU" TargetMode="External"/><Relationship Id="rId125" Type="http://schemas.openxmlformats.org/officeDocument/2006/relationships/hyperlink" Target="https://m.edsoo.ru/952KJKBF9" TargetMode="External"/><Relationship Id="rId141" Type="http://schemas.openxmlformats.org/officeDocument/2006/relationships/hyperlink" Target="https://m.edsoo.ru/R32F3KHXI" TargetMode="External"/><Relationship Id="rId146" Type="http://schemas.openxmlformats.org/officeDocument/2006/relationships/hyperlink" Target="https://m.edsoo.ru/W1129FM7K" TargetMode="External"/><Relationship Id="rId167" Type="http://schemas.openxmlformats.org/officeDocument/2006/relationships/hyperlink" Target="https://m.edsoo.ru/PQT234927" TargetMode="External"/><Relationship Id="rId188" Type="http://schemas.openxmlformats.org/officeDocument/2006/relationships/hyperlink" Target="https://m.edsoo.ru/MZ546QYPI" TargetMode="External"/><Relationship Id="rId7" Type="http://schemas.openxmlformats.org/officeDocument/2006/relationships/hyperlink" Target="https://m.edsoo.ru/G92XQKZU3" TargetMode="External"/><Relationship Id="rId71" Type="http://schemas.openxmlformats.org/officeDocument/2006/relationships/hyperlink" Target="https://m.edsoo.ru/NABCZD1HV" TargetMode="External"/><Relationship Id="rId92" Type="http://schemas.openxmlformats.org/officeDocument/2006/relationships/hyperlink" Target="https://m.edsoo.ru/O8E6A6HLC" TargetMode="External"/><Relationship Id="rId162" Type="http://schemas.openxmlformats.org/officeDocument/2006/relationships/hyperlink" Target="https://m.edsoo.ru/YUJ4MWBAW" TargetMode="External"/><Relationship Id="rId183" Type="http://schemas.openxmlformats.org/officeDocument/2006/relationships/hyperlink" Target="https://m.edsoo.ru/N1GJJ63M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51DKSDT16" TargetMode="External"/><Relationship Id="rId24" Type="http://schemas.openxmlformats.org/officeDocument/2006/relationships/hyperlink" Target="https://m.edsoo.ru/XZGM73L6W" TargetMode="External"/><Relationship Id="rId40" Type="http://schemas.openxmlformats.org/officeDocument/2006/relationships/hyperlink" Target="https://m.edsoo.ru/TI8YS79PC" TargetMode="External"/><Relationship Id="rId45" Type="http://schemas.openxmlformats.org/officeDocument/2006/relationships/hyperlink" Target="https://m.edsoo.ru/EVNCTLWCQ" TargetMode="External"/><Relationship Id="rId66" Type="http://schemas.openxmlformats.org/officeDocument/2006/relationships/hyperlink" Target="https://m.edsoo.ru/7SK6BTTTE" TargetMode="External"/><Relationship Id="rId87" Type="http://schemas.openxmlformats.org/officeDocument/2006/relationships/hyperlink" Target="https://m.edsoo.ru/VEHNNYA26" TargetMode="External"/><Relationship Id="rId110" Type="http://schemas.openxmlformats.org/officeDocument/2006/relationships/hyperlink" Target="https://m.edsoo.ru/B77RZILP2" TargetMode="External"/><Relationship Id="rId115" Type="http://schemas.openxmlformats.org/officeDocument/2006/relationships/hyperlink" Target="https://m.edsoo.ru/BV3MF0N3L" TargetMode="External"/><Relationship Id="rId131" Type="http://schemas.openxmlformats.org/officeDocument/2006/relationships/hyperlink" Target="https://m.edsoo.ru/TPGMSJYEU" TargetMode="External"/><Relationship Id="rId136" Type="http://schemas.openxmlformats.org/officeDocument/2006/relationships/hyperlink" Target="https://m.edsoo.ru/VYQNWZHAO" TargetMode="External"/><Relationship Id="rId157" Type="http://schemas.openxmlformats.org/officeDocument/2006/relationships/hyperlink" Target="https://m.edsoo.ru/V2PZSZ695" TargetMode="External"/><Relationship Id="rId178" Type="http://schemas.openxmlformats.org/officeDocument/2006/relationships/hyperlink" Target="https://m.edsoo.ru/Z4T5RCU5Q" TargetMode="External"/><Relationship Id="rId61" Type="http://schemas.openxmlformats.org/officeDocument/2006/relationships/hyperlink" Target="https://m.edsoo.ru/PY1C9U1Q5" TargetMode="External"/><Relationship Id="rId82" Type="http://schemas.openxmlformats.org/officeDocument/2006/relationships/hyperlink" Target="https://m.edsoo.ru/4I1IA8HNT" TargetMode="External"/><Relationship Id="rId152" Type="http://schemas.openxmlformats.org/officeDocument/2006/relationships/hyperlink" Target="https://m.edsoo.ru/1X6Z7APL1" TargetMode="External"/><Relationship Id="rId173" Type="http://schemas.openxmlformats.org/officeDocument/2006/relationships/hyperlink" Target="https://m.edsoo.ru/EZ1XTFRPT" TargetMode="External"/><Relationship Id="rId194" Type="http://schemas.openxmlformats.org/officeDocument/2006/relationships/hyperlink" Target="https://m.edsoo.ru/PFV4G564R" TargetMode="External"/><Relationship Id="rId199" Type="http://schemas.openxmlformats.org/officeDocument/2006/relationships/hyperlink" Target="https://m.edsoo.ru/QYF76MT9O" TargetMode="External"/><Relationship Id="rId203" Type="http://schemas.openxmlformats.org/officeDocument/2006/relationships/hyperlink" Target="https://m.edsoo.ru/I8MF5UJZW" TargetMode="External"/><Relationship Id="rId208" Type="http://schemas.openxmlformats.org/officeDocument/2006/relationships/hyperlink" Target="https://m.edsoo.ru/QDJOM4GUN" TargetMode="External"/><Relationship Id="rId19" Type="http://schemas.openxmlformats.org/officeDocument/2006/relationships/hyperlink" Target="https://m.edsoo.ru/BQJ7PQBYI" TargetMode="External"/><Relationship Id="rId14" Type="http://schemas.openxmlformats.org/officeDocument/2006/relationships/hyperlink" Target="https://m.edsoo.ru/0NNWVJVZM" TargetMode="External"/><Relationship Id="rId30" Type="http://schemas.openxmlformats.org/officeDocument/2006/relationships/hyperlink" Target="https://m.edsoo.ru/6E5MEUQB0" TargetMode="External"/><Relationship Id="rId35" Type="http://schemas.openxmlformats.org/officeDocument/2006/relationships/hyperlink" Target="https://m.edsoo.ru/HMTYC1W4Y" TargetMode="External"/><Relationship Id="rId56" Type="http://schemas.openxmlformats.org/officeDocument/2006/relationships/hyperlink" Target="https://m.edsoo.ru/U3M5H6Q6O" TargetMode="External"/><Relationship Id="rId77" Type="http://schemas.openxmlformats.org/officeDocument/2006/relationships/hyperlink" Target="https://m.edsoo.ru/G85Q1DFXL" TargetMode="External"/><Relationship Id="rId100" Type="http://schemas.openxmlformats.org/officeDocument/2006/relationships/hyperlink" Target="https://m.edsoo.ru/83EOHLDQW" TargetMode="External"/><Relationship Id="rId105" Type="http://schemas.openxmlformats.org/officeDocument/2006/relationships/hyperlink" Target="https://m.edsoo.ru/JF3CBS8IB" TargetMode="External"/><Relationship Id="rId126" Type="http://schemas.openxmlformats.org/officeDocument/2006/relationships/hyperlink" Target="https://m.edsoo.ru/49XNLP81S" TargetMode="External"/><Relationship Id="rId147" Type="http://schemas.openxmlformats.org/officeDocument/2006/relationships/hyperlink" Target="https://m.edsoo.ru/XBTSZXTIX" TargetMode="External"/><Relationship Id="rId168" Type="http://schemas.openxmlformats.org/officeDocument/2006/relationships/hyperlink" Target="https://m.edsoo.ru/T18ANI27V" TargetMode="External"/><Relationship Id="rId8" Type="http://schemas.openxmlformats.org/officeDocument/2006/relationships/hyperlink" Target="https://m.edsoo.ru/KRS9QG0Q7" TargetMode="External"/><Relationship Id="rId51" Type="http://schemas.openxmlformats.org/officeDocument/2006/relationships/hyperlink" Target="https://m.edsoo.ru/B44NSPHM3" TargetMode="External"/><Relationship Id="rId72" Type="http://schemas.openxmlformats.org/officeDocument/2006/relationships/hyperlink" Target="https://m.edsoo.ru/USIZXOSK6" TargetMode="External"/><Relationship Id="rId93" Type="http://schemas.openxmlformats.org/officeDocument/2006/relationships/hyperlink" Target="https://m.edsoo.ru/YMF9YE2OW" TargetMode="External"/><Relationship Id="rId98" Type="http://schemas.openxmlformats.org/officeDocument/2006/relationships/hyperlink" Target="https://m.edsoo.ru/MJ1NQ8B4J" TargetMode="External"/><Relationship Id="rId121" Type="http://schemas.openxmlformats.org/officeDocument/2006/relationships/hyperlink" Target="https://m.edsoo.ru/45ATE8DTS" TargetMode="External"/><Relationship Id="rId142" Type="http://schemas.openxmlformats.org/officeDocument/2006/relationships/hyperlink" Target="https://m.edsoo.ru/2CRR1RNQG" TargetMode="External"/><Relationship Id="rId163" Type="http://schemas.openxmlformats.org/officeDocument/2006/relationships/hyperlink" Target="https://m.edsoo.ru/0NE9HTHAN" TargetMode="External"/><Relationship Id="rId184" Type="http://schemas.openxmlformats.org/officeDocument/2006/relationships/hyperlink" Target="https://m.edsoo.ru/V6CTZG1G5" TargetMode="External"/><Relationship Id="rId189" Type="http://schemas.openxmlformats.org/officeDocument/2006/relationships/hyperlink" Target="https://m.edsoo.ru/9MZS720VT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ED2MTM2ON" TargetMode="External"/><Relationship Id="rId46" Type="http://schemas.openxmlformats.org/officeDocument/2006/relationships/hyperlink" Target="https://m.edsoo.ru/PSQ8SBTZP" TargetMode="External"/><Relationship Id="rId67" Type="http://schemas.openxmlformats.org/officeDocument/2006/relationships/hyperlink" Target="https://m.edsoo.ru/0OBF60175" TargetMode="External"/><Relationship Id="rId116" Type="http://schemas.openxmlformats.org/officeDocument/2006/relationships/hyperlink" Target="https://m.edsoo.ru/DWKAJHR5V" TargetMode="External"/><Relationship Id="rId137" Type="http://schemas.openxmlformats.org/officeDocument/2006/relationships/hyperlink" Target="https://m.edsoo.ru/ASMZ51NJN" TargetMode="External"/><Relationship Id="rId158" Type="http://schemas.openxmlformats.org/officeDocument/2006/relationships/hyperlink" Target="https://m.edsoo.ru/USX82IYYS" TargetMode="External"/><Relationship Id="rId20" Type="http://schemas.openxmlformats.org/officeDocument/2006/relationships/hyperlink" Target="https://m.edsoo.ru/WHVIHMY1Z" TargetMode="External"/><Relationship Id="rId41" Type="http://schemas.openxmlformats.org/officeDocument/2006/relationships/hyperlink" Target="https://m.edsoo.ru/TL21RP31R" TargetMode="External"/><Relationship Id="rId62" Type="http://schemas.openxmlformats.org/officeDocument/2006/relationships/hyperlink" Target="https://m.edsoo.ru/IQALM0WOW" TargetMode="External"/><Relationship Id="rId83" Type="http://schemas.openxmlformats.org/officeDocument/2006/relationships/hyperlink" Target="https://m.edsoo.ru/Q9D5TLW74" TargetMode="External"/><Relationship Id="rId88" Type="http://schemas.openxmlformats.org/officeDocument/2006/relationships/hyperlink" Target="https://m.edsoo.ru/Q5EUXL78N" TargetMode="External"/><Relationship Id="rId111" Type="http://schemas.openxmlformats.org/officeDocument/2006/relationships/hyperlink" Target="https://m.edsoo.ru/L4GVVRDZ4" TargetMode="External"/><Relationship Id="rId132" Type="http://schemas.openxmlformats.org/officeDocument/2006/relationships/hyperlink" Target="https://m.edsoo.ru/H7ZJ4VKAJ" TargetMode="External"/><Relationship Id="rId153" Type="http://schemas.openxmlformats.org/officeDocument/2006/relationships/hyperlink" Target="https://m.edsoo.ru/58L8ROIQO" TargetMode="External"/><Relationship Id="rId174" Type="http://schemas.openxmlformats.org/officeDocument/2006/relationships/hyperlink" Target="https://m.edsoo.ru/67F0U6N3M" TargetMode="External"/><Relationship Id="rId179" Type="http://schemas.openxmlformats.org/officeDocument/2006/relationships/hyperlink" Target="https://m.edsoo.ru/X3U68XFJZ" TargetMode="External"/><Relationship Id="rId195" Type="http://schemas.openxmlformats.org/officeDocument/2006/relationships/hyperlink" Target="https://m.edsoo.ru/80FDLLORF" TargetMode="External"/><Relationship Id="rId209" Type="http://schemas.openxmlformats.org/officeDocument/2006/relationships/hyperlink" Target="https://m.edsoo.ru/AHN1H1KL7" TargetMode="External"/><Relationship Id="rId190" Type="http://schemas.openxmlformats.org/officeDocument/2006/relationships/hyperlink" Target="https://m.edsoo.ru/0BSSIC84P" TargetMode="External"/><Relationship Id="rId204" Type="http://schemas.openxmlformats.org/officeDocument/2006/relationships/hyperlink" Target="https://m.edsoo.ru/KYNG19VN8" TargetMode="External"/><Relationship Id="rId15" Type="http://schemas.openxmlformats.org/officeDocument/2006/relationships/hyperlink" Target="https://m.edsoo.ru/NQ2CQCUAC" TargetMode="External"/><Relationship Id="rId36" Type="http://schemas.openxmlformats.org/officeDocument/2006/relationships/hyperlink" Target="https://m.edsoo.ru/3DI3KX5HQ" TargetMode="External"/><Relationship Id="rId57" Type="http://schemas.openxmlformats.org/officeDocument/2006/relationships/hyperlink" Target="https://m.edsoo.ru/RGL2R8A0Z" TargetMode="External"/><Relationship Id="rId106" Type="http://schemas.openxmlformats.org/officeDocument/2006/relationships/hyperlink" Target="https://m.edsoo.ru/ASS72KI6P" TargetMode="External"/><Relationship Id="rId127" Type="http://schemas.openxmlformats.org/officeDocument/2006/relationships/hyperlink" Target="https://m.edsoo.ru/16H1TBTU3" TargetMode="External"/><Relationship Id="rId10" Type="http://schemas.openxmlformats.org/officeDocument/2006/relationships/hyperlink" Target="https://m.edsoo.ru/20Q1YG87W" TargetMode="External"/><Relationship Id="rId31" Type="http://schemas.openxmlformats.org/officeDocument/2006/relationships/hyperlink" Target="https://m.edsoo.ru/1TYN3ZPVZ" TargetMode="External"/><Relationship Id="rId52" Type="http://schemas.openxmlformats.org/officeDocument/2006/relationships/hyperlink" Target="https://m.edsoo.ru/QAACISG4M" TargetMode="External"/><Relationship Id="rId73" Type="http://schemas.openxmlformats.org/officeDocument/2006/relationships/hyperlink" Target="https://m.edsoo.ru/FQHT03CP6" TargetMode="External"/><Relationship Id="rId78" Type="http://schemas.openxmlformats.org/officeDocument/2006/relationships/hyperlink" Target="https://m.edsoo.ru/NHJ0ZOQ7D" TargetMode="External"/><Relationship Id="rId94" Type="http://schemas.openxmlformats.org/officeDocument/2006/relationships/hyperlink" Target="https://m.edsoo.ru/JN770BH4B" TargetMode="External"/><Relationship Id="rId99" Type="http://schemas.openxmlformats.org/officeDocument/2006/relationships/hyperlink" Target="https://m.edsoo.ru/7XYQCNO7H" TargetMode="External"/><Relationship Id="rId101" Type="http://schemas.openxmlformats.org/officeDocument/2006/relationships/hyperlink" Target="https://m.edsoo.ru/9XXQV22T8" TargetMode="External"/><Relationship Id="rId122" Type="http://schemas.openxmlformats.org/officeDocument/2006/relationships/hyperlink" Target="https://m.edsoo.ru/XCZ0WFP5Z" TargetMode="External"/><Relationship Id="rId143" Type="http://schemas.openxmlformats.org/officeDocument/2006/relationships/hyperlink" Target="https://m.edsoo.ru/OK0N8NQRB" TargetMode="External"/><Relationship Id="rId148" Type="http://schemas.openxmlformats.org/officeDocument/2006/relationships/hyperlink" Target="https://m.edsoo.ru/OXA0QOJZV" TargetMode="External"/><Relationship Id="rId164" Type="http://schemas.openxmlformats.org/officeDocument/2006/relationships/hyperlink" Target="https://m.edsoo.ru/IXI9LBLEE" TargetMode="External"/><Relationship Id="rId169" Type="http://schemas.openxmlformats.org/officeDocument/2006/relationships/hyperlink" Target="https://m.edsoo.ru/FQQU8FNGQ" TargetMode="External"/><Relationship Id="rId185" Type="http://schemas.openxmlformats.org/officeDocument/2006/relationships/hyperlink" Target="https://m.edsoo.ru/LXH84R0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KFO46Y25P" TargetMode="External"/><Relationship Id="rId180" Type="http://schemas.openxmlformats.org/officeDocument/2006/relationships/hyperlink" Target="https://m.edsoo.ru/S7J1DJHHG" TargetMode="External"/><Relationship Id="rId210" Type="http://schemas.openxmlformats.org/officeDocument/2006/relationships/fontTable" Target="fontTable.xml"/><Relationship Id="rId26" Type="http://schemas.openxmlformats.org/officeDocument/2006/relationships/hyperlink" Target="https://m.edsoo.ru/BM177PXJH" TargetMode="External"/><Relationship Id="rId47" Type="http://schemas.openxmlformats.org/officeDocument/2006/relationships/hyperlink" Target="https://m.edsoo.ru/FYMOOLLB7" TargetMode="External"/><Relationship Id="rId68" Type="http://schemas.openxmlformats.org/officeDocument/2006/relationships/hyperlink" Target="https://m.edsoo.ru/660RPCHP0" TargetMode="External"/><Relationship Id="rId89" Type="http://schemas.openxmlformats.org/officeDocument/2006/relationships/hyperlink" Target="https://m.edsoo.ru/5CQRK72D7" TargetMode="External"/><Relationship Id="rId112" Type="http://schemas.openxmlformats.org/officeDocument/2006/relationships/hyperlink" Target="https://m.edsoo.ru/K5M3S99M6" TargetMode="External"/><Relationship Id="rId133" Type="http://schemas.openxmlformats.org/officeDocument/2006/relationships/hyperlink" Target="https://m.edsoo.ru/M3ANY8IC2" TargetMode="External"/><Relationship Id="rId154" Type="http://schemas.openxmlformats.org/officeDocument/2006/relationships/hyperlink" Target="https://m.edsoo.ru/HM20KD7VI" TargetMode="External"/><Relationship Id="rId175" Type="http://schemas.openxmlformats.org/officeDocument/2006/relationships/hyperlink" Target="https://m.edsoo.ru/DLMCWHO7G" TargetMode="External"/><Relationship Id="rId196" Type="http://schemas.openxmlformats.org/officeDocument/2006/relationships/hyperlink" Target="https://m.edsoo.ru/0ZOMYUAJ7" TargetMode="External"/><Relationship Id="rId200" Type="http://schemas.openxmlformats.org/officeDocument/2006/relationships/hyperlink" Target="https://m.edsoo.ru/HF4DSDTWK" TargetMode="External"/><Relationship Id="rId16" Type="http://schemas.openxmlformats.org/officeDocument/2006/relationships/hyperlink" Target="https://m.edsoo.ru/2DOYQY7N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72</Pages>
  <Words>15987</Words>
  <Characters>91132</Characters>
  <Application>Microsoft Office Word</Application>
  <DocSecurity>0</DocSecurity>
  <Lines>759</Lines>
  <Paragraphs>213</Paragraphs>
  <ScaleCrop>false</ScaleCrop>
  <Company>МАОУ СОШ №32</Company>
  <LinksUpToDate>false</LinksUpToDate>
  <CharactersWithSpaces>106906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Зам.УВР Нач.шк.</cp:lastModifiedBy>
  <cp:revision>2</cp:revision>
  <dcterms:created xsi:type="dcterms:W3CDTF">2026-09-03T11:03:00Z</dcterms:created>
  <dcterms:modified xsi:type="dcterms:W3CDTF">2026-09-03T11:03:00Z</dcterms:modified>
</cp:coreProperties>
</file>