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642" w:rsidRPr="00F50333" w:rsidRDefault="0004647D">
      <w:pPr>
        <w:rPr>
          <w:lang w:val="ru-RU"/>
        </w:rPr>
        <w:sectPr w:rsidR="00BE6642" w:rsidRPr="00F50333">
          <w:pgSz w:w="11906" w:h="16383"/>
          <w:pgMar w:top="1134" w:right="850" w:bottom="1134" w:left="1701" w:header="720" w:footer="720" w:gutter="0"/>
          <w:cols w:space="720"/>
        </w:sectPr>
      </w:pPr>
      <w:bookmarkStart w:id="0" w:name="block-90798342"/>
      <w:r>
        <w:rPr>
          <w:rFonts w:ascii="Times New Roman" w:hAnsi="Times New Roman"/>
          <w:b/>
          <w:noProof/>
          <w:lang w:val="ru-RU" w:eastAsia="ru-RU"/>
        </w:rPr>
        <w:drawing>
          <wp:inline distT="0" distB="0" distL="0" distR="0">
            <wp:extent cx="5940425" cy="8394404"/>
            <wp:effectExtent l="0" t="0" r="3175" b="6985"/>
            <wp:docPr id="1" name="Рисунок 1" descr="E:\РП 26-27\скан 26\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РП 26-27\скан 26\1.1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394404"/>
                    </a:xfrm>
                    <a:prstGeom prst="rect">
                      <a:avLst/>
                    </a:prstGeom>
                    <a:noFill/>
                    <a:ln>
                      <a:noFill/>
                    </a:ln>
                  </pic:spPr>
                </pic:pic>
              </a:graphicData>
            </a:graphic>
          </wp:inline>
        </w:drawing>
      </w:r>
      <w:bookmarkStart w:id="1" w:name="_GoBack"/>
      <w:bookmarkEnd w:id="1"/>
    </w:p>
    <w:p w:rsidR="00BE6642" w:rsidRPr="0041111D" w:rsidRDefault="0041111D">
      <w:pPr>
        <w:spacing w:after="0" w:line="264" w:lineRule="auto"/>
        <w:ind w:left="120"/>
        <w:jc w:val="both"/>
        <w:rPr>
          <w:lang w:val="ru-RU"/>
        </w:rPr>
      </w:pPr>
      <w:bookmarkStart w:id="2" w:name="block-90798345"/>
      <w:bookmarkEnd w:id="0"/>
      <w:r w:rsidRPr="0041111D">
        <w:rPr>
          <w:rFonts w:ascii="Times New Roman" w:hAnsi="Times New Roman"/>
          <w:b/>
          <w:color w:val="000000"/>
          <w:sz w:val="28"/>
          <w:lang w:val="ru-RU"/>
        </w:rPr>
        <w:lastRenderedPageBreak/>
        <w:t>ПОЯСНИТЕЛЬНАЯ ЗАПИСКА</w:t>
      </w:r>
    </w:p>
    <w:p w:rsidR="00BE6642" w:rsidRPr="0041111D" w:rsidRDefault="00BE6642">
      <w:pPr>
        <w:spacing w:after="0" w:line="264" w:lineRule="auto"/>
        <w:ind w:left="120"/>
        <w:jc w:val="both"/>
        <w:rPr>
          <w:lang w:val="ru-RU"/>
        </w:rPr>
      </w:pP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BE6642" w:rsidRPr="0041111D" w:rsidRDefault="0041111D">
      <w:pPr>
        <w:spacing w:after="0" w:line="264" w:lineRule="auto"/>
        <w:ind w:left="120"/>
        <w:jc w:val="both"/>
        <w:rPr>
          <w:lang w:val="ru-RU"/>
        </w:rPr>
      </w:pPr>
      <w:r w:rsidRPr="0041111D">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ОБЩАЯ ХАРАКТЕРИСТИКА УЧЕБНОГО ПРЕДМЕТА «ГЕОГРАФИЯ»</w:t>
      </w:r>
    </w:p>
    <w:p w:rsidR="00BE6642" w:rsidRPr="0041111D" w:rsidRDefault="00BE6642">
      <w:pPr>
        <w:spacing w:after="0" w:line="264" w:lineRule="auto"/>
        <w:ind w:left="120"/>
        <w:jc w:val="both"/>
        <w:rPr>
          <w:lang w:val="ru-RU"/>
        </w:rPr>
      </w:pP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lastRenderedPageBreak/>
        <w:t xml:space="preserve">ЦЕЛИ ИЗУЧЕНИЯ </w:t>
      </w:r>
      <w:r w:rsidRPr="0041111D">
        <w:rPr>
          <w:rFonts w:ascii="Times New Roman" w:hAnsi="Times New Roman"/>
          <w:b/>
          <w:color w:val="333333"/>
          <w:sz w:val="28"/>
          <w:lang w:val="ru-RU"/>
        </w:rPr>
        <w:t>УЧЕБНОГО ПРЕДМЕТА</w:t>
      </w:r>
      <w:r w:rsidRPr="0041111D">
        <w:rPr>
          <w:rFonts w:ascii="Times New Roman" w:hAnsi="Times New Roman"/>
          <w:b/>
          <w:color w:val="000000"/>
          <w:sz w:val="28"/>
          <w:lang w:val="ru-RU"/>
        </w:rPr>
        <w:t xml:space="preserve"> «ГЕОГРАФИЯ»</w:t>
      </w:r>
    </w:p>
    <w:p w:rsidR="00BE6642" w:rsidRPr="0041111D" w:rsidRDefault="00BE6642">
      <w:pPr>
        <w:spacing w:after="0" w:line="264" w:lineRule="auto"/>
        <w:ind w:left="120"/>
        <w:jc w:val="both"/>
        <w:rPr>
          <w:lang w:val="ru-RU"/>
        </w:rPr>
      </w:pP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Изучение географии в общем образовании направлено на достижение следующих целей:</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МЕСТО УЧЕБНОГО ПРЕДМЕТА «ГЕОГРАФИЯ» В УЧЕБНОМ ПЛАНЕ</w:t>
      </w:r>
    </w:p>
    <w:p w:rsidR="00BE6642" w:rsidRPr="0041111D" w:rsidRDefault="00BE6642">
      <w:pPr>
        <w:spacing w:after="0" w:line="264" w:lineRule="auto"/>
        <w:ind w:left="120"/>
        <w:jc w:val="both"/>
        <w:rPr>
          <w:lang w:val="ru-RU"/>
        </w:rPr>
      </w:pP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В системе общего образования «География» признана обязательным учебным предметом.</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BE6642" w:rsidRPr="0041111D" w:rsidRDefault="0041111D">
      <w:pPr>
        <w:spacing w:after="0" w:line="264" w:lineRule="auto"/>
        <w:ind w:left="120"/>
        <w:jc w:val="both"/>
        <w:rPr>
          <w:lang w:val="ru-RU"/>
        </w:rPr>
      </w:pPr>
      <w:r w:rsidRPr="0041111D">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BE6642" w:rsidRPr="0041111D" w:rsidRDefault="00BE6642">
      <w:pPr>
        <w:rPr>
          <w:lang w:val="ru-RU"/>
        </w:rPr>
        <w:sectPr w:rsidR="00BE6642" w:rsidRPr="0041111D">
          <w:pgSz w:w="11906" w:h="16383"/>
          <w:pgMar w:top="1134" w:right="850" w:bottom="1134" w:left="1701" w:header="720" w:footer="720" w:gutter="0"/>
          <w:cols w:space="720"/>
        </w:sectPr>
      </w:pPr>
    </w:p>
    <w:p w:rsidR="00BE6642" w:rsidRPr="0041111D" w:rsidRDefault="0041111D">
      <w:pPr>
        <w:spacing w:after="0" w:line="264" w:lineRule="auto"/>
        <w:ind w:left="120"/>
        <w:jc w:val="both"/>
        <w:rPr>
          <w:lang w:val="ru-RU"/>
        </w:rPr>
      </w:pPr>
      <w:bookmarkStart w:id="3" w:name="block-90798343"/>
      <w:bookmarkEnd w:id="2"/>
      <w:r w:rsidRPr="0041111D">
        <w:rPr>
          <w:rFonts w:ascii="Times New Roman" w:hAnsi="Times New Roman"/>
          <w:b/>
          <w:color w:val="000000"/>
          <w:sz w:val="28"/>
          <w:lang w:val="ru-RU"/>
        </w:rPr>
        <w:lastRenderedPageBreak/>
        <w:t>СОДЕРЖАНИЕ УЧЕБНОГО ПРЕДМЕТА</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5 КЛАСС</w:t>
      </w:r>
    </w:p>
    <w:p w:rsidR="00BE6642" w:rsidRPr="0041111D" w:rsidRDefault="00BE6642">
      <w:pPr>
        <w:spacing w:after="0" w:line="264" w:lineRule="auto"/>
        <w:ind w:left="120"/>
        <w:jc w:val="both"/>
        <w:rPr>
          <w:lang w:val="ru-RU"/>
        </w:rPr>
      </w:pPr>
    </w:p>
    <w:p w:rsidR="00BE6642" w:rsidRPr="00F50333" w:rsidRDefault="0041111D">
      <w:pPr>
        <w:spacing w:after="0" w:line="264" w:lineRule="auto"/>
        <w:ind w:left="120"/>
        <w:jc w:val="both"/>
        <w:rPr>
          <w:lang w:val="ru-RU"/>
        </w:rPr>
      </w:pPr>
      <w:r w:rsidRPr="0041111D">
        <w:rPr>
          <w:rFonts w:ascii="Times New Roman" w:hAnsi="Times New Roman"/>
          <w:b/>
          <w:color w:val="000000"/>
          <w:sz w:val="28"/>
          <w:lang w:val="ru-RU"/>
        </w:rPr>
        <w:t xml:space="preserve">Раздел 1. </w:t>
      </w:r>
      <w:r w:rsidRPr="00F50333">
        <w:rPr>
          <w:rFonts w:ascii="Times New Roman" w:hAnsi="Times New Roman"/>
          <w:b/>
          <w:color w:val="000000"/>
          <w:sz w:val="28"/>
          <w:lang w:val="ru-RU"/>
        </w:rPr>
        <w:t>Географическое изучение Земли</w:t>
      </w:r>
    </w:p>
    <w:p w:rsidR="00BE6642" w:rsidRPr="00F50333" w:rsidRDefault="00BE6642">
      <w:pPr>
        <w:spacing w:after="0" w:line="264" w:lineRule="auto"/>
        <w:ind w:left="120"/>
        <w:jc w:val="both"/>
        <w:rPr>
          <w:lang w:val="ru-RU"/>
        </w:rPr>
      </w:pP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Введение</w:t>
      </w:r>
      <w:r w:rsidRPr="0041111D">
        <w:rPr>
          <w:rFonts w:ascii="Times New Roman" w:hAnsi="Times New Roman"/>
          <w:color w:val="000000"/>
          <w:sz w:val="28"/>
          <w:lang w:val="ru-RU"/>
        </w:rPr>
        <w:t>. География — наука о планете Земля</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1. История географических открытий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41111D">
        <w:rPr>
          <w:rFonts w:ascii="Times New Roman" w:hAnsi="Times New Roman"/>
          <w:color w:val="000000"/>
          <w:sz w:val="28"/>
          <w:lang w:val="ru-RU"/>
        </w:rPr>
        <w:t>—</w:t>
      </w:r>
      <w:r>
        <w:rPr>
          <w:rFonts w:ascii="Times New Roman" w:hAnsi="Times New Roman"/>
          <w:color w:val="000000"/>
          <w:sz w:val="28"/>
        </w:rPr>
        <w:t>XIX</w:t>
      </w:r>
      <w:r w:rsidRPr="0041111D">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Раздел 2. Изображения земной поверхности</w:t>
      </w:r>
    </w:p>
    <w:p w:rsidR="00BE6642" w:rsidRPr="00F50333"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1. </w:t>
      </w:r>
      <w:r w:rsidRPr="00F50333">
        <w:rPr>
          <w:rFonts w:ascii="Times New Roman" w:hAnsi="Times New Roman"/>
          <w:b/>
          <w:color w:val="000000"/>
          <w:sz w:val="28"/>
          <w:lang w:val="ru-RU"/>
        </w:rPr>
        <w:t>Планы местности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Определение направлений и расстояний по плану местности.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Составление описания маршрута по плану местности.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2. Географические карты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Определение направлений и расстояний по карте полушарий.</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Раздел 3. Земля — планета Солнечной системы</w:t>
      </w:r>
    </w:p>
    <w:p w:rsidR="00BE6642" w:rsidRPr="0041111D" w:rsidRDefault="00BE6642">
      <w:pPr>
        <w:spacing w:after="0" w:line="264" w:lineRule="auto"/>
        <w:ind w:left="120"/>
        <w:jc w:val="both"/>
        <w:rPr>
          <w:lang w:val="ru-RU"/>
        </w:rPr>
      </w:pP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41111D">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Влияние Космоса на Землю и жизнь людей.</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Раздел 4. Оболочки Земли</w:t>
      </w:r>
    </w:p>
    <w:p w:rsidR="00BE6642" w:rsidRPr="0041111D" w:rsidRDefault="00BE6642">
      <w:pPr>
        <w:spacing w:after="0" w:line="264" w:lineRule="auto"/>
        <w:ind w:left="120"/>
        <w:jc w:val="both"/>
        <w:rPr>
          <w:lang w:val="ru-RU"/>
        </w:rPr>
      </w:pP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1. Литосфера — каменная оболочка Земли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Описание горной системы или равнины по физической карте.</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Заключение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Практикум «Сезонные изменения в природе своей местности»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Анализ результатов фенологических наблюдений и наблюдений за погодой.</w:t>
      </w:r>
    </w:p>
    <w:p w:rsidR="00BE6642" w:rsidRPr="0041111D" w:rsidRDefault="00BE6642">
      <w:pPr>
        <w:spacing w:after="0" w:line="264" w:lineRule="auto"/>
        <w:ind w:left="120"/>
        <w:jc w:val="both"/>
        <w:rPr>
          <w:lang w:val="ru-RU"/>
        </w:rPr>
      </w:pP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6 КЛАСС</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Раздел 1. Оболочки Земли</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 xml:space="preserve"> Тема 1. Гидросфера — водная оболочка Земли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Воды суши. Способы изображения внутренних вод на картах.</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Многолетняя мерзлота. Болота, их образование.</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Стихийные явления в гидросфере, методы наблюдения и защиты.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Человек и гидросфера. Использование человеком энергии воды.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Использование космических методов в исследовании влияния человека на гидросферу.</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Сравнение двух рек (России и мира) по заданным признакам.</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Характеристика одного из крупнейших озёр России по плану в форме презентации.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2. Атмосфера — воздушная оболочка Земли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Воздушная оболочка Земли: газовый состав, строение и значение атмосферы.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Погода и её показатели. Причины изменения погоды.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Представление результатов наблюдения за погодой своей местности.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3. Биосфера — оболочка жизни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Человек как часть биосферы. Распространение людей на Земле.</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Исследования и экологические проблемы.</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lastRenderedPageBreak/>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Характеристика растительности участка местности своего края.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Заключение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Природно-территориальные комплексы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 (выполняется на местности)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Характеристика локального природного комплекса по плану.</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7 КЛАСС</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 xml:space="preserve">Раздел 1. Главные закономерности природы Земли </w:t>
      </w:r>
    </w:p>
    <w:p w:rsidR="00BE6642" w:rsidRPr="0041111D" w:rsidRDefault="00BE6642">
      <w:pPr>
        <w:spacing w:after="0" w:line="264" w:lineRule="auto"/>
        <w:ind w:left="120"/>
        <w:jc w:val="both"/>
        <w:rPr>
          <w:lang w:val="ru-RU"/>
        </w:rPr>
      </w:pP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1. Географическая оболочка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Выявление проявления широтной зональности по картам природных зон.</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2. Литосфера и рельеф Земли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Объяснение вулканических или сейсмических событий, о которых говорится в тексте.</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3. Атмосфера и климаты Земли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41111D">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Описание климата территории по климатической карте и климатограмме.</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4. Мировой океан — основная часть гидросферы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Раздел 2. Человечество на Земле</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1. Численность населения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41111D">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2. Страны и народы мира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Сравнение занятий населения двух стран по комплексным картам.</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 xml:space="preserve">Раздел 3. Материки и страны </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1. Южные материки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41111D">
        <w:rPr>
          <w:rFonts w:ascii="Times New Roman" w:hAnsi="Times New Roman"/>
          <w:color w:val="000000"/>
          <w:sz w:val="28"/>
          <w:lang w:val="ru-RU"/>
        </w:rPr>
        <w:t>—</w:t>
      </w:r>
      <w:r>
        <w:rPr>
          <w:rFonts w:ascii="Times New Roman" w:hAnsi="Times New Roman"/>
          <w:color w:val="000000"/>
          <w:sz w:val="28"/>
        </w:rPr>
        <w:t>XXI</w:t>
      </w:r>
      <w:r w:rsidRPr="0041111D">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Сравнение географического положения двух (любых) южных материков.</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3. Сравнение особенностей климата Африки, Южной Америки и Австралии по плану.</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lastRenderedPageBreak/>
        <w:t>Тема 2. Северные материки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3. Взаимодействие природы и общества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8 КЛАСС</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Раздел 1. Географическое пространство России</w:t>
      </w:r>
    </w:p>
    <w:p w:rsidR="00BE6642" w:rsidRPr="0041111D" w:rsidRDefault="00BE6642">
      <w:pPr>
        <w:spacing w:after="0" w:line="264" w:lineRule="auto"/>
        <w:ind w:left="120"/>
        <w:jc w:val="both"/>
        <w:rPr>
          <w:lang w:val="ru-RU"/>
        </w:rPr>
      </w:pP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1. История формирования и освоения территории России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41111D">
        <w:rPr>
          <w:rFonts w:ascii="Times New Roman" w:hAnsi="Times New Roman"/>
          <w:color w:val="000000"/>
          <w:sz w:val="28"/>
          <w:lang w:val="ru-RU"/>
        </w:rPr>
        <w:t>—</w:t>
      </w:r>
      <w:r>
        <w:rPr>
          <w:rFonts w:ascii="Times New Roman" w:hAnsi="Times New Roman"/>
          <w:color w:val="000000"/>
          <w:sz w:val="28"/>
        </w:rPr>
        <w:t>XVI</w:t>
      </w:r>
      <w:r w:rsidRPr="0041111D">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41111D">
        <w:rPr>
          <w:rFonts w:ascii="Times New Roman" w:hAnsi="Times New Roman"/>
          <w:color w:val="000000"/>
          <w:sz w:val="28"/>
          <w:lang w:val="ru-RU"/>
        </w:rPr>
        <w:t>—</w:t>
      </w:r>
      <w:r>
        <w:rPr>
          <w:rFonts w:ascii="Times New Roman" w:hAnsi="Times New Roman"/>
          <w:color w:val="000000"/>
          <w:sz w:val="28"/>
        </w:rPr>
        <w:t>XIX</w:t>
      </w:r>
      <w:r w:rsidRPr="0041111D">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2. Географическое положение и границы России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3. Время на территории России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Определение различия во времени для разных городов России по карте часовых зон.</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Раздел 2. Природа России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1. Природные условия и ресурсы России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41111D">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2. Геологическое строение, рельеф и полезные ископаемые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Объяснение распространения по территории России опасных геологических явлений.</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Объяснение особенностей рельефа своего края.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3. Климат и климатические ресурсы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41111D">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Описание и прогнозирование погоды территории по карте погоды.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4. Моря России. Внутренние воды и водные ресурсы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Сравнение особенностей режима и характера течения двух рек России.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5. Природно-хозяйственные зоны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Высотная поясность в горах на территории России.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Объяснение различий структуры высотной поясности в горных системах.</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Раздел 3. Население России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1. Численность населения России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41111D">
        <w:rPr>
          <w:rFonts w:ascii="Times New Roman" w:hAnsi="Times New Roman"/>
          <w:color w:val="000000"/>
          <w:sz w:val="28"/>
          <w:lang w:val="ru-RU"/>
        </w:rPr>
        <w:t>—</w:t>
      </w:r>
      <w:r>
        <w:rPr>
          <w:rFonts w:ascii="Times New Roman" w:hAnsi="Times New Roman"/>
          <w:color w:val="000000"/>
          <w:sz w:val="28"/>
        </w:rPr>
        <w:t>XXI</w:t>
      </w:r>
      <w:r w:rsidRPr="0041111D">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2. Территориальные особенности размещения населения России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41111D">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3. Народы и религии России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4. Половой и возрастной состав населения России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5. Человеческий капитал России</w:t>
      </w:r>
    </w:p>
    <w:p w:rsidR="00BE6642" w:rsidRDefault="0041111D">
      <w:pPr>
        <w:spacing w:after="0" w:line="264" w:lineRule="auto"/>
        <w:ind w:firstLine="600"/>
        <w:jc w:val="both"/>
      </w:pPr>
      <w:r w:rsidRPr="0041111D">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BE6642" w:rsidRDefault="0041111D">
      <w:pPr>
        <w:spacing w:after="0" w:line="264" w:lineRule="auto"/>
        <w:ind w:firstLine="600"/>
        <w:jc w:val="both"/>
      </w:pPr>
      <w:r>
        <w:rPr>
          <w:rFonts w:ascii="Times New Roman" w:hAnsi="Times New Roman"/>
          <w:b/>
          <w:color w:val="000000"/>
          <w:sz w:val="28"/>
        </w:rPr>
        <w:t>Практическая работа</w:t>
      </w:r>
    </w:p>
    <w:p w:rsidR="00BE6642" w:rsidRPr="0041111D" w:rsidRDefault="0041111D">
      <w:pPr>
        <w:numPr>
          <w:ilvl w:val="0"/>
          <w:numId w:val="1"/>
        </w:numPr>
        <w:spacing w:after="0" w:line="264" w:lineRule="auto"/>
        <w:jc w:val="both"/>
        <w:rPr>
          <w:lang w:val="ru-RU"/>
        </w:rPr>
      </w:pPr>
      <w:r w:rsidRPr="0041111D">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9 КЛАСС</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Раздел 1. Хозяйство России</w:t>
      </w:r>
    </w:p>
    <w:p w:rsidR="00BE6642" w:rsidRPr="0041111D" w:rsidRDefault="00BE6642">
      <w:pPr>
        <w:spacing w:after="0" w:line="264" w:lineRule="auto"/>
        <w:ind w:left="120"/>
        <w:jc w:val="both"/>
        <w:rPr>
          <w:lang w:val="ru-RU"/>
        </w:rPr>
      </w:pP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1. Общая характеристика хозяйства России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41111D">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BE6642" w:rsidRPr="0041111D" w:rsidRDefault="0041111D">
      <w:pPr>
        <w:spacing w:after="0" w:line="264" w:lineRule="auto"/>
        <w:ind w:firstLine="600"/>
        <w:jc w:val="both"/>
        <w:rPr>
          <w:lang w:val="ru-RU"/>
        </w:rPr>
      </w:pPr>
      <w:r w:rsidRPr="0041111D">
        <w:rPr>
          <w:rFonts w:ascii="Times New Roman" w:hAnsi="Times New Roman"/>
          <w:b/>
          <w:color w:val="333333"/>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2. Топливно-энергетический комплекс (ТЭК)</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3. Металлургический комплекс</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41111D">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BE6642" w:rsidRPr="0041111D" w:rsidRDefault="0041111D">
      <w:pPr>
        <w:spacing w:after="0" w:line="264" w:lineRule="auto"/>
        <w:ind w:firstLine="600"/>
        <w:jc w:val="both"/>
        <w:rPr>
          <w:lang w:val="ru-RU"/>
        </w:rPr>
      </w:pPr>
      <w:r w:rsidRPr="0041111D">
        <w:rPr>
          <w:rFonts w:ascii="Times New Roman" w:hAnsi="Times New Roman"/>
          <w:b/>
          <w:color w:val="333333"/>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4. Машиностроительный комплекс</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5. Химико-лесной комплекс</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Химическая промышленность</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Лесопромышленный комплекс</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41111D">
        <w:rPr>
          <w:rFonts w:ascii="Times New Roman" w:hAnsi="Times New Roman"/>
          <w:color w:val="000000"/>
          <w:sz w:val="28"/>
          <w:lang w:val="ru-RU"/>
        </w:rPr>
        <w:t xml:space="preserve"> и </w:t>
      </w:r>
      <w:r>
        <w:rPr>
          <w:rFonts w:ascii="Times New Roman" w:hAnsi="Times New Roman"/>
          <w:color w:val="000000"/>
          <w:sz w:val="28"/>
        </w:rPr>
        <w:t>III</w:t>
      </w:r>
      <w:r w:rsidRPr="0041111D">
        <w:rPr>
          <w:rFonts w:ascii="Times New Roman" w:hAnsi="Times New Roman"/>
          <w:color w:val="000000"/>
          <w:sz w:val="28"/>
          <w:lang w:val="ru-RU"/>
        </w:rPr>
        <w:t>, Приложения № 1 и № 2) с целью определения перспектив и проблем развития комплекса.</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6. Агропромышленный комплекс (далее - АПК)</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Определение влияния природных и социальных факторов на размещение отраслей АПК.</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7. Инфраструктурный комплекс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Транспорт и охрана окружающей среды.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lastRenderedPageBreak/>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Характеристика туристско-рекреационного потенциала своего края.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8. Обобщение знаний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Раздел 2. Регионы России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Тема 1. Западный макрорегион (Европейская часть) России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Практические работы</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2. </w:t>
      </w:r>
      <w:r w:rsidRPr="0041111D">
        <w:rPr>
          <w:rFonts w:ascii="Times New Roman" w:hAnsi="Times New Roman"/>
          <w:b/>
          <w:color w:val="333333"/>
          <w:sz w:val="28"/>
          <w:lang w:val="ru-RU"/>
        </w:rPr>
        <w:t>Восточный макрорегион (</w:t>
      </w:r>
      <w:r w:rsidRPr="0041111D">
        <w:rPr>
          <w:rFonts w:ascii="Times New Roman" w:hAnsi="Times New Roman"/>
          <w:b/>
          <w:color w:val="000000"/>
          <w:sz w:val="28"/>
          <w:lang w:val="ru-RU"/>
        </w:rPr>
        <w:t>Азиатская часть) России</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41111D">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Практическая работа</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 </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Тема 3. Обобщение знаний </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Раздел 6. Россия в современном мире</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BE6642" w:rsidRPr="0041111D" w:rsidRDefault="00BE6642">
      <w:pPr>
        <w:rPr>
          <w:lang w:val="ru-RU"/>
        </w:rPr>
        <w:sectPr w:rsidR="00BE6642" w:rsidRPr="0041111D">
          <w:pgSz w:w="11906" w:h="16383"/>
          <w:pgMar w:top="1134" w:right="850" w:bottom="1134" w:left="1701" w:header="720" w:footer="720" w:gutter="0"/>
          <w:cols w:space="720"/>
        </w:sectPr>
      </w:pPr>
    </w:p>
    <w:p w:rsidR="00BE6642" w:rsidRPr="0041111D" w:rsidRDefault="0041111D">
      <w:pPr>
        <w:spacing w:after="0" w:line="264" w:lineRule="auto"/>
        <w:ind w:left="120"/>
        <w:jc w:val="both"/>
        <w:rPr>
          <w:lang w:val="ru-RU"/>
        </w:rPr>
      </w:pPr>
      <w:bookmarkStart w:id="4" w:name="block-90798340"/>
      <w:bookmarkEnd w:id="3"/>
      <w:r w:rsidRPr="0041111D">
        <w:rPr>
          <w:rFonts w:ascii="Times New Roman" w:hAnsi="Times New Roman"/>
          <w:b/>
          <w:color w:val="000000"/>
          <w:sz w:val="28"/>
          <w:lang w:val="ru-RU"/>
        </w:rPr>
        <w:lastRenderedPageBreak/>
        <w:t>ПЛАНИРУЕМЫЕ ОБРАЗОВАТЕЛЬНЫЕ РЕЗУЛЬТАТЫ</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ЛИЧНОСТНЫЕ РЕЗУЛЬТАТЫ</w:t>
      </w:r>
    </w:p>
    <w:p w:rsidR="00BE6642" w:rsidRPr="0041111D" w:rsidRDefault="00BE6642">
      <w:pPr>
        <w:spacing w:after="0" w:line="264" w:lineRule="auto"/>
        <w:ind w:left="120"/>
        <w:jc w:val="both"/>
        <w:rPr>
          <w:lang w:val="ru-RU"/>
        </w:rPr>
      </w:pP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Патриотического воспитания</w:t>
      </w:r>
      <w:r w:rsidRPr="0041111D">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Гражданского воспитания:</w:t>
      </w:r>
      <w:r w:rsidRPr="0041111D">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Духовно-нравственного воспитания:</w:t>
      </w:r>
      <w:r w:rsidRPr="0041111D">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Эстетического воспитания:</w:t>
      </w:r>
      <w:r w:rsidRPr="0041111D">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41111D">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Ценности научного познания</w:t>
      </w:r>
      <w:r w:rsidRPr="0041111D">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41111D">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 xml:space="preserve">Трудового воспитания: </w:t>
      </w:r>
      <w:r w:rsidRPr="0041111D">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Экологического воспитания:</w:t>
      </w:r>
      <w:r w:rsidRPr="0041111D">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41111D">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МЕТАПРЕДМЕТНЫЕ РЕЗУЛЬТАТЫ</w:t>
      </w:r>
    </w:p>
    <w:p w:rsidR="00BE6642" w:rsidRPr="0041111D" w:rsidRDefault="00BE6642">
      <w:pPr>
        <w:spacing w:after="0" w:line="264" w:lineRule="auto"/>
        <w:ind w:left="120"/>
        <w:jc w:val="both"/>
        <w:rPr>
          <w:lang w:val="ru-RU"/>
        </w:rPr>
      </w:pPr>
    </w:p>
    <w:p w:rsidR="00BE6642" w:rsidRPr="0041111D" w:rsidRDefault="0041111D">
      <w:pPr>
        <w:spacing w:after="0" w:line="264" w:lineRule="auto"/>
        <w:ind w:firstLine="600"/>
        <w:jc w:val="both"/>
        <w:rPr>
          <w:lang w:val="ru-RU"/>
        </w:rPr>
      </w:pPr>
      <w:r w:rsidRPr="0041111D">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Овладению универсальными познавательными действиями:</w:t>
      </w:r>
    </w:p>
    <w:p w:rsidR="00BE6642" w:rsidRPr="0041111D" w:rsidRDefault="0041111D">
      <w:pPr>
        <w:spacing w:after="0" w:line="264" w:lineRule="auto"/>
        <w:ind w:firstLine="600"/>
        <w:jc w:val="both"/>
        <w:rPr>
          <w:lang w:val="ru-RU"/>
        </w:rPr>
      </w:pPr>
      <w:r w:rsidRPr="0041111D">
        <w:rPr>
          <w:rFonts w:ascii="Times New Roman" w:hAnsi="Times New Roman"/>
          <w:b/>
          <w:color w:val="000000"/>
          <w:sz w:val="28"/>
          <w:lang w:val="ru-RU"/>
        </w:rPr>
        <w:t>Базовые логические действия</w:t>
      </w:r>
    </w:p>
    <w:p w:rsidR="00BE6642" w:rsidRPr="0041111D" w:rsidRDefault="0041111D">
      <w:pPr>
        <w:numPr>
          <w:ilvl w:val="0"/>
          <w:numId w:val="2"/>
        </w:numPr>
        <w:spacing w:after="0" w:line="264" w:lineRule="auto"/>
        <w:jc w:val="both"/>
        <w:rPr>
          <w:lang w:val="ru-RU"/>
        </w:rPr>
      </w:pPr>
      <w:r w:rsidRPr="0041111D">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BE6642" w:rsidRPr="0041111D" w:rsidRDefault="0041111D">
      <w:pPr>
        <w:numPr>
          <w:ilvl w:val="0"/>
          <w:numId w:val="2"/>
        </w:numPr>
        <w:spacing w:after="0" w:line="264" w:lineRule="auto"/>
        <w:jc w:val="both"/>
        <w:rPr>
          <w:lang w:val="ru-RU"/>
        </w:rPr>
      </w:pPr>
      <w:r w:rsidRPr="0041111D">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BE6642" w:rsidRPr="0041111D" w:rsidRDefault="0041111D">
      <w:pPr>
        <w:numPr>
          <w:ilvl w:val="0"/>
          <w:numId w:val="2"/>
        </w:numPr>
        <w:spacing w:after="0" w:line="264" w:lineRule="auto"/>
        <w:jc w:val="both"/>
        <w:rPr>
          <w:lang w:val="ru-RU"/>
        </w:rPr>
      </w:pPr>
      <w:r w:rsidRPr="0041111D">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BE6642" w:rsidRPr="0041111D" w:rsidRDefault="0041111D">
      <w:pPr>
        <w:numPr>
          <w:ilvl w:val="0"/>
          <w:numId w:val="2"/>
        </w:numPr>
        <w:spacing w:after="0" w:line="264" w:lineRule="auto"/>
        <w:jc w:val="both"/>
        <w:rPr>
          <w:lang w:val="ru-RU"/>
        </w:rPr>
      </w:pPr>
      <w:r w:rsidRPr="0041111D">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BE6642" w:rsidRPr="0041111D" w:rsidRDefault="0041111D">
      <w:pPr>
        <w:numPr>
          <w:ilvl w:val="0"/>
          <w:numId w:val="2"/>
        </w:numPr>
        <w:spacing w:after="0" w:line="264" w:lineRule="auto"/>
        <w:jc w:val="both"/>
        <w:rPr>
          <w:lang w:val="ru-RU"/>
        </w:rPr>
      </w:pPr>
      <w:r w:rsidRPr="0041111D">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BE6642" w:rsidRPr="0041111D" w:rsidRDefault="0041111D">
      <w:pPr>
        <w:numPr>
          <w:ilvl w:val="0"/>
          <w:numId w:val="2"/>
        </w:numPr>
        <w:spacing w:after="0" w:line="264" w:lineRule="auto"/>
        <w:jc w:val="both"/>
        <w:rPr>
          <w:lang w:val="ru-RU"/>
        </w:rPr>
      </w:pPr>
      <w:r w:rsidRPr="0041111D">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BE6642" w:rsidRDefault="0041111D">
      <w:pPr>
        <w:spacing w:after="0" w:line="264" w:lineRule="auto"/>
        <w:ind w:firstLine="600"/>
        <w:jc w:val="both"/>
      </w:pPr>
      <w:r>
        <w:rPr>
          <w:rFonts w:ascii="Times New Roman" w:hAnsi="Times New Roman"/>
          <w:b/>
          <w:color w:val="000000"/>
          <w:sz w:val="28"/>
        </w:rPr>
        <w:t>Базовые исследовательские действия</w:t>
      </w:r>
    </w:p>
    <w:p w:rsidR="00BE6642" w:rsidRPr="0041111D" w:rsidRDefault="0041111D">
      <w:pPr>
        <w:numPr>
          <w:ilvl w:val="0"/>
          <w:numId w:val="3"/>
        </w:numPr>
        <w:spacing w:after="0" w:line="264" w:lineRule="auto"/>
        <w:jc w:val="both"/>
        <w:rPr>
          <w:lang w:val="ru-RU"/>
        </w:rPr>
      </w:pPr>
      <w:r w:rsidRPr="0041111D">
        <w:rPr>
          <w:rFonts w:ascii="Times New Roman" w:hAnsi="Times New Roman"/>
          <w:color w:val="000000"/>
          <w:sz w:val="28"/>
          <w:lang w:val="ru-RU"/>
        </w:rPr>
        <w:t>Использовать географические вопросы как исследовательский инструмент познания;</w:t>
      </w:r>
    </w:p>
    <w:p w:rsidR="00BE6642" w:rsidRPr="0041111D" w:rsidRDefault="0041111D">
      <w:pPr>
        <w:numPr>
          <w:ilvl w:val="0"/>
          <w:numId w:val="3"/>
        </w:numPr>
        <w:spacing w:after="0" w:line="264" w:lineRule="auto"/>
        <w:jc w:val="both"/>
        <w:rPr>
          <w:lang w:val="ru-RU"/>
        </w:rPr>
      </w:pPr>
      <w:r w:rsidRPr="0041111D">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BE6642" w:rsidRPr="0041111D" w:rsidRDefault="0041111D">
      <w:pPr>
        <w:numPr>
          <w:ilvl w:val="0"/>
          <w:numId w:val="3"/>
        </w:numPr>
        <w:spacing w:after="0" w:line="264" w:lineRule="auto"/>
        <w:jc w:val="both"/>
        <w:rPr>
          <w:lang w:val="ru-RU"/>
        </w:rPr>
      </w:pPr>
      <w:r w:rsidRPr="0041111D">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BE6642" w:rsidRPr="0041111D" w:rsidRDefault="0041111D">
      <w:pPr>
        <w:numPr>
          <w:ilvl w:val="0"/>
          <w:numId w:val="3"/>
        </w:numPr>
        <w:spacing w:after="0" w:line="264" w:lineRule="auto"/>
        <w:jc w:val="both"/>
        <w:rPr>
          <w:lang w:val="ru-RU"/>
        </w:rPr>
      </w:pPr>
      <w:r w:rsidRPr="0041111D">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BE6642" w:rsidRPr="0041111D" w:rsidRDefault="0041111D">
      <w:pPr>
        <w:numPr>
          <w:ilvl w:val="0"/>
          <w:numId w:val="3"/>
        </w:numPr>
        <w:spacing w:after="0" w:line="264" w:lineRule="auto"/>
        <w:jc w:val="both"/>
        <w:rPr>
          <w:lang w:val="ru-RU"/>
        </w:rPr>
      </w:pPr>
      <w:r w:rsidRPr="0041111D">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BE6642" w:rsidRPr="0041111D" w:rsidRDefault="0041111D">
      <w:pPr>
        <w:numPr>
          <w:ilvl w:val="0"/>
          <w:numId w:val="3"/>
        </w:numPr>
        <w:spacing w:after="0" w:line="264" w:lineRule="auto"/>
        <w:jc w:val="both"/>
        <w:rPr>
          <w:lang w:val="ru-RU"/>
        </w:rPr>
      </w:pPr>
      <w:r w:rsidRPr="0041111D">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BE6642" w:rsidRPr="0041111D" w:rsidRDefault="0041111D">
      <w:pPr>
        <w:numPr>
          <w:ilvl w:val="0"/>
          <w:numId w:val="3"/>
        </w:numPr>
        <w:spacing w:after="0" w:line="264" w:lineRule="auto"/>
        <w:jc w:val="both"/>
        <w:rPr>
          <w:lang w:val="ru-RU"/>
        </w:rPr>
      </w:pPr>
      <w:r w:rsidRPr="0041111D">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BE6642" w:rsidRDefault="0041111D">
      <w:pPr>
        <w:spacing w:after="0" w:line="264" w:lineRule="auto"/>
        <w:ind w:firstLine="600"/>
        <w:jc w:val="both"/>
      </w:pPr>
      <w:r>
        <w:rPr>
          <w:rFonts w:ascii="Times New Roman" w:hAnsi="Times New Roman"/>
          <w:b/>
          <w:color w:val="000000"/>
          <w:sz w:val="28"/>
        </w:rPr>
        <w:t>Работа с информацией</w:t>
      </w:r>
    </w:p>
    <w:p w:rsidR="00BE6642" w:rsidRPr="0041111D" w:rsidRDefault="0041111D">
      <w:pPr>
        <w:numPr>
          <w:ilvl w:val="0"/>
          <w:numId w:val="4"/>
        </w:numPr>
        <w:spacing w:after="0" w:line="264" w:lineRule="auto"/>
        <w:jc w:val="both"/>
        <w:rPr>
          <w:lang w:val="ru-RU"/>
        </w:rPr>
      </w:pPr>
      <w:r w:rsidRPr="0041111D">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BE6642" w:rsidRPr="0041111D" w:rsidRDefault="0041111D">
      <w:pPr>
        <w:numPr>
          <w:ilvl w:val="0"/>
          <w:numId w:val="4"/>
        </w:numPr>
        <w:spacing w:after="0" w:line="264" w:lineRule="auto"/>
        <w:jc w:val="both"/>
        <w:rPr>
          <w:lang w:val="ru-RU"/>
        </w:rPr>
      </w:pPr>
      <w:r w:rsidRPr="0041111D">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BE6642" w:rsidRPr="0041111D" w:rsidRDefault="0041111D">
      <w:pPr>
        <w:numPr>
          <w:ilvl w:val="0"/>
          <w:numId w:val="4"/>
        </w:numPr>
        <w:spacing w:after="0" w:line="264" w:lineRule="auto"/>
        <w:jc w:val="both"/>
        <w:rPr>
          <w:lang w:val="ru-RU"/>
        </w:rPr>
      </w:pPr>
      <w:r w:rsidRPr="0041111D">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BE6642" w:rsidRPr="0041111D" w:rsidRDefault="0041111D">
      <w:pPr>
        <w:numPr>
          <w:ilvl w:val="0"/>
          <w:numId w:val="4"/>
        </w:numPr>
        <w:spacing w:after="0" w:line="264" w:lineRule="auto"/>
        <w:jc w:val="both"/>
        <w:rPr>
          <w:lang w:val="ru-RU"/>
        </w:rPr>
      </w:pPr>
      <w:r w:rsidRPr="0041111D">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BE6642" w:rsidRPr="0041111D" w:rsidRDefault="0041111D">
      <w:pPr>
        <w:numPr>
          <w:ilvl w:val="0"/>
          <w:numId w:val="4"/>
        </w:numPr>
        <w:spacing w:after="0" w:line="264" w:lineRule="auto"/>
        <w:jc w:val="both"/>
        <w:rPr>
          <w:lang w:val="ru-RU"/>
        </w:rPr>
      </w:pPr>
      <w:r w:rsidRPr="0041111D">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BE6642" w:rsidRPr="0041111D" w:rsidRDefault="0041111D">
      <w:pPr>
        <w:numPr>
          <w:ilvl w:val="0"/>
          <w:numId w:val="4"/>
        </w:numPr>
        <w:spacing w:after="0" w:line="264" w:lineRule="auto"/>
        <w:jc w:val="both"/>
        <w:rPr>
          <w:lang w:val="ru-RU"/>
        </w:rPr>
      </w:pPr>
      <w:r w:rsidRPr="0041111D">
        <w:rPr>
          <w:rFonts w:ascii="Times New Roman" w:hAnsi="Times New Roman"/>
          <w:color w:val="000000"/>
          <w:sz w:val="28"/>
          <w:lang w:val="ru-RU"/>
        </w:rPr>
        <w:t>систематизировать географическую информацию в разных формах.</w:t>
      </w:r>
    </w:p>
    <w:p w:rsidR="00BE6642" w:rsidRPr="0041111D" w:rsidRDefault="00BE6642">
      <w:pPr>
        <w:spacing w:after="0" w:line="264" w:lineRule="auto"/>
        <w:ind w:left="120"/>
        <w:jc w:val="both"/>
        <w:rPr>
          <w:lang w:val="ru-RU"/>
        </w:rPr>
      </w:pPr>
    </w:p>
    <w:p w:rsidR="00BE6642" w:rsidRDefault="0041111D">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BE6642" w:rsidRDefault="0041111D">
      <w:pPr>
        <w:spacing w:after="0" w:line="264" w:lineRule="auto"/>
        <w:ind w:firstLine="600"/>
        <w:jc w:val="both"/>
      </w:pPr>
      <w:r>
        <w:rPr>
          <w:rFonts w:ascii="Times New Roman" w:hAnsi="Times New Roman"/>
          <w:b/>
          <w:color w:val="000000"/>
          <w:sz w:val="28"/>
        </w:rPr>
        <w:t>Общение</w:t>
      </w:r>
    </w:p>
    <w:p w:rsidR="00BE6642" w:rsidRPr="0041111D" w:rsidRDefault="0041111D">
      <w:pPr>
        <w:numPr>
          <w:ilvl w:val="0"/>
          <w:numId w:val="5"/>
        </w:numPr>
        <w:spacing w:after="0" w:line="264" w:lineRule="auto"/>
        <w:jc w:val="both"/>
        <w:rPr>
          <w:lang w:val="ru-RU"/>
        </w:rPr>
      </w:pPr>
      <w:r w:rsidRPr="0041111D">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BE6642" w:rsidRPr="0041111D" w:rsidRDefault="0041111D">
      <w:pPr>
        <w:numPr>
          <w:ilvl w:val="0"/>
          <w:numId w:val="5"/>
        </w:numPr>
        <w:spacing w:after="0" w:line="264" w:lineRule="auto"/>
        <w:jc w:val="both"/>
        <w:rPr>
          <w:lang w:val="ru-RU"/>
        </w:rPr>
      </w:pPr>
      <w:r w:rsidRPr="0041111D">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BE6642" w:rsidRPr="0041111D" w:rsidRDefault="0041111D">
      <w:pPr>
        <w:numPr>
          <w:ilvl w:val="0"/>
          <w:numId w:val="5"/>
        </w:numPr>
        <w:spacing w:after="0" w:line="264" w:lineRule="auto"/>
        <w:jc w:val="both"/>
        <w:rPr>
          <w:lang w:val="ru-RU"/>
        </w:rPr>
      </w:pPr>
      <w:r w:rsidRPr="0041111D">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BE6642" w:rsidRPr="0041111D" w:rsidRDefault="0041111D">
      <w:pPr>
        <w:numPr>
          <w:ilvl w:val="0"/>
          <w:numId w:val="5"/>
        </w:numPr>
        <w:spacing w:after="0" w:line="264" w:lineRule="auto"/>
        <w:jc w:val="both"/>
        <w:rPr>
          <w:lang w:val="ru-RU"/>
        </w:rPr>
      </w:pPr>
      <w:r w:rsidRPr="0041111D">
        <w:rPr>
          <w:rFonts w:ascii="Times New Roman" w:hAnsi="Times New Roman"/>
          <w:color w:val="000000"/>
          <w:sz w:val="28"/>
          <w:lang w:val="ru-RU"/>
        </w:rPr>
        <w:t>публично представлять результаты выполненного исследования или проекта.</w:t>
      </w:r>
    </w:p>
    <w:p w:rsidR="00BE6642" w:rsidRDefault="0041111D">
      <w:pPr>
        <w:spacing w:after="0" w:line="264" w:lineRule="auto"/>
        <w:ind w:firstLine="600"/>
        <w:jc w:val="both"/>
      </w:pPr>
      <w:r>
        <w:rPr>
          <w:rFonts w:ascii="Times New Roman" w:hAnsi="Times New Roman"/>
          <w:b/>
          <w:color w:val="000000"/>
          <w:sz w:val="28"/>
        </w:rPr>
        <w:t>Совместная деятельность (сотрудничество)</w:t>
      </w:r>
    </w:p>
    <w:p w:rsidR="00BE6642" w:rsidRPr="0041111D" w:rsidRDefault="0041111D">
      <w:pPr>
        <w:numPr>
          <w:ilvl w:val="0"/>
          <w:numId w:val="6"/>
        </w:numPr>
        <w:spacing w:after="0" w:line="264" w:lineRule="auto"/>
        <w:jc w:val="both"/>
        <w:rPr>
          <w:lang w:val="ru-RU"/>
        </w:rPr>
      </w:pPr>
      <w:r w:rsidRPr="0041111D">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BE6642" w:rsidRPr="0041111D" w:rsidRDefault="0041111D">
      <w:pPr>
        <w:numPr>
          <w:ilvl w:val="0"/>
          <w:numId w:val="6"/>
        </w:numPr>
        <w:spacing w:after="0" w:line="264" w:lineRule="auto"/>
        <w:jc w:val="both"/>
        <w:rPr>
          <w:lang w:val="ru-RU"/>
        </w:rPr>
      </w:pPr>
      <w:r w:rsidRPr="0041111D">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E6642" w:rsidRPr="0041111D" w:rsidRDefault="0041111D">
      <w:pPr>
        <w:numPr>
          <w:ilvl w:val="0"/>
          <w:numId w:val="6"/>
        </w:numPr>
        <w:spacing w:after="0" w:line="264" w:lineRule="auto"/>
        <w:jc w:val="both"/>
        <w:rPr>
          <w:lang w:val="ru-RU"/>
        </w:rPr>
      </w:pPr>
      <w:r w:rsidRPr="0041111D">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BE6642" w:rsidRPr="0041111D" w:rsidRDefault="00BE6642">
      <w:pPr>
        <w:spacing w:after="0" w:line="264" w:lineRule="auto"/>
        <w:ind w:left="120"/>
        <w:jc w:val="both"/>
        <w:rPr>
          <w:lang w:val="ru-RU"/>
        </w:rPr>
      </w:pPr>
    </w:p>
    <w:p w:rsidR="00BE6642" w:rsidRPr="0041111D" w:rsidRDefault="0041111D">
      <w:pPr>
        <w:spacing w:after="0" w:line="264" w:lineRule="auto"/>
        <w:ind w:left="120"/>
        <w:jc w:val="both"/>
        <w:rPr>
          <w:lang w:val="ru-RU"/>
        </w:rPr>
      </w:pPr>
      <w:r w:rsidRPr="0041111D">
        <w:rPr>
          <w:rFonts w:ascii="Times New Roman" w:hAnsi="Times New Roman"/>
          <w:b/>
          <w:color w:val="000000"/>
          <w:sz w:val="28"/>
          <w:lang w:val="ru-RU"/>
        </w:rPr>
        <w:t>Овладению универсальными учебными регулятивными действиями:</w:t>
      </w:r>
    </w:p>
    <w:p w:rsidR="00BE6642" w:rsidRDefault="0041111D">
      <w:pPr>
        <w:spacing w:after="0" w:line="264" w:lineRule="auto"/>
        <w:ind w:firstLine="600"/>
        <w:jc w:val="both"/>
      </w:pPr>
      <w:r>
        <w:rPr>
          <w:rFonts w:ascii="Times New Roman" w:hAnsi="Times New Roman"/>
          <w:b/>
          <w:color w:val="000000"/>
          <w:sz w:val="28"/>
        </w:rPr>
        <w:t>Самоорганизация</w:t>
      </w:r>
    </w:p>
    <w:p w:rsidR="00BE6642" w:rsidRPr="0041111D" w:rsidRDefault="0041111D">
      <w:pPr>
        <w:numPr>
          <w:ilvl w:val="0"/>
          <w:numId w:val="7"/>
        </w:numPr>
        <w:spacing w:after="0" w:line="264" w:lineRule="auto"/>
        <w:jc w:val="both"/>
        <w:rPr>
          <w:lang w:val="ru-RU"/>
        </w:rPr>
      </w:pPr>
      <w:r w:rsidRPr="0041111D">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BE6642" w:rsidRPr="0041111D" w:rsidRDefault="0041111D">
      <w:pPr>
        <w:numPr>
          <w:ilvl w:val="0"/>
          <w:numId w:val="7"/>
        </w:numPr>
        <w:spacing w:after="0" w:line="264" w:lineRule="auto"/>
        <w:jc w:val="both"/>
        <w:rPr>
          <w:lang w:val="ru-RU"/>
        </w:rPr>
      </w:pPr>
      <w:r w:rsidRPr="0041111D">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BE6642" w:rsidRDefault="0041111D">
      <w:pPr>
        <w:spacing w:after="0" w:line="264" w:lineRule="auto"/>
        <w:ind w:firstLine="600"/>
        <w:jc w:val="both"/>
      </w:pPr>
      <w:r>
        <w:rPr>
          <w:rFonts w:ascii="Times New Roman" w:hAnsi="Times New Roman"/>
          <w:b/>
          <w:color w:val="000000"/>
          <w:sz w:val="28"/>
        </w:rPr>
        <w:t>Самоконтроль (рефлексия)</w:t>
      </w:r>
    </w:p>
    <w:p w:rsidR="00BE6642" w:rsidRPr="0041111D" w:rsidRDefault="0041111D">
      <w:pPr>
        <w:numPr>
          <w:ilvl w:val="0"/>
          <w:numId w:val="8"/>
        </w:numPr>
        <w:spacing w:after="0" w:line="264" w:lineRule="auto"/>
        <w:jc w:val="both"/>
        <w:rPr>
          <w:lang w:val="ru-RU"/>
        </w:rPr>
      </w:pPr>
      <w:r w:rsidRPr="0041111D">
        <w:rPr>
          <w:rFonts w:ascii="Times New Roman" w:hAnsi="Times New Roman"/>
          <w:color w:val="000000"/>
          <w:sz w:val="28"/>
          <w:lang w:val="ru-RU"/>
        </w:rPr>
        <w:t>владеть способами самоконтроля и рефлексии;</w:t>
      </w:r>
    </w:p>
    <w:p w:rsidR="00BE6642" w:rsidRPr="0041111D" w:rsidRDefault="0041111D">
      <w:pPr>
        <w:numPr>
          <w:ilvl w:val="0"/>
          <w:numId w:val="8"/>
        </w:numPr>
        <w:spacing w:after="0" w:line="264" w:lineRule="auto"/>
        <w:jc w:val="both"/>
        <w:rPr>
          <w:lang w:val="ru-RU"/>
        </w:rPr>
      </w:pPr>
      <w:r w:rsidRPr="0041111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BE6642" w:rsidRPr="0041111D" w:rsidRDefault="0041111D">
      <w:pPr>
        <w:numPr>
          <w:ilvl w:val="0"/>
          <w:numId w:val="8"/>
        </w:numPr>
        <w:spacing w:after="0" w:line="264" w:lineRule="auto"/>
        <w:jc w:val="both"/>
        <w:rPr>
          <w:lang w:val="ru-RU"/>
        </w:rPr>
      </w:pPr>
      <w:r w:rsidRPr="0041111D">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BE6642" w:rsidRPr="0041111D" w:rsidRDefault="0041111D">
      <w:pPr>
        <w:numPr>
          <w:ilvl w:val="0"/>
          <w:numId w:val="8"/>
        </w:numPr>
        <w:spacing w:after="0" w:line="264" w:lineRule="auto"/>
        <w:jc w:val="both"/>
        <w:rPr>
          <w:lang w:val="ru-RU"/>
        </w:rPr>
      </w:pPr>
      <w:r w:rsidRPr="0041111D">
        <w:rPr>
          <w:rFonts w:ascii="Times New Roman" w:hAnsi="Times New Roman"/>
          <w:color w:val="000000"/>
          <w:sz w:val="28"/>
          <w:lang w:val="ru-RU"/>
        </w:rPr>
        <w:lastRenderedPageBreak/>
        <w:t>оценивать соответствие результата цели и условиям</w:t>
      </w:r>
    </w:p>
    <w:p w:rsidR="00BE6642" w:rsidRDefault="0041111D">
      <w:pPr>
        <w:spacing w:after="0" w:line="264" w:lineRule="auto"/>
        <w:ind w:firstLine="600"/>
        <w:jc w:val="both"/>
      </w:pPr>
      <w:r>
        <w:rPr>
          <w:rFonts w:ascii="Times New Roman" w:hAnsi="Times New Roman"/>
          <w:b/>
          <w:color w:val="000000"/>
          <w:sz w:val="28"/>
        </w:rPr>
        <w:t>Принятие себя и других</w:t>
      </w:r>
    </w:p>
    <w:p w:rsidR="00BE6642" w:rsidRPr="0041111D" w:rsidRDefault="0041111D">
      <w:pPr>
        <w:numPr>
          <w:ilvl w:val="0"/>
          <w:numId w:val="9"/>
        </w:numPr>
        <w:spacing w:after="0" w:line="264" w:lineRule="auto"/>
        <w:jc w:val="both"/>
        <w:rPr>
          <w:lang w:val="ru-RU"/>
        </w:rPr>
      </w:pPr>
      <w:r w:rsidRPr="0041111D">
        <w:rPr>
          <w:rFonts w:ascii="Times New Roman" w:hAnsi="Times New Roman"/>
          <w:color w:val="000000"/>
          <w:sz w:val="28"/>
          <w:lang w:val="ru-RU"/>
        </w:rPr>
        <w:t>осознанно относиться к другому человеку, его мнению;</w:t>
      </w:r>
    </w:p>
    <w:p w:rsidR="00BE6642" w:rsidRPr="0041111D" w:rsidRDefault="0041111D">
      <w:pPr>
        <w:numPr>
          <w:ilvl w:val="0"/>
          <w:numId w:val="9"/>
        </w:numPr>
        <w:spacing w:after="0" w:line="264" w:lineRule="auto"/>
        <w:jc w:val="both"/>
        <w:rPr>
          <w:lang w:val="ru-RU"/>
        </w:rPr>
      </w:pPr>
      <w:r w:rsidRPr="0041111D">
        <w:rPr>
          <w:rFonts w:ascii="Times New Roman" w:hAnsi="Times New Roman"/>
          <w:color w:val="000000"/>
          <w:sz w:val="28"/>
          <w:lang w:val="ru-RU"/>
        </w:rPr>
        <w:t>признавать своё право на ошибку и такое же право другого.</w:t>
      </w:r>
    </w:p>
    <w:p w:rsidR="00BE6642" w:rsidRPr="0041111D" w:rsidRDefault="00BE6642">
      <w:pPr>
        <w:spacing w:after="0" w:line="264" w:lineRule="auto"/>
        <w:ind w:left="120"/>
        <w:jc w:val="both"/>
        <w:rPr>
          <w:lang w:val="ru-RU"/>
        </w:rPr>
      </w:pPr>
    </w:p>
    <w:p w:rsidR="00BE6642" w:rsidRDefault="0041111D">
      <w:pPr>
        <w:spacing w:after="0" w:line="264" w:lineRule="auto"/>
        <w:ind w:left="120"/>
        <w:jc w:val="both"/>
      </w:pPr>
      <w:r>
        <w:rPr>
          <w:rFonts w:ascii="Times New Roman" w:hAnsi="Times New Roman"/>
          <w:b/>
          <w:color w:val="000000"/>
          <w:sz w:val="28"/>
        </w:rPr>
        <w:t>ПРЕДМЕТНЫЕ РЕЗУЛЬТАТЫ</w:t>
      </w:r>
    </w:p>
    <w:p w:rsidR="00BE6642" w:rsidRDefault="00BE6642">
      <w:pPr>
        <w:spacing w:after="0" w:line="264" w:lineRule="auto"/>
        <w:ind w:left="120"/>
        <w:jc w:val="both"/>
      </w:pPr>
    </w:p>
    <w:p w:rsidR="00BE6642" w:rsidRDefault="0041111D">
      <w:pPr>
        <w:spacing w:after="0" w:line="264" w:lineRule="auto"/>
        <w:ind w:left="120"/>
        <w:jc w:val="both"/>
      </w:pPr>
      <w:r>
        <w:rPr>
          <w:rFonts w:ascii="Times New Roman" w:hAnsi="Times New Roman"/>
          <w:b/>
          <w:color w:val="000000"/>
          <w:sz w:val="28"/>
        </w:rPr>
        <w:t>5 КЛАСС</w:t>
      </w:r>
    </w:p>
    <w:p w:rsidR="00BE6642" w:rsidRDefault="00BE6642">
      <w:pPr>
        <w:spacing w:after="0" w:line="264" w:lineRule="auto"/>
        <w:ind w:left="120"/>
        <w:jc w:val="both"/>
      </w:pP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приводить примеры методов исследования, применяемых в географии;</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различать вклад великих путешественников в географическое изучение Земли;</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описывать и сравнивать маршруты их путешествий;</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различать вклад великих путешественников в географическое изучение Земли;</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описывать и сравнивать маршруты их путешествий;</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различать понятия «план местности» и «географическая карта», параллель» и «меридиан»;</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приводить примеры влияния Солнца на мир живой и неживой природы;</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объяснять причины смены дня и ночи и времён года;</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различать понятия «земная кора»; «ядро», «мантия»; «минерал» и «горная порода»;</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различать понятия «материковая» и «океаническая» земная кора;</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BE6642" w:rsidRDefault="0041111D">
      <w:pPr>
        <w:numPr>
          <w:ilvl w:val="0"/>
          <w:numId w:val="10"/>
        </w:numPr>
        <w:spacing w:after="0" w:line="264" w:lineRule="auto"/>
        <w:jc w:val="both"/>
      </w:pPr>
      <w:r>
        <w:rPr>
          <w:rFonts w:ascii="Times New Roman" w:hAnsi="Times New Roman"/>
          <w:color w:val="000000"/>
          <w:sz w:val="28"/>
        </w:rPr>
        <w:t>различать горы и равнины;</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классифицировать формы рельефа суши по высоте и по внешнему облику;</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называть причины землетрясений и вулканических извержений;</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BE6642" w:rsidRDefault="0041111D">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BE6642" w:rsidRPr="0041111D" w:rsidRDefault="0041111D">
      <w:pPr>
        <w:numPr>
          <w:ilvl w:val="0"/>
          <w:numId w:val="10"/>
        </w:numPr>
        <w:spacing w:after="0" w:line="264" w:lineRule="auto"/>
        <w:jc w:val="both"/>
        <w:rPr>
          <w:lang w:val="ru-RU"/>
        </w:rPr>
      </w:pPr>
      <w:r w:rsidRPr="0041111D">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BE6642" w:rsidRPr="0041111D" w:rsidRDefault="00BE6642">
      <w:pPr>
        <w:spacing w:after="0" w:line="264" w:lineRule="auto"/>
        <w:ind w:left="120"/>
        <w:jc w:val="both"/>
        <w:rPr>
          <w:lang w:val="ru-RU"/>
        </w:rPr>
      </w:pPr>
    </w:p>
    <w:p w:rsidR="00BE6642" w:rsidRDefault="0041111D">
      <w:pPr>
        <w:spacing w:after="0" w:line="264" w:lineRule="auto"/>
        <w:ind w:left="120"/>
        <w:jc w:val="both"/>
      </w:pPr>
      <w:r>
        <w:rPr>
          <w:rFonts w:ascii="Times New Roman" w:hAnsi="Times New Roman"/>
          <w:b/>
          <w:color w:val="000000"/>
          <w:sz w:val="28"/>
        </w:rPr>
        <w:t>6 КЛАСС</w:t>
      </w:r>
    </w:p>
    <w:p w:rsidR="00BE6642" w:rsidRDefault="00BE6642">
      <w:pPr>
        <w:spacing w:after="0" w:line="264" w:lineRule="auto"/>
        <w:ind w:left="120"/>
        <w:jc w:val="both"/>
      </w:pP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различать свойства вод отдельных частей Мирового океана;</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различать питание и режим рек;</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сравнивать реки по заданным признакам;</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приводить примеры районов распространения многолетней мерзлоты;</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называть причины образования цунами, приливов и отливов;</w:t>
      </w:r>
    </w:p>
    <w:p w:rsidR="00BE6642" w:rsidRDefault="0041111D">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различать свойства воздуха; климаты Земли; климатообразующие факторы;</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BE6642" w:rsidRDefault="0041111D">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различать понятия «бризы» и «муссоны»;</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различать понятия «погода» и «климат»;</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различать понятия «атмосфера», «тропосфера», «стратосфера», «верхние слои атмосферы»;</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BE6642" w:rsidRDefault="0041111D">
      <w:pPr>
        <w:numPr>
          <w:ilvl w:val="0"/>
          <w:numId w:val="11"/>
        </w:numPr>
        <w:spacing w:after="0" w:line="264" w:lineRule="auto"/>
        <w:jc w:val="both"/>
      </w:pPr>
      <w:r>
        <w:rPr>
          <w:rFonts w:ascii="Times New Roman" w:hAnsi="Times New Roman"/>
          <w:color w:val="000000"/>
          <w:sz w:val="28"/>
        </w:rPr>
        <w:t>называть границы биосферы;</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lastRenderedPageBreak/>
        <w:t>различать растительный и животный мир разных территорий Земли;</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объяснять взаимосвязи компонентов природы в природно-территориальном комплексе;</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сравнивать плодородие почв в различных природных зонах;</w:t>
      </w:r>
    </w:p>
    <w:p w:rsidR="00BE6642" w:rsidRPr="0041111D" w:rsidRDefault="0041111D">
      <w:pPr>
        <w:numPr>
          <w:ilvl w:val="0"/>
          <w:numId w:val="11"/>
        </w:numPr>
        <w:spacing w:after="0" w:line="264" w:lineRule="auto"/>
        <w:jc w:val="both"/>
        <w:rPr>
          <w:lang w:val="ru-RU"/>
        </w:rPr>
      </w:pPr>
      <w:r w:rsidRPr="0041111D">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BE6642" w:rsidRPr="0041111D" w:rsidRDefault="00BE6642">
      <w:pPr>
        <w:spacing w:after="0" w:line="264" w:lineRule="auto"/>
        <w:ind w:left="120"/>
        <w:jc w:val="both"/>
        <w:rPr>
          <w:lang w:val="ru-RU"/>
        </w:rPr>
      </w:pPr>
    </w:p>
    <w:p w:rsidR="00BE6642" w:rsidRDefault="0041111D">
      <w:pPr>
        <w:spacing w:after="0" w:line="264" w:lineRule="auto"/>
        <w:ind w:left="120"/>
        <w:jc w:val="both"/>
      </w:pPr>
      <w:r>
        <w:rPr>
          <w:rFonts w:ascii="Times New Roman" w:hAnsi="Times New Roman"/>
          <w:b/>
          <w:color w:val="000000"/>
          <w:sz w:val="28"/>
        </w:rPr>
        <w:t>7 КЛАСС</w:t>
      </w:r>
    </w:p>
    <w:p w:rsidR="00BE6642" w:rsidRDefault="00BE6642">
      <w:pPr>
        <w:spacing w:after="0" w:line="264" w:lineRule="auto"/>
        <w:ind w:left="120"/>
        <w:jc w:val="both"/>
      </w:pP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различать изученные процессы и явления, происходящие в географической оболочке;</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приводить примеры изменений в геосферах в результате деятельности человека;</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классифицировать воздушные массы Земли, типы климата по заданным показателям;</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описывать климат территории по климатограмме;</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BE6642" w:rsidRDefault="0041111D">
      <w:pPr>
        <w:numPr>
          <w:ilvl w:val="0"/>
          <w:numId w:val="12"/>
        </w:numPr>
        <w:spacing w:after="0" w:line="264" w:lineRule="auto"/>
        <w:jc w:val="both"/>
      </w:pPr>
      <w:r>
        <w:rPr>
          <w:rFonts w:ascii="Times New Roman" w:hAnsi="Times New Roman"/>
          <w:color w:val="000000"/>
          <w:sz w:val="28"/>
        </w:rPr>
        <w:t>различать океанические течения;</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различать и сравнивать численность населения крупных стран мира;</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сравнивать плотность населения различных территорий;</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различать городские и сельские поселения;</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приводить примеры крупнейших городов мира;</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приводить примеры мировых и национальных религий;</w:t>
      </w:r>
    </w:p>
    <w:p w:rsidR="00BE6642" w:rsidRDefault="0041111D">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определять страны по их существенным признакам;</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объяснять особенности природы, населения и хозяйства отдельных территорий;</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BE6642" w:rsidRPr="0041111D" w:rsidRDefault="0041111D">
      <w:pPr>
        <w:numPr>
          <w:ilvl w:val="0"/>
          <w:numId w:val="12"/>
        </w:numPr>
        <w:spacing w:after="0" w:line="264" w:lineRule="auto"/>
        <w:jc w:val="both"/>
        <w:rPr>
          <w:lang w:val="ru-RU"/>
        </w:rPr>
      </w:pPr>
      <w:r w:rsidRPr="0041111D">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BE6642" w:rsidRPr="0041111D" w:rsidRDefault="00BE6642">
      <w:pPr>
        <w:spacing w:after="0" w:line="264" w:lineRule="auto"/>
        <w:ind w:left="120"/>
        <w:jc w:val="both"/>
        <w:rPr>
          <w:lang w:val="ru-RU"/>
        </w:rPr>
      </w:pPr>
    </w:p>
    <w:p w:rsidR="00BE6642" w:rsidRDefault="0041111D">
      <w:pPr>
        <w:spacing w:after="0" w:line="264" w:lineRule="auto"/>
        <w:ind w:left="120"/>
        <w:jc w:val="both"/>
      </w:pPr>
      <w:r>
        <w:rPr>
          <w:rFonts w:ascii="Times New Roman" w:hAnsi="Times New Roman"/>
          <w:b/>
          <w:color w:val="000000"/>
          <w:sz w:val="28"/>
        </w:rPr>
        <w:t>8 КЛАСС</w:t>
      </w:r>
    </w:p>
    <w:p w:rsidR="00BE6642" w:rsidRDefault="00BE6642">
      <w:pPr>
        <w:spacing w:after="0" w:line="264" w:lineRule="auto"/>
        <w:ind w:left="120"/>
        <w:jc w:val="both"/>
      </w:pP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BE6642" w:rsidRDefault="0041111D">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BE6642" w:rsidRDefault="0041111D">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сравнивать особенности компонентов природы отдельных территорий страны;</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объяснять особенности компонентов природы отдельных территорий страны;</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описывать и прогнозировать погоду территории по карте погоды;</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проводить классификацию типов климата и почв России;</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распознавать показатели, характеризующие состояние окружающей среды;</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приводить примеры рационального и нерационального природопользования;</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BE6642" w:rsidRPr="0041111D" w:rsidRDefault="0041111D">
      <w:pPr>
        <w:numPr>
          <w:ilvl w:val="0"/>
          <w:numId w:val="13"/>
        </w:numPr>
        <w:spacing w:after="0" w:line="264" w:lineRule="auto"/>
        <w:jc w:val="both"/>
        <w:rPr>
          <w:lang w:val="ru-RU"/>
        </w:rPr>
      </w:pPr>
      <w:r w:rsidRPr="0041111D">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BE6642" w:rsidRPr="0041111D" w:rsidRDefault="00BE6642">
      <w:pPr>
        <w:spacing w:after="0" w:line="264" w:lineRule="auto"/>
        <w:ind w:left="120"/>
        <w:jc w:val="both"/>
        <w:rPr>
          <w:lang w:val="ru-RU"/>
        </w:rPr>
      </w:pPr>
    </w:p>
    <w:p w:rsidR="00BE6642" w:rsidRDefault="0041111D">
      <w:pPr>
        <w:spacing w:after="0" w:line="264" w:lineRule="auto"/>
        <w:ind w:left="120"/>
        <w:jc w:val="both"/>
      </w:pPr>
      <w:r>
        <w:rPr>
          <w:rFonts w:ascii="Times New Roman" w:hAnsi="Times New Roman"/>
          <w:b/>
          <w:color w:val="000000"/>
          <w:sz w:val="28"/>
        </w:rPr>
        <w:t>9 КЛАСС</w:t>
      </w:r>
    </w:p>
    <w:p w:rsidR="00BE6642" w:rsidRDefault="00BE6642">
      <w:pPr>
        <w:spacing w:after="0" w:line="264" w:lineRule="auto"/>
        <w:ind w:left="120"/>
        <w:jc w:val="both"/>
      </w:pP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различать природно-ресурсный, человеческий и производственный капитал;</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BE6642" w:rsidRPr="0041111D" w:rsidRDefault="0041111D">
      <w:pPr>
        <w:numPr>
          <w:ilvl w:val="0"/>
          <w:numId w:val="14"/>
        </w:numPr>
        <w:spacing w:after="0" w:line="264" w:lineRule="auto"/>
        <w:jc w:val="both"/>
        <w:rPr>
          <w:lang w:val="ru-RU"/>
        </w:rPr>
      </w:pPr>
      <w:r w:rsidRPr="0041111D">
        <w:rPr>
          <w:rFonts w:ascii="Times New Roman" w:hAnsi="Times New Roman"/>
          <w:color w:val="000000"/>
          <w:sz w:val="28"/>
          <w:lang w:val="ru-RU"/>
        </w:rPr>
        <w:t>характеризовать место и роль России в мировом хозяйстве.</w:t>
      </w:r>
    </w:p>
    <w:p w:rsidR="00BE6642" w:rsidRPr="0041111D" w:rsidRDefault="00BE6642">
      <w:pPr>
        <w:rPr>
          <w:lang w:val="ru-RU"/>
        </w:rPr>
        <w:sectPr w:rsidR="00BE6642" w:rsidRPr="0041111D">
          <w:pgSz w:w="11906" w:h="16383"/>
          <w:pgMar w:top="1134" w:right="850" w:bottom="1134" w:left="1701" w:header="720" w:footer="720" w:gutter="0"/>
          <w:cols w:space="720"/>
        </w:sectPr>
      </w:pPr>
    </w:p>
    <w:p w:rsidR="00BE6642" w:rsidRDefault="0041111D">
      <w:pPr>
        <w:spacing w:after="0"/>
        <w:ind w:left="120"/>
      </w:pPr>
      <w:bookmarkStart w:id="5" w:name="block-90798341"/>
      <w:bookmarkEnd w:id="4"/>
      <w:r w:rsidRPr="0041111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E6642" w:rsidRDefault="0041111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BE6642">
        <w:trPr>
          <w:trHeight w:val="144"/>
          <w:tblCellSpacing w:w="20" w:type="nil"/>
        </w:trPr>
        <w:tc>
          <w:tcPr>
            <w:tcW w:w="520" w:type="dxa"/>
            <w:vMerge w:val="restart"/>
            <w:tcMar>
              <w:top w:w="50" w:type="dxa"/>
              <w:left w:w="100" w:type="dxa"/>
            </w:tcMar>
            <w:vAlign w:val="center"/>
          </w:tcPr>
          <w:p w:rsidR="00BE6642" w:rsidRDefault="0041111D">
            <w:pPr>
              <w:spacing w:after="0"/>
              <w:ind w:left="135"/>
            </w:pPr>
            <w:r>
              <w:rPr>
                <w:rFonts w:ascii="Times New Roman" w:hAnsi="Times New Roman"/>
                <w:b/>
                <w:color w:val="000000"/>
                <w:sz w:val="24"/>
              </w:rPr>
              <w:t xml:space="preserve">№ п/п </w:t>
            </w:r>
          </w:p>
          <w:p w:rsidR="00BE6642" w:rsidRDefault="00BE6642">
            <w:pPr>
              <w:spacing w:after="0"/>
              <w:ind w:left="135"/>
            </w:pPr>
          </w:p>
        </w:tc>
        <w:tc>
          <w:tcPr>
            <w:tcW w:w="2640" w:type="dxa"/>
            <w:vMerge w:val="restart"/>
            <w:tcMar>
              <w:top w:w="50" w:type="dxa"/>
              <w:left w:w="100" w:type="dxa"/>
            </w:tcMar>
            <w:vAlign w:val="center"/>
          </w:tcPr>
          <w:p w:rsidR="00BE6642" w:rsidRPr="0004647D" w:rsidRDefault="0041111D" w:rsidP="00F50333">
            <w:pPr>
              <w:spacing w:after="0"/>
              <w:ind w:left="135"/>
              <w:rPr>
                <w:lang w:val="ru-RU"/>
              </w:rPr>
            </w:pPr>
            <w:r w:rsidRPr="0004647D">
              <w:rPr>
                <w:rFonts w:ascii="Times New Roman" w:hAnsi="Times New Roman"/>
                <w:b/>
                <w:color w:val="000000"/>
                <w:sz w:val="24"/>
                <w:lang w:val="ru-RU"/>
              </w:rPr>
              <w:t xml:space="preserve">Наименование разделов и тем программы </w:t>
            </w:r>
          </w:p>
        </w:tc>
        <w:tc>
          <w:tcPr>
            <w:tcW w:w="0" w:type="auto"/>
            <w:gridSpan w:val="3"/>
            <w:tcMar>
              <w:top w:w="50" w:type="dxa"/>
              <w:left w:w="100" w:type="dxa"/>
            </w:tcMar>
            <w:vAlign w:val="center"/>
          </w:tcPr>
          <w:p w:rsidR="00BE6642" w:rsidRDefault="0041111D">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BE6642" w:rsidRDefault="0041111D" w:rsidP="00F50333">
            <w:pPr>
              <w:spacing w:after="0"/>
              <w:ind w:left="135"/>
            </w:pPr>
            <w:r>
              <w:rPr>
                <w:rFonts w:ascii="Times New Roman" w:hAnsi="Times New Roman"/>
                <w:b/>
                <w:color w:val="000000"/>
                <w:sz w:val="24"/>
              </w:rPr>
              <w:t xml:space="preserve">Электронные (цифровые) образовательные ресурсы </w:t>
            </w:r>
          </w:p>
        </w:tc>
      </w:tr>
      <w:tr w:rsidR="00BE6642">
        <w:trPr>
          <w:trHeight w:val="144"/>
          <w:tblCellSpacing w:w="20" w:type="nil"/>
        </w:trPr>
        <w:tc>
          <w:tcPr>
            <w:tcW w:w="0" w:type="auto"/>
            <w:vMerge/>
            <w:tcBorders>
              <w:top w:val="nil"/>
            </w:tcBorders>
            <w:tcMar>
              <w:top w:w="50" w:type="dxa"/>
              <w:left w:w="100" w:type="dxa"/>
            </w:tcMar>
          </w:tcPr>
          <w:p w:rsidR="00BE6642" w:rsidRDefault="00BE6642"/>
        </w:tc>
        <w:tc>
          <w:tcPr>
            <w:tcW w:w="0" w:type="auto"/>
            <w:vMerge/>
            <w:tcBorders>
              <w:top w:val="nil"/>
            </w:tcBorders>
            <w:tcMar>
              <w:top w:w="50" w:type="dxa"/>
              <w:left w:w="100" w:type="dxa"/>
            </w:tcMar>
          </w:tcPr>
          <w:p w:rsidR="00BE6642" w:rsidRDefault="00BE6642"/>
        </w:tc>
        <w:tc>
          <w:tcPr>
            <w:tcW w:w="1011" w:type="dxa"/>
            <w:tcMar>
              <w:top w:w="50" w:type="dxa"/>
              <w:left w:w="100" w:type="dxa"/>
            </w:tcMar>
            <w:vAlign w:val="center"/>
          </w:tcPr>
          <w:p w:rsidR="00BE6642" w:rsidRDefault="0041111D" w:rsidP="00F50333">
            <w:pPr>
              <w:spacing w:after="0"/>
              <w:ind w:left="135"/>
            </w:pPr>
            <w:r>
              <w:rPr>
                <w:rFonts w:ascii="Times New Roman" w:hAnsi="Times New Roman"/>
                <w:b/>
                <w:color w:val="000000"/>
                <w:sz w:val="24"/>
              </w:rPr>
              <w:t xml:space="preserve">Всего </w:t>
            </w:r>
          </w:p>
        </w:tc>
        <w:tc>
          <w:tcPr>
            <w:tcW w:w="1738" w:type="dxa"/>
            <w:tcMar>
              <w:top w:w="50" w:type="dxa"/>
              <w:left w:w="100" w:type="dxa"/>
            </w:tcMar>
            <w:vAlign w:val="center"/>
          </w:tcPr>
          <w:p w:rsidR="00BE6642" w:rsidRDefault="0041111D" w:rsidP="00F50333">
            <w:pPr>
              <w:spacing w:after="0"/>
              <w:ind w:left="135"/>
            </w:pPr>
            <w:r>
              <w:rPr>
                <w:rFonts w:ascii="Times New Roman" w:hAnsi="Times New Roman"/>
                <w:b/>
                <w:color w:val="000000"/>
                <w:sz w:val="24"/>
              </w:rPr>
              <w:t xml:space="preserve">Контрольные работы </w:t>
            </w:r>
          </w:p>
        </w:tc>
        <w:tc>
          <w:tcPr>
            <w:tcW w:w="1823" w:type="dxa"/>
            <w:tcMar>
              <w:top w:w="50" w:type="dxa"/>
              <w:left w:w="100" w:type="dxa"/>
            </w:tcMar>
            <w:vAlign w:val="center"/>
          </w:tcPr>
          <w:p w:rsidR="00BE6642" w:rsidRDefault="0041111D" w:rsidP="00F50333">
            <w:pPr>
              <w:spacing w:after="0"/>
              <w:ind w:left="135"/>
            </w:pPr>
            <w:r>
              <w:rPr>
                <w:rFonts w:ascii="Times New Roman" w:hAnsi="Times New Roman"/>
                <w:b/>
                <w:color w:val="000000"/>
                <w:sz w:val="24"/>
              </w:rPr>
              <w:t xml:space="preserve">Практические работы </w:t>
            </w:r>
          </w:p>
        </w:tc>
        <w:tc>
          <w:tcPr>
            <w:tcW w:w="0" w:type="auto"/>
            <w:vMerge/>
            <w:tcBorders>
              <w:top w:val="nil"/>
            </w:tcBorders>
            <w:tcMar>
              <w:top w:w="50" w:type="dxa"/>
              <w:left w:w="100" w:type="dxa"/>
            </w:tcMar>
          </w:tcPr>
          <w:p w:rsidR="00BE6642" w:rsidRDefault="00BE6642"/>
        </w:tc>
      </w:tr>
      <w:tr w:rsidR="00BE6642">
        <w:trPr>
          <w:trHeight w:val="144"/>
          <w:tblCellSpacing w:w="20" w:type="nil"/>
        </w:trPr>
        <w:tc>
          <w:tcPr>
            <w:tcW w:w="0" w:type="auto"/>
            <w:gridSpan w:val="6"/>
            <w:tcMar>
              <w:top w:w="50" w:type="dxa"/>
              <w:left w:w="100" w:type="dxa"/>
            </w:tcMar>
            <w:vAlign w:val="center"/>
          </w:tcPr>
          <w:p w:rsidR="00BE6642" w:rsidRDefault="0041111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1.1</w:t>
            </w:r>
          </w:p>
        </w:tc>
        <w:tc>
          <w:tcPr>
            <w:tcW w:w="2640" w:type="dxa"/>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1.2</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BE6642" w:rsidRDefault="00BE6642"/>
        </w:tc>
      </w:tr>
      <w:tr w:rsidR="00BE6642">
        <w:trPr>
          <w:trHeight w:val="144"/>
          <w:tblCellSpacing w:w="20" w:type="nil"/>
        </w:trPr>
        <w:tc>
          <w:tcPr>
            <w:tcW w:w="0" w:type="auto"/>
            <w:gridSpan w:val="6"/>
            <w:tcMar>
              <w:top w:w="50" w:type="dxa"/>
              <w:left w:w="100" w:type="dxa"/>
            </w:tcMar>
            <w:vAlign w:val="center"/>
          </w:tcPr>
          <w:p w:rsidR="00BE6642" w:rsidRDefault="0041111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2.1</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2.2</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BE6642" w:rsidRDefault="00BE6642"/>
        </w:tc>
      </w:tr>
      <w:tr w:rsidR="00BE6642" w:rsidRPr="0004647D">
        <w:trPr>
          <w:trHeight w:val="144"/>
          <w:tblCellSpacing w:w="20" w:type="nil"/>
        </w:trPr>
        <w:tc>
          <w:tcPr>
            <w:tcW w:w="0" w:type="auto"/>
            <w:gridSpan w:val="6"/>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b/>
                <w:color w:val="000000"/>
                <w:sz w:val="24"/>
                <w:lang w:val="ru-RU"/>
              </w:rPr>
              <w:t>Раздел 3.</w:t>
            </w:r>
            <w:r w:rsidRPr="0041111D">
              <w:rPr>
                <w:rFonts w:ascii="Times New Roman" w:hAnsi="Times New Roman"/>
                <w:color w:val="000000"/>
                <w:sz w:val="24"/>
                <w:lang w:val="ru-RU"/>
              </w:rPr>
              <w:t xml:space="preserve"> </w:t>
            </w:r>
            <w:r w:rsidRPr="0041111D">
              <w:rPr>
                <w:rFonts w:ascii="Times New Roman" w:hAnsi="Times New Roman"/>
                <w:b/>
                <w:color w:val="000000"/>
                <w:sz w:val="24"/>
                <w:lang w:val="ru-RU"/>
              </w:rPr>
              <w:t>Земля - планета Солнечной системы</w:t>
            </w: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3.1</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E6642" w:rsidRDefault="00BE6642"/>
        </w:tc>
      </w:tr>
      <w:tr w:rsidR="00BE6642">
        <w:trPr>
          <w:trHeight w:val="144"/>
          <w:tblCellSpacing w:w="20" w:type="nil"/>
        </w:trPr>
        <w:tc>
          <w:tcPr>
            <w:tcW w:w="0" w:type="auto"/>
            <w:gridSpan w:val="6"/>
            <w:tcMar>
              <w:top w:w="50" w:type="dxa"/>
              <w:left w:w="100" w:type="dxa"/>
            </w:tcMar>
            <w:vAlign w:val="center"/>
          </w:tcPr>
          <w:p w:rsidR="00BE6642" w:rsidRDefault="0041111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4.1</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E6642" w:rsidRDefault="00BE6642"/>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BE6642" w:rsidRDefault="00BE6642">
            <w:pPr>
              <w:spacing w:after="0"/>
              <w:ind w:left="135"/>
              <w:jc w:val="center"/>
            </w:pP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BE6642" w:rsidRDefault="00BE6642"/>
        </w:tc>
      </w:tr>
    </w:tbl>
    <w:p w:rsidR="00BE6642" w:rsidRDefault="00BE6642">
      <w:pPr>
        <w:sectPr w:rsidR="00BE6642">
          <w:pgSz w:w="16383" w:h="11906" w:orient="landscape"/>
          <w:pgMar w:top="1134" w:right="850" w:bottom="1134" w:left="1701" w:header="720" w:footer="720" w:gutter="0"/>
          <w:cols w:space="720"/>
        </w:sectPr>
      </w:pPr>
    </w:p>
    <w:p w:rsidR="00BE6642" w:rsidRDefault="0041111D">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BE6642">
        <w:trPr>
          <w:trHeight w:val="144"/>
          <w:tblCellSpacing w:w="20" w:type="nil"/>
        </w:trPr>
        <w:tc>
          <w:tcPr>
            <w:tcW w:w="538" w:type="dxa"/>
            <w:vMerge w:val="restart"/>
            <w:tcMar>
              <w:top w:w="50" w:type="dxa"/>
              <w:left w:w="100" w:type="dxa"/>
            </w:tcMar>
            <w:vAlign w:val="center"/>
          </w:tcPr>
          <w:p w:rsidR="00BE6642" w:rsidRDefault="0041111D">
            <w:pPr>
              <w:spacing w:after="0"/>
              <w:ind w:left="135"/>
            </w:pPr>
            <w:r>
              <w:rPr>
                <w:rFonts w:ascii="Times New Roman" w:hAnsi="Times New Roman"/>
                <w:b/>
                <w:color w:val="000000"/>
                <w:sz w:val="24"/>
              </w:rPr>
              <w:t xml:space="preserve">№ п/п </w:t>
            </w:r>
          </w:p>
          <w:p w:rsidR="00BE6642" w:rsidRDefault="00BE6642">
            <w:pPr>
              <w:spacing w:after="0"/>
              <w:ind w:left="135"/>
            </w:pPr>
          </w:p>
        </w:tc>
        <w:tc>
          <w:tcPr>
            <w:tcW w:w="2288" w:type="dxa"/>
            <w:vMerge w:val="restart"/>
            <w:tcMar>
              <w:top w:w="50" w:type="dxa"/>
              <w:left w:w="100" w:type="dxa"/>
            </w:tcMar>
            <w:vAlign w:val="center"/>
          </w:tcPr>
          <w:p w:rsidR="00BE6642" w:rsidRDefault="0041111D">
            <w:pPr>
              <w:spacing w:after="0"/>
              <w:ind w:left="135"/>
            </w:pPr>
            <w:r>
              <w:rPr>
                <w:rFonts w:ascii="Times New Roman" w:hAnsi="Times New Roman"/>
                <w:b/>
                <w:color w:val="000000"/>
                <w:sz w:val="24"/>
              </w:rPr>
              <w:t xml:space="preserve">Наименование разделов и тем программы </w:t>
            </w:r>
          </w:p>
          <w:p w:rsidR="00BE6642" w:rsidRDefault="00BE6642">
            <w:pPr>
              <w:spacing w:after="0"/>
              <w:ind w:left="135"/>
            </w:pPr>
          </w:p>
        </w:tc>
        <w:tc>
          <w:tcPr>
            <w:tcW w:w="0" w:type="auto"/>
            <w:gridSpan w:val="3"/>
            <w:tcMar>
              <w:top w:w="50" w:type="dxa"/>
              <w:left w:w="100" w:type="dxa"/>
            </w:tcMar>
            <w:vAlign w:val="center"/>
          </w:tcPr>
          <w:p w:rsidR="00BE6642" w:rsidRDefault="0041111D">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BE6642" w:rsidRDefault="0041111D">
            <w:pPr>
              <w:spacing w:after="0"/>
              <w:ind w:left="135"/>
            </w:pPr>
            <w:r>
              <w:rPr>
                <w:rFonts w:ascii="Times New Roman" w:hAnsi="Times New Roman"/>
                <w:b/>
                <w:color w:val="000000"/>
                <w:sz w:val="24"/>
              </w:rPr>
              <w:t xml:space="preserve">Электронные (цифровые) образовательные ресурсы </w:t>
            </w:r>
          </w:p>
          <w:p w:rsidR="00BE6642" w:rsidRDefault="00BE6642">
            <w:pPr>
              <w:spacing w:after="0"/>
              <w:ind w:left="135"/>
            </w:pPr>
          </w:p>
        </w:tc>
      </w:tr>
      <w:tr w:rsidR="00BE6642">
        <w:trPr>
          <w:trHeight w:val="144"/>
          <w:tblCellSpacing w:w="20" w:type="nil"/>
        </w:trPr>
        <w:tc>
          <w:tcPr>
            <w:tcW w:w="0" w:type="auto"/>
            <w:vMerge/>
            <w:tcBorders>
              <w:top w:val="nil"/>
            </w:tcBorders>
            <w:tcMar>
              <w:top w:w="50" w:type="dxa"/>
              <w:left w:w="100" w:type="dxa"/>
            </w:tcMar>
          </w:tcPr>
          <w:p w:rsidR="00BE6642" w:rsidRDefault="00BE6642"/>
        </w:tc>
        <w:tc>
          <w:tcPr>
            <w:tcW w:w="0" w:type="auto"/>
            <w:vMerge/>
            <w:tcBorders>
              <w:top w:val="nil"/>
            </w:tcBorders>
            <w:tcMar>
              <w:top w:w="50" w:type="dxa"/>
              <w:left w:w="100" w:type="dxa"/>
            </w:tcMar>
          </w:tcPr>
          <w:p w:rsidR="00BE6642" w:rsidRDefault="00BE6642"/>
        </w:tc>
        <w:tc>
          <w:tcPr>
            <w:tcW w:w="1045" w:type="dxa"/>
            <w:tcMar>
              <w:top w:w="50" w:type="dxa"/>
              <w:left w:w="100" w:type="dxa"/>
            </w:tcMar>
            <w:vAlign w:val="center"/>
          </w:tcPr>
          <w:p w:rsidR="00BE6642" w:rsidRDefault="0041111D">
            <w:pPr>
              <w:spacing w:after="0"/>
              <w:ind w:left="135"/>
            </w:pPr>
            <w:r>
              <w:rPr>
                <w:rFonts w:ascii="Times New Roman" w:hAnsi="Times New Roman"/>
                <w:b/>
                <w:color w:val="000000"/>
                <w:sz w:val="24"/>
              </w:rPr>
              <w:t xml:space="preserve">Всего </w:t>
            </w:r>
          </w:p>
          <w:p w:rsidR="00BE6642" w:rsidRDefault="00BE6642">
            <w:pPr>
              <w:spacing w:after="0"/>
              <w:ind w:left="135"/>
            </w:pPr>
          </w:p>
        </w:tc>
        <w:tc>
          <w:tcPr>
            <w:tcW w:w="1778" w:type="dxa"/>
            <w:tcMar>
              <w:top w:w="50" w:type="dxa"/>
              <w:left w:w="100" w:type="dxa"/>
            </w:tcMar>
            <w:vAlign w:val="center"/>
          </w:tcPr>
          <w:p w:rsidR="00BE6642" w:rsidRDefault="0041111D">
            <w:pPr>
              <w:spacing w:after="0"/>
              <w:ind w:left="135"/>
            </w:pPr>
            <w:r>
              <w:rPr>
                <w:rFonts w:ascii="Times New Roman" w:hAnsi="Times New Roman"/>
                <w:b/>
                <w:color w:val="000000"/>
                <w:sz w:val="24"/>
              </w:rPr>
              <w:t xml:space="preserve">Контрольные работы </w:t>
            </w:r>
          </w:p>
          <w:p w:rsidR="00BE6642" w:rsidRDefault="00BE6642">
            <w:pPr>
              <w:spacing w:after="0"/>
              <w:ind w:left="135"/>
            </w:pPr>
          </w:p>
        </w:tc>
        <w:tc>
          <w:tcPr>
            <w:tcW w:w="1860" w:type="dxa"/>
            <w:tcMar>
              <w:top w:w="50" w:type="dxa"/>
              <w:left w:w="100" w:type="dxa"/>
            </w:tcMar>
            <w:vAlign w:val="center"/>
          </w:tcPr>
          <w:p w:rsidR="00BE6642" w:rsidRDefault="0041111D">
            <w:pPr>
              <w:spacing w:after="0"/>
              <w:ind w:left="135"/>
            </w:pPr>
            <w:r>
              <w:rPr>
                <w:rFonts w:ascii="Times New Roman" w:hAnsi="Times New Roman"/>
                <w:b/>
                <w:color w:val="000000"/>
                <w:sz w:val="24"/>
              </w:rPr>
              <w:t xml:space="preserve">Практические работы </w:t>
            </w:r>
          </w:p>
          <w:p w:rsidR="00BE6642" w:rsidRDefault="00BE6642">
            <w:pPr>
              <w:spacing w:after="0"/>
              <w:ind w:left="135"/>
            </w:pPr>
          </w:p>
        </w:tc>
        <w:tc>
          <w:tcPr>
            <w:tcW w:w="0" w:type="auto"/>
            <w:vMerge/>
            <w:tcBorders>
              <w:top w:val="nil"/>
            </w:tcBorders>
            <w:tcMar>
              <w:top w:w="50" w:type="dxa"/>
              <w:left w:w="100" w:type="dxa"/>
            </w:tcMar>
          </w:tcPr>
          <w:p w:rsidR="00BE6642" w:rsidRDefault="00BE6642"/>
        </w:tc>
      </w:tr>
      <w:tr w:rsidR="00BE6642">
        <w:trPr>
          <w:trHeight w:val="144"/>
          <w:tblCellSpacing w:w="20" w:type="nil"/>
        </w:trPr>
        <w:tc>
          <w:tcPr>
            <w:tcW w:w="0" w:type="auto"/>
            <w:gridSpan w:val="6"/>
            <w:tcMar>
              <w:top w:w="50" w:type="dxa"/>
              <w:left w:w="100" w:type="dxa"/>
            </w:tcMar>
            <w:vAlign w:val="center"/>
          </w:tcPr>
          <w:p w:rsidR="00BE6642" w:rsidRDefault="0041111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BE6642">
        <w:trPr>
          <w:trHeight w:val="144"/>
          <w:tblCellSpacing w:w="20" w:type="nil"/>
        </w:trPr>
        <w:tc>
          <w:tcPr>
            <w:tcW w:w="538" w:type="dxa"/>
            <w:tcMar>
              <w:top w:w="50" w:type="dxa"/>
              <w:left w:w="100" w:type="dxa"/>
            </w:tcMar>
            <w:vAlign w:val="center"/>
          </w:tcPr>
          <w:p w:rsidR="00BE6642" w:rsidRDefault="0041111D">
            <w:pPr>
              <w:spacing w:after="0"/>
            </w:pPr>
            <w:r>
              <w:rPr>
                <w:rFonts w:ascii="Times New Roman" w:hAnsi="Times New Roman"/>
                <w:color w:val="000000"/>
                <w:sz w:val="24"/>
              </w:rPr>
              <w:t>1.1</w:t>
            </w:r>
          </w:p>
        </w:tc>
        <w:tc>
          <w:tcPr>
            <w:tcW w:w="2288" w:type="dxa"/>
            <w:tcMar>
              <w:top w:w="50" w:type="dxa"/>
              <w:left w:w="100" w:type="dxa"/>
            </w:tcMar>
            <w:vAlign w:val="center"/>
          </w:tcPr>
          <w:p w:rsidR="00BE6642" w:rsidRDefault="0041111D">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BE6642" w:rsidRDefault="00BE6642">
            <w:pPr>
              <w:spacing w:after="0"/>
              <w:ind w:left="135"/>
              <w:jc w:val="center"/>
            </w:pPr>
          </w:p>
        </w:tc>
        <w:tc>
          <w:tcPr>
            <w:tcW w:w="186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BE6642" w:rsidRDefault="00BE6642">
            <w:pPr>
              <w:spacing w:after="0"/>
              <w:ind w:left="135"/>
            </w:pPr>
          </w:p>
        </w:tc>
      </w:tr>
      <w:tr w:rsidR="00BE6642">
        <w:trPr>
          <w:trHeight w:val="144"/>
          <w:tblCellSpacing w:w="20" w:type="nil"/>
        </w:trPr>
        <w:tc>
          <w:tcPr>
            <w:tcW w:w="538" w:type="dxa"/>
            <w:tcMar>
              <w:top w:w="50" w:type="dxa"/>
              <w:left w:w="100" w:type="dxa"/>
            </w:tcMar>
            <w:vAlign w:val="center"/>
          </w:tcPr>
          <w:p w:rsidR="00BE6642" w:rsidRDefault="0041111D">
            <w:pPr>
              <w:spacing w:after="0"/>
            </w:pPr>
            <w:r>
              <w:rPr>
                <w:rFonts w:ascii="Times New Roman" w:hAnsi="Times New Roman"/>
                <w:color w:val="000000"/>
                <w:sz w:val="24"/>
              </w:rPr>
              <w:t>1.2</w:t>
            </w:r>
          </w:p>
        </w:tc>
        <w:tc>
          <w:tcPr>
            <w:tcW w:w="2288" w:type="dxa"/>
            <w:tcMar>
              <w:top w:w="50" w:type="dxa"/>
              <w:left w:w="100" w:type="dxa"/>
            </w:tcMar>
            <w:vAlign w:val="center"/>
          </w:tcPr>
          <w:p w:rsidR="00BE6642" w:rsidRDefault="0041111D">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BE6642" w:rsidRDefault="00BE6642">
            <w:pPr>
              <w:spacing w:after="0"/>
              <w:ind w:left="135"/>
              <w:jc w:val="center"/>
            </w:pPr>
          </w:p>
        </w:tc>
        <w:tc>
          <w:tcPr>
            <w:tcW w:w="186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BE6642" w:rsidRDefault="00BE6642">
            <w:pPr>
              <w:spacing w:after="0"/>
              <w:ind w:left="135"/>
            </w:pPr>
          </w:p>
        </w:tc>
      </w:tr>
      <w:tr w:rsidR="00BE6642">
        <w:trPr>
          <w:trHeight w:val="144"/>
          <w:tblCellSpacing w:w="20" w:type="nil"/>
        </w:trPr>
        <w:tc>
          <w:tcPr>
            <w:tcW w:w="538" w:type="dxa"/>
            <w:tcMar>
              <w:top w:w="50" w:type="dxa"/>
              <w:left w:w="100" w:type="dxa"/>
            </w:tcMar>
            <w:vAlign w:val="center"/>
          </w:tcPr>
          <w:p w:rsidR="00BE6642" w:rsidRDefault="0041111D">
            <w:pPr>
              <w:spacing w:after="0"/>
            </w:pPr>
            <w:r>
              <w:rPr>
                <w:rFonts w:ascii="Times New Roman" w:hAnsi="Times New Roman"/>
                <w:color w:val="000000"/>
                <w:sz w:val="24"/>
              </w:rPr>
              <w:t>1.3</w:t>
            </w:r>
          </w:p>
        </w:tc>
        <w:tc>
          <w:tcPr>
            <w:tcW w:w="2288" w:type="dxa"/>
            <w:tcMar>
              <w:top w:w="50" w:type="dxa"/>
              <w:left w:w="100" w:type="dxa"/>
            </w:tcMar>
            <w:vAlign w:val="center"/>
          </w:tcPr>
          <w:p w:rsidR="00BE6642" w:rsidRDefault="0041111D">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BE6642" w:rsidRDefault="00BE6642">
            <w:pPr>
              <w:spacing w:after="0"/>
              <w:ind w:left="135"/>
              <w:jc w:val="center"/>
            </w:pPr>
          </w:p>
        </w:tc>
        <w:tc>
          <w:tcPr>
            <w:tcW w:w="186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BE6642" w:rsidRDefault="00BE6642"/>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BE6642" w:rsidRDefault="00BE6642">
            <w:pPr>
              <w:spacing w:after="0"/>
              <w:ind w:left="135"/>
              <w:jc w:val="center"/>
            </w:pPr>
          </w:p>
        </w:tc>
        <w:tc>
          <w:tcPr>
            <w:tcW w:w="186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BE6642" w:rsidRDefault="00BE6642">
            <w:pPr>
              <w:spacing w:after="0"/>
              <w:ind w:left="135"/>
              <w:jc w:val="center"/>
            </w:pPr>
          </w:p>
        </w:tc>
        <w:tc>
          <w:tcPr>
            <w:tcW w:w="2837"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BE6642" w:rsidRDefault="00BE6642"/>
        </w:tc>
      </w:tr>
    </w:tbl>
    <w:p w:rsidR="00BE6642" w:rsidRDefault="00BE6642">
      <w:pPr>
        <w:sectPr w:rsidR="00BE6642">
          <w:pgSz w:w="16383" w:h="11906" w:orient="landscape"/>
          <w:pgMar w:top="1134" w:right="850" w:bottom="1134" w:left="1701" w:header="720" w:footer="720" w:gutter="0"/>
          <w:cols w:space="720"/>
        </w:sectPr>
      </w:pPr>
    </w:p>
    <w:p w:rsidR="00BE6642" w:rsidRDefault="0041111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BE6642">
        <w:trPr>
          <w:trHeight w:val="144"/>
          <w:tblCellSpacing w:w="20" w:type="nil"/>
        </w:trPr>
        <w:tc>
          <w:tcPr>
            <w:tcW w:w="520" w:type="dxa"/>
            <w:vMerge w:val="restart"/>
            <w:tcMar>
              <w:top w:w="50" w:type="dxa"/>
              <w:left w:w="100" w:type="dxa"/>
            </w:tcMar>
            <w:vAlign w:val="center"/>
          </w:tcPr>
          <w:p w:rsidR="00BE6642" w:rsidRDefault="0041111D">
            <w:pPr>
              <w:spacing w:after="0"/>
              <w:ind w:left="135"/>
            </w:pPr>
            <w:r>
              <w:rPr>
                <w:rFonts w:ascii="Times New Roman" w:hAnsi="Times New Roman"/>
                <w:b/>
                <w:color w:val="000000"/>
                <w:sz w:val="24"/>
              </w:rPr>
              <w:t xml:space="preserve">№ п/п </w:t>
            </w:r>
          </w:p>
          <w:p w:rsidR="00BE6642" w:rsidRDefault="00BE6642">
            <w:pPr>
              <w:spacing w:after="0"/>
              <w:ind w:left="135"/>
            </w:pPr>
          </w:p>
        </w:tc>
        <w:tc>
          <w:tcPr>
            <w:tcW w:w="2640" w:type="dxa"/>
            <w:vMerge w:val="restart"/>
            <w:tcMar>
              <w:top w:w="50" w:type="dxa"/>
              <w:left w:w="100" w:type="dxa"/>
            </w:tcMar>
            <w:vAlign w:val="center"/>
          </w:tcPr>
          <w:p w:rsidR="00BE6642" w:rsidRDefault="0041111D">
            <w:pPr>
              <w:spacing w:after="0"/>
              <w:ind w:left="135"/>
            </w:pPr>
            <w:r>
              <w:rPr>
                <w:rFonts w:ascii="Times New Roman" w:hAnsi="Times New Roman"/>
                <w:b/>
                <w:color w:val="000000"/>
                <w:sz w:val="24"/>
              </w:rPr>
              <w:t xml:space="preserve">Наименование разделов и тем программы </w:t>
            </w:r>
          </w:p>
          <w:p w:rsidR="00BE6642" w:rsidRDefault="00BE6642">
            <w:pPr>
              <w:spacing w:after="0"/>
              <w:ind w:left="135"/>
            </w:pPr>
          </w:p>
        </w:tc>
        <w:tc>
          <w:tcPr>
            <w:tcW w:w="0" w:type="auto"/>
            <w:gridSpan w:val="3"/>
            <w:tcMar>
              <w:top w:w="50" w:type="dxa"/>
              <w:left w:w="100" w:type="dxa"/>
            </w:tcMar>
            <w:vAlign w:val="center"/>
          </w:tcPr>
          <w:p w:rsidR="00BE6642" w:rsidRDefault="0041111D">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BE6642" w:rsidRDefault="0041111D">
            <w:pPr>
              <w:spacing w:after="0"/>
              <w:ind w:left="135"/>
            </w:pPr>
            <w:r>
              <w:rPr>
                <w:rFonts w:ascii="Times New Roman" w:hAnsi="Times New Roman"/>
                <w:b/>
                <w:color w:val="000000"/>
                <w:sz w:val="24"/>
              </w:rPr>
              <w:t xml:space="preserve">Электронные (цифровые) образовательные ресурсы </w:t>
            </w:r>
          </w:p>
          <w:p w:rsidR="00BE6642" w:rsidRDefault="00BE6642">
            <w:pPr>
              <w:spacing w:after="0"/>
              <w:ind w:left="135"/>
            </w:pPr>
          </w:p>
        </w:tc>
      </w:tr>
      <w:tr w:rsidR="00BE6642">
        <w:trPr>
          <w:trHeight w:val="144"/>
          <w:tblCellSpacing w:w="20" w:type="nil"/>
        </w:trPr>
        <w:tc>
          <w:tcPr>
            <w:tcW w:w="0" w:type="auto"/>
            <w:vMerge/>
            <w:tcBorders>
              <w:top w:val="nil"/>
            </w:tcBorders>
            <w:tcMar>
              <w:top w:w="50" w:type="dxa"/>
              <w:left w:w="100" w:type="dxa"/>
            </w:tcMar>
          </w:tcPr>
          <w:p w:rsidR="00BE6642" w:rsidRDefault="00BE6642"/>
        </w:tc>
        <w:tc>
          <w:tcPr>
            <w:tcW w:w="0" w:type="auto"/>
            <w:vMerge/>
            <w:tcBorders>
              <w:top w:val="nil"/>
            </w:tcBorders>
            <w:tcMar>
              <w:top w:w="50" w:type="dxa"/>
              <w:left w:w="100" w:type="dxa"/>
            </w:tcMar>
          </w:tcPr>
          <w:p w:rsidR="00BE6642" w:rsidRDefault="00BE6642"/>
        </w:tc>
        <w:tc>
          <w:tcPr>
            <w:tcW w:w="1011" w:type="dxa"/>
            <w:tcMar>
              <w:top w:w="50" w:type="dxa"/>
              <w:left w:w="100" w:type="dxa"/>
            </w:tcMar>
            <w:vAlign w:val="center"/>
          </w:tcPr>
          <w:p w:rsidR="00BE6642" w:rsidRDefault="0041111D">
            <w:pPr>
              <w:spacing w:after="0"/>
              <w:ind w:left="135"/>
            </w:pPr>
            <w:r>
              <w:rPr>
                <w:rFonts w:ascii="Times New Roman" w:hAnsi="Times New Roman"/>
                <w:b/>
                <w:color w:val="000000"/>
                <w:sz w:val="24"/>
              </w:rPr>
              <w:t xml:space="preserve">Всего </w:t>
            </w:r>
          </w:p>
          <w:p w:rsidR="00BE6642" w:rsidRDefault="00BE6642">
            <w:pPr>
              <w:spacing w:after="0"/>
              <w:ind w:left="135"/>
            </w:pPr>
          </w:p>
        </w:tc>
        <w:tc>
          <w:tcPr>
            <w:tcW w:w="1738" w:type="dxa"/>
            <w:tcMar>
              <w:top w:w="50" w:type="dxa"/>
              <w:left w:w="100" w:type="dxa"/>
            </w:tcMar>
            <w:vAlign w:val="center"/>
          </w:tcPr>
          <w:p w:rsidR="00BE6642" w:rsidRDefault="0041111D">
            <w:pPr>
              <w:spacing w:after="0"/>
              <w:ind w:left="135"/>
            </w:pPr>
            <w:r>
              <w:rPr>
                <w:rFonts w:ascii="Times New Roman" w:hAnsi="Times New Roman"/>
                <w:b/>
                <w:color w:val="000000"/>
                <w:sz w:val="24"/>
              </w:rPr>
              <w:t xml:space="preserve">Контрольные работы </w:t>
            </w:r>
          </w:p>
          <w:p w:rsidR="00BE6642" w:rsidRDefault="00BE6642">
            <w:pPr>
              <w:spacing w:after="0"/>
              <w:ind w:left="135"/>
            </w:pPr>
          </w:p>
        </w:tc>
        <w:tc>
          <w:tcPr>
            <w:tcW w:w="1823" w:type="dxa"/>
            <w:tcMar>
              <w:top w:w="50" w:type="dxa"/>
              <w:left w:w="100" w:type="dxa"/>
            </w:tcMar>
            <w:vAlign w:val="center"/>
          </w:tcPr>
          <w:p w:rsidR="00BE6642" w:rsidRDefault="0041111D">
            <w:pPr>
              <w:spacing w:after="0"/>
              <w:ind w:left="135"/>
            </w:pPr>
            <w:r>
              <w:rPr>
                <w:rFonts w:ascii="Times New Roman" w:hAnsi="Times New Roman"/>
                <w:b/>
                <w:color w:val="000000"/>
                <w:sz w:val="24"/>
              </w:rPr>
              <w:t xml:space="preserve">Практические работы </w:t>
            </w:r>
          </w:p>
          <w:p w:rsidR="00BE6642" w:rsidRDefault="00BE6642">
            <w:pPr>
              <w:spacing w:after="0"/>
              <w:ind w:left="135"/>
            </w:pPr>
          </w:p>
        </w:tc>
        <w:tc>
          <w:tcPr>
            <w:tcW w:w="0" w:type="auto"/>
            <w:vMerge/>
            <w:tcBorders>
              <w:top w:val="nil"/>
            </w:tcBorders>
            <w:tcMar>
              <w:top w:w="50" w:type="dxa"/>
              <w:left w:w="100" w:type="dxa"/>
            </w:tcMar>
          </w:tcPr>
          <w:p w:rsidR="00BE6642" w:rsidRDefault="00BE6642"/>
        </w:tc>
      </w:tr>
      <w:tr w:rsidR="00BE6642" w:rsidRPr="0004647D">
        <w:trPr>
          <w:trHeight w:val="144"/>
          <w:tblCellSpacing w:w="20" w:type="nil"/>
        </w:trPr>
        <w:tc>
          <w:tcPr>
            <w:tcW w:w="0" w:type="auto"/>
            <w:gridSpan w:val="6"/>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b/>
                <w:color w:val="000000"/>
                <w:sz w:val="24"/>
                <w:lang w:val="ru-RU"/>
              </w:rPr>
              <w:t>Раздел 1.</w:t>
            </w:r>
            <w:r w:rsidRPr="0041111D">
              <w:rPr>
                <w:rFonts w:ascii="Times New Roman" w:hAnsi="Times New Roman"/>
                <w:color w:val="000000"/>
                <w:sz w:val="24"/>
                <w:lang w:val="ru-RU"/>
              </w:rPr>
              <w:t xml:space="preserve"> </w:t>
            </w:r>
            <w:r w:rsidRPr="0041111D">
              <w:rPr>
                <w:rFonts w:ascii="Times New Roman" w:hAnsi="Times New Roman"/>
                <w:b/>
                <w:color w:val="000000"/>
                <w:sz w:val="24"/>
                <w:lang w:val="ru-RU"/>
              </w:rPr>
              <w:t>Главные закономерности природы Земли</w:t>
            </w: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1.1</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1.2</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1.3</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1.4</w:t>
            </w:r>
          </w:p>
        </w:tc>
        <w:tc>
          <w:tcPr>
            <w:tcW w:w="2640" w:type="dxa"/>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BE6642" w:rsidRDefault="00BE6642"/>
        </w:tc>
      </w:tr>
      <w:tr w:rsidR="00BE6642">
        <w:trPr>
          <w:trHeight w:val="144"/>
          <w:tblCellSpacing w:w="20" w:type="nil"/>
        </w:trPr>
        <w:tc>
          <w:tcPr>
            <w:tcW w:w="0" w:type="auto"/>
            <w:gridSpan w:val="6"/>
            <w:tcMar>
              <w:top w:w="50" w:type="dxa"/>
              <w:left w:w="100" w:type="dxa"/>
            </w:tcMar>
            <w:vAlign w:val="center"/>
          </w:tcPr>
          <w:p w:rsidR="00BE6642" w:rsidRDefault="0041111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2.1</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2.2</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E6642" w:rsidRDefault="00BE6642"/>
        </w:tc>
      </w:tr>
      <w:tr w:rsidR="00BE6642">
        <w:trPr>
          <w:trHeight w:val="144"/>
          <w:tblCellSpacing w:w="20" w:type="nil"/>
        </w:trPr>
        <w:tc>
          <w:tcPr>
            <w:tcW w:w="0" w:type="auto"/>
            <w:gridSpan w:val="6"/>
            <w:tcMar>
              <w:top w:w="50" w:type="dxa"/>
              <w:left w:w="100" w:type="dxa"/>
            </w:tcMar>
            <w:vAlign w:val="center"/>
          </w:tcPr>
          <w:p w:rsidR="00BE6642" w:rsidRDefault="0041111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3.1</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3.2</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520" w:type="dxa"/>
            <w:tcMar>
              <w:top w:w="50" w:type="dxa"/>
              <w:left w:w="100" w:type="dxa"/>
            </w:tcMar>
            <w:vAlign w:val="center"/>
          </w:tcPr>
          <w:p w:rsidR="00BE6642" w:rsidRDefault="0041111D">
            <w:pPr>
              <w:spacing w:after="0"/>
            </w:pPr>
            <w:r>
              <w:rPr>
                <w:rFonts w:ascii="Times New Roman" w:hAnsi="Times New Roman"/>
                <w:color w:val="000000"/>
                <w:sz w:val="24"/>
              </w:rPr>
              <w:t>3.3</w:t>
            </w:r>
          </w:p>
        </w:tc>
        <w:tc>
          <w:tcPr>
            <w:tcW w:w="2640" w:type="dxa"/>
            <w:tcMar>
              <w:top w:w="50" w:type="dxa"/>
              <w:left w:w="100" w:type="dxa"/>
            </w:tcMar>
            <w:vAlign w:val="center"/>
          </w:tcPr>
          <w:p w:rsidR="00BE6642" w:rsidRDefault="0041111D">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BE6642" w:rsidRDefault="00BE6642">
            <w:pPr>
              <w:spacing w:after="0"/>
              <w:ind w:left="135"/>
              <w:jc w:val="center"/>
            </w:pP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BE6642" w:rsidRDefault="00BE6642"/>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BE6642" w:rsidRDefault="00BE6642">
            <w:pPr>
              <w:spacing w:after="0"/>
              <w:ind w:left="135"/>
              <w:jc w:val="center"/>
            </w:pPr>
          </w:p>
        </w:tc>
        <w:tc>
          <w:tcPr>
            <w:tcW w:w="274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BE6642" w:rsidRDefault="00BE6642"/>
        </w:tc>
      </w:tr>
    </w:tbl>
    <w:p w:rsidR="00BE6642" w:rsidRDefault="00BE6642">
      <w:pPr>
        <w:sectPr w:rsidR="00BE6642">
          <w:pgSz w:w="16383" w:h="11906" w:orient="landscape"/>
          <w:pgMar w:top="1134" w:right="850" w:bottom="1134" w:left="1701" w:header="720" w:footer="720" w:gutter="0"/>
          <w:cols w:space="720"/>
        </w:sectPr>
      </w:pPr>
    </w:p>
    <w:p w:rsidR="00BE6642" w:rsidRDefault="0041111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BE6642">
        <w:trPr>
          <w:trHeight w:val="144"/>
          <w:tblCellSpacing w:w="20" w:type="nil"/>
        </w:trPr>
        <w:tc>
          <w:tcPr>
            <w:tcW w:w="455" w:type="dxa"/>
            <w:vMerge w:val="restart"/>
            <w:tcMar>
              <w:top w:w="50" w:type="dxa"/>
              <w:left w:w="100" w:type="dxa"/>
            </w:tcMar>
            <w:vAlign w:val="center"/>
          </w:tcPr>
          <w:p w:rsidR="00BE6642" w:rsidRDefault="0041111D">
            <w:pPr>
              <w:spacing w:after="0"/>
              <w:ind w:left="135"/>
            </w:pPr>
            <w:r>
              <w:rPr>
                <w:rFonts w:ascii="Times New Roman" w:hAnsi="Times New Roman"/>
                <w:b/>
                <w:color w:val="000000"/>
                <w:sz w:val="24"/>
              </w:rPr>
              <w:t xml:space="preserve">№ п/п </w:t>
            </w:r>
          </w:p>
          <w:p w:rsidR="00BE6642" w:rsidRDefault="00BE6642">
            <w:pPr>
              <w:spacing w:after="0"/>
              <w:ind w:left="135"/>
            </w:pPr>
          </w:p>
        </w:tc>
        <w:tc>
          <w:tcPr>
            <w:tcW w:w="3872" w:type="dxa"/>
            <w:vMerge w:val="restart"/>
            <w:tcMar>
              <w:top w:w="50" w:type="dxa"/>
              <w:left w:w="100" w:type="dxa"/>
            </w:tcMar>
            <w:vAlign w:val="center"/>
          </w:tcPr>
          <w:p w:rsidR="00BE6642" w:rsidRDefault="0041111D">
            <w:pPr>
              <w:spacing w:after="0"/>
              <w:ind w:left="135"/>
            </w:pPr>
            <w:r>
              <w:rPr>
                <w:rFonts w:ascii="Times New Roman" w:hAnsi="Times New Roman"/>
                <w:b/>
                <w:color w:val="000000"/>
                <w:sz w:val="24"/>
              </w:rPr>
              <w:t xml:space="preserve">Наименование разделов и тем программы </w:t>
            </w:r>
          </w:p>
          <w:p w:rsidR="00BE6642" w:rsidRDefault="00BE6642">
            <w:pPr>
              <w:spacing w:after="0"/>
              <w:ind w:left="135"/>
            </w:pPr>
          </w:p>
        </w:tc>
        <w:tc>
          <w:tcPr>
            <w:tcW w:w="0" w:type="auto"/>
            <w:gridSpan w:val="3"/>
            <w:tcMar>
              <w:top w:w="50" w:type="dxa"/>
              <w:left w:w="100" w:type="dxa"/>
            </w:tcMar>
            <w:vAlign w:val="center"/>
          </w:tcPr>
          <w:p w:rsidR="00BE6642" w:rsidRDefault="0041111D">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BE6642" w:rsidRDefault="0041111D">
            <w:pPr>
              <w:spacing w:after="0"/>
              <w:ind w:left="135"/>
            </w:pPr>
            <w:r>
              <w:rPr>
                <w:rFonts w:ascii="Times New Roman" w:hAnsi="Times New Roman"/>
                <w:b/>
                <w:color w:val="000000"/>
                <w:sz w:val="24"/>
              </w:rPr>
              <w:t xml:space="preserve">Электронные (цифровые) образовательные ресурсы </w:t>
            </w:r>
          </w:p>
          <w:p w:rsidR="00BE6642" w:rsidRDefault="00BE6642">
            <w:pPr>
              <w:spacing w:after="0"/>
              <w:ind w:left="135"/>
            </w:pPr>
          </w:p>
        </w:tc>
      </w:tr>
      <w:tr w:rsidR="00BE6642">
        <w:trPr>
          <w:trHeight w:val="144"/>
          <w:tblCellSpacing w:w="20" w:type="nil"/>
        </w:trPr>
        <w:tc>
          <w:tcPr>
            <w:tcW w:w="0" w:type="auto"/>
            <w:vMerge/>
            <w:tcBorders>
              <w:top w:val="nil"/>
            </w:tcBorders>
            <w:tcMar>
              <w:top w:w="50" w:type="dxa"/>
              <w:left w:w="100" w:type="dxa"/>
            </w:tcMar>
          </w:tcPr>
          <w:p w:rsidR="00BE6642" w:rsidRDefault="00BE6642"/>
        </w:tc>
        <w:tc>
          <w:tcPr>
            <w:tcW w:w="0" w:type="auto"/>
            <w:vMerge/>
            <w:tcBorders>
              <w:top w:val="nil"/>
            </w:tcBorders>
            <w:tcMar>
              <w:top w:w="50" w:type="dxa"/>
              <w:left w:w="100" w:type="dxa"/>
            </w:tcMar>
          </w:tcPr>
          <w:p w:rsidR="00BE6642" w:rsidRDefault="00BE6642"/>
        </w:tc>
        <w:tc>
          <w:tcPr>
            <w:tcW w:w="892" w:type="dxa"/>
            <w:tcMar>
              <w:top w:w="50" w:type="dxa"/>
              <w:left w:w="100" w:type="dxa"/>
            </w:tcMar>
            <w:vAlign w:val="center"/>
          </w:tcPr>
          <w:p w:rsidR="00BE6642" w:rsidRDefault="0041111D">
            <w:pPr>
              <w:spacing w:after="0"/>
              <w:ind w:left="135"/>
            </w:pPr>
            <w:r>
              <w:rPr>
                <w:rFonts w:ascii="Times New Roman" w:hAnsi="Times New Roman"/>
                <w:b/>
                <w:color w:val="000000"/>
                <w:sz w:val="24"/>
              </w:rPr>
              <w:t xml:space="preserve">Всего </w:t>
            </w:r>
          </w:p>
          <w:p w:rsidR="00BE6642" w:rsidRDefault="00BE6642">
            <w:pPr>
              <w:spacing w:after="0"/>
              <w:ind w:left="135"/>
            </w:pPr>
          </w:p>
        </w:tc>
        <w:tc>
          <w:tcPr>
            <w:tcW w:w="1600" w:type="dxa"/>
            <w:tcMar>
              <w:top w:w="50" w:type="dxa"/>
              <w:left w:w="100" w:type="dxa"/>
            </w:tcMar>
            <w:vAlign w:val="center"/>
          </w:tcPr>
          <w:p w:rsidR="00BE6642" w:rsidRDefault="0041111D">
            <w:pPr>
              <w:spacing w:after="0"/>
              <w:ind w:left="135"/>
            </w:pPr>
            <w:r>
              <w:rPr>
                <w:rFonts w:ascii="Times New Roman" w:hAnsi="Times New Roman"/>
                <w:b/>
                <w:color w:val="000000"/>
                <w:sz w:val="24"/>
              </w:rPr>
              <w:t xml:space="preserve">Контрольные работы </w:t>
            </w:r>
          </w:p>
          <w:p w:rsidR="00BE6642" w:rsidRDefault="00BE6642">
            <w:pPr>
              <w:spacing w:after="0"/>
              <w:ind w:left="135"/>
            </w:pPr>
          </w:p>
        </w:tc>
        <w:tc>
          <w:tcPr>
            <w:tcW w:w="1694" w:type="dxa"/>
            <w:tcMar>
              <w:top w:w="50" w:type="dxa"/>
              <w:left w:w="100" w:type="dxa"/>
            </w:tcMar>
            <w:vAlign w:val="center"/>
          </w:tcPr>
          <w:p w:rsidR="00BE6642" w:rsidRDefault="0041111D">
            <w:pPr>
              <w:spacing w:after="0"/>
              <w:ind w:left="135"/>
            </w:pPr>
            <w:r>
              <w:rPr>
                <w:rFonts w:ascii="Times New Roman" w:hAnsi="Times New Roman"/>
                <w:b/>
                <w:color w:val="000000"/>
                <w:sz w:val="24"/>
              </w:rPr>
              <w:t xml:space="preserve">Практические работы </w:t>
            </w:r>
          </w:p>
          <w:p w:rsidR="00BE6642" w:rsidRDefault="00BE6642">
            <w:pPr>
              <w:spacing w:after="0"/>
              <w:ind w:left="135"/>
            </w:pPr>
          </w:p>
        </w:tc>
        <w:tc>
          <w:tcPr>
            <w:tcW w:w="0" w:type="auto"/>
            <w:vMerge/>
            <w:tcBorders>
              <w:top w:val="nil"/>
            </w:tcBorders>
            <w:tcMar>
              <w:top w:w="50" w:type="dxa"/>
              <w:left w:w="100" w:type="dxa"/>
            </w:tcMar>
          </w:tcPr>
          <w:p w:rsidR="00BE6642" w:rsidRDefault="00BE6642"/>
        </w:tc>
      </w:tr>
      <w:tr w:rsidR="00BE6642">
        <w:trPr>
          <w:trHeight w:val="144"/>
          <w:tblCellSpacing w:w="20" w:type="nil"/>
        </w:trPr>
        <w:tc>
          <w:tcPr>
            <w:tcW w:w="0" w:type="auto"/>
            <w:gridSpan w:val="6"/>
            <w:tcMar>
              <w:top w:w="50" w:type="dxa"/>
              <w:left w:w="100" w:type="dxa"/>
            </w:tcMar>
            <w:vAlign w:val="center"/>
          </w:tcPr>
          <w:p w:rsidR="00BE6642" w:rsidRDefault="0041111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1.1</w:t>
            </w:r>
          </w:p>
        </w:tc>
        <w:tc>
          <w:tcPr>
            <w:tcW w:w="3872" w:type="dxa"/>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1.2</w:t>
            </w:r>
          </w:p>
        </w:tc>
        <w:tc>
          <w:tcPr>
            <w:tcW w:w="3872" w:type="dxa"/>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BE6642">
            <w:pPr>
              <w:spacing w:after="0"/>
              <w:ind w:left="135"/>
              <w:jc w:val="center"/>
            </w:pP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1.3</w:t>
            </w:r>
          </w:p>
        </w:tc>
        <w:tc>
          <w:tcPr>
            <w:tcW w:w="3872" w:type="dxa"/>
            <w:tcMar>
              <w:top w:w="50" w:type="dxa"/>
              <w:left w:w="100" w:type="dxa"/>
            </w:tcMar>
            <w:vAlign w:val="center"/>
          </w:tcPr>
          <w:p w:rsidR="00BE6642" w:rsidRDefault="0041111D">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1.4</w:t>
            </w:r>
          </w:p>
        </w:tc>
        <w:tc>
          <w:tcPr>
            <w:tcW w:w="3872" w:type="dxa"/>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BE6642">
            <w:pPr>
              <w:spacing w:after="0"/>
              <w:ind w:left="135"/>
              <w:jc w:val="center"/>
            </w:pP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E6642" w:rsidRDefault="00BE6642"/>
        </w:tc>
      </w:tr>
      <w:tr w:rsidR="00BE6642">
        <w:trPr>
          <w:trHeight w:val="144"/>
          <w:tblCellSpacing w:w="20" w:type="nil"/>
        </w:trPr>
        <w:tc>
          <w:tcPr>
            <w:tcW w:w="0" w:type="auto"/>
            <w:gridSpan w:val="6"/>
            <w:tcMar>
              <w:top w:w="50" w:type="dxa"/>
              <w:left w:w="100" w:type="dxa"/>
            </w:tcMar>
            <w:vAlign w:val="center"/>
          </w:tcPr>
          <w:p w:rsidR="00BE6642" w:rsidRDefault="0041111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2.1</w:t>
            </w:r>
          </w:p>
        </w:tc>
        <w:tc>
          <w:tcPr>
            <w:tcW w:w="3872" w:type="dxa"/>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2.2</w:t>
            </w:r>
          </w:p>
        </w:tc>
        <w:tc>
          <w:tcPr>
            <w:tcW w:w="3872" w:type="dxa"/>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2.3</w:t>
            </w:r>
          </w:p>
        </w:tc>
        <w:tc>
          <w:tcPr>
            <w:tcW w:w="3872" w:type="dxa"/>
            <w:tcMar>
              <w:top w:w="50" w:type="dxa"/>
              <w:left w:w="100" w:type="dxa"/>
            </w:tcMar>
            <w:vAlign w:val="center"/>
          </w:tcPr>
          <w:p w:rsidR="00BE6642" w:rsidRDefault="0041111D">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2.4</w:t>
            </w:r>
          </w:p>
        </w:tc>
        <w:tc>
          <w:tcPr>
            <w:tcW w:w="3872" w:type="dxa"/>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2.5</w:t>
            </w:r>
          </w:p>
        </w:tc>
        <w:tc>
          <w:tcPr>
            <w:tcW w:w="3872" w:type="dxa"/>
            <w:tcMar>
              <w:top w:w="50" w:type="dxa"/>
              <w:left w:w="100" w:type="dxa"/>
            </w:tcMar>
            <w:vAlign w:val="center"/>
          </w:tcPr>
          <w:p w:rsidR="00BE6642" w:rsidRDefault="0041111D">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BE6642" w:rsidRDefault="00BE6642"/>
        </w:tc>
      </w:tr>
      <w:tr w:rsidR="00BE6642">
        <w:trPr>
          <w:trHeight w:val="144"/>
          <w:tblCellSpacing w:w="20" w:type="nil"/>
        </w:trPr>
        <w:tc>
          <w:tcPr>
            <w:tcW w:w="0" w:type="auto"/>
            <w:gridSpan w:val="6"/>
            <w:tcMar>
              <w:top w:w="50" w:type="dxa"/>
              <w:left w:w="100" w:type="dxa"/>
            </w:tcMar>
            <w:vAlign w:val="center"/>
          </w:tcPr>
          <w:p w:rsidR="00BE6642" w:rsidRDefault="0041111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BE6642" w:rsidRDefault="0041111D">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3.2</w:t>
            </w:r>
          </w:p>
        </w:tc>
        <w:tc>
          <w:tcPr>
            <w:tcW w:w="3872" w:type="dxa"/>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BE6642">
            <w:pPr>
              <w:spacing w:after="0"/>
              <w:ind w:left="135"/>
              <w:jc w:val="center"/>
            </w:pP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3.3</w:t>
            </w:r>
          </w:p>
        </w:tc>
        <w:tc>
          <w:tcPr>
            <w:tcW w:w="3872" w:type="dxa"/>
            <w:tcMar>
              <w:top w:w="50" w:type="dxa"/>
              <w:left w:w="100" w:type="dxa"/>
            </w:tcMar>
            <w:vAlign w:val="center"/>
          </w:tcPr>
          <w:p w:rsidR="00BE6642" w:rsidRDefault="0041111D">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3.4</w:t>
            </w:r>
          </w:p>
        </w:tc>
        <w:tc>
          <w:tcPr>
            <w:tcW w:w="3872" w:type="dxa"/>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455" w:type="dxa"/>
            <w:tcMar>
              <w:top w:w="50" w:type="dxa"/>
              <w:left w:w="100" w:type="dxa"/>
            </w:tcMar>
            <w:vAlign w:val="center"/>
          </w:tcPr>
          <w:p w:rsidR="00BE6642" w:rsidRDefault="0041111D">
            <w:pPr>
              <w:spacing w:after="0"/>
            </w:pPr>
            <w:r>
              <w:rPr>
                <w:rFonts w:ascii="Times New Roman" w:hAnsi="Times New Roman"/>
                <w:color w:val="000000"/>
                <w:sz w:val="24"/>
              </w:rPr>
              <w:t>3.5</w:t>
            </w:r>
          </w:p>
        </w:tc>
        <w:tc>
          <w:tcPr>
            <w:tcW w:w="3872" w:type="dxa"/>
            <w:tcMar>
              <w:top w:w="50" w:type="dxa"/>
              <w:left w:w="100" w:type="dxa"/>
            </w:tcMar>
            <w:vAlign w:val="center"/>
          </w:tcPr>
          <w:p w:rsidR="00BE6642" w:rsidRDefault="0041111D">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BE6642" w:rsidRDefault="00BE6642">
            <w:pPr>
              <w:spacing w:after="0"/>
              <w:ind w:left="135"/>
              <w:jc w:val="center"/>
            </w:pP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E6642" w:rsidRDefault="00BE6642"/>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BE6642" w:rsidRDefault="00BE6642"/>
        </w:tc>
      </w:tr>
    </w:tbl>
    <w:p w:rsidR="00BE6642" w:rsidRDefault="00BE6642">
      <w:pPr>
        <w:sectPr w:rsidR="00BE6642">
          <w:pgSz w:w="16383" w:h="11906" w:orient="landscape"/>
          <w:pgMar w:top="1134" w:right="850" w:bottom="1134" w:left="1701" w:header="720" w:footer="720" w:gutter="0"/>
          <w:cols w:space="720"/>
        </w:sectPr>
      </w:pPr>
    </w:p>
    <w:p w:rsidR="00BE6642" w:rsidRDefault="0041111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BE6642">
        <w:trPr>
          <w:trHeight w:val="144"/>
          <w:tblCellSpacing w:w="20" w:type="nil"/>
        </w:trPr>
        <w:tc>
          <w:tcPr>
            <w:tcW w:w="483" w:type="dxa"/>
            <w:vMerge w:val="restart"/>
            <w:tcMar>
              <w:top w:w="50" w:type="dxa"/>
              <w:left w:w="100" w:type="dxa"/>
            </w:tcMar>
            <w:vAlign w:val="center"/>
          </w:tcPr>
          <w:p w:rsidR="00BE6642" w:rsidRDefault="0041111D">
            <w:pPr>
              <w:spacing w:after="0"/>
              <w:ind w:left="135"/>
            </w:pPr>
            <w:r>
              <w:rPr>
                <w:rFonts w:ascii="Times New Roman" w:hAnsi="Times New Roman"/>
                <w:b/>
                <w:color w:val="000000"/>
                <w:sz w:val="24"/>
              </w:rPr>
              <w:t xml:space="preserve">№ п/п </w:t>
            </w:r>
          </w:p>
          <w:p w:rsidR="00BE6642" w:rsidRDefault="00BE6642">
            <w:pPr>
              <w:spacing w:after="0"/>
              <w:ind w:left="135"/>
            </w:pPr>
          </w:p>
        </w:tc>
        <w:tc>
          <w:tcPr>
            <w:tcW w:w="3344" w:type="dxa"/>
            <w:vMerge w:val="restart"/>
            <w:tcMar>
              <w:top w:w="50" w:type="dxa"/>
              <w:left w:w="100" w:type="dxa"/>
            </w:tcMar>
            <w:vAlign w:val="center"/>
          </w:tcPr>
          <w:p w:rsidR="00BE6642" w:rsidRPr="0004647D" w:rsidRDefault="0041111D" w:rsidP="00F50333">
            <w:pPr>
              <w:spacing w:after="0"/>
              <w:ind w:left="135"/>
              <w:rPr>
                <w:lang w:val="ru-RU"/>
              </w:rPr>
            </w:pPr>
            <w:r w:rsidRPr="0004647D">
              <w:rPr>
                <w:rFonts w:ascii="Times New Roman" w:hAnsi="Times New Roman"/>
                <w:b/>
                <w:color w:val="000000"/>
                <w:sz w:val="24"/>
                <w:lang w:val="ru-RU"/>
              </w:rPr>
              <w:t xml:space="preserve">Наименование разделов и тем программы </w:t>
            </w:r>
          </w:p>
        </w:tc>
        <w:tc>
          <w:tcPr>
            <w:tcW w:w="0" w:type="auto"/>
            <w:gridSpan w:val="3"/>
            <w:tcMar>
              <w:top w:w="50" w:type="dxa"/>
              <w:left w:w="100" w:type="dxa"/>
            </w:tcMar>
            <w:vAlign w:val="center"/>
          </w:tcPr>
          <w:p w:rsidR="00BE6642" w:rsidRDefault="0041111D">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BE6642" w:rsidRDefault="0041111D" w:rsidP="00F50333">
            <w:pPr>
              <w:spacing w:after="0"/>
              <w:ind w:left="135"/>
            </w:pPr>
            <w:r>
              <w:rPr>
                <w:rFonts w:ascii="Times New Roman" w:hAnsi="Times New Roman"/>
                <w:b/>
                <w:color w:val="000000"/>
                <w:sz w:val="24"/>
              </w:rPr>
              <w:t xml:space="preserve">Электронные (цифровые) образовательные ресурсы </w:t>
            </w:r>
          </w:p>
        </w:tc>
      </w:tr>
      <w:tr w:rsidR="00BE6642">
        <w:trPr>
          <w:trHeight w:val="144"/>
          <w:tblCellSpacing w:w="20" w:type="nil"/>
        </w:trPr>
        <w:tc>
          <w:tcPr>
            <w:tcW w:w="0" w:type="auto"/>
            <w:vMerge/>
            <w:tcBorders>
              <w:top w:val="nil"/>
            </w:tcBorders>
            <w:tcMar>
              <w:top w:w="50" w:type="dxa"/>
              <w:left w:w="100" w:type="dxa"/>
            </w:tcMar>
          </w:tcPr>
          <w:p w:rsidR="00BE6642" w:rsidRDefault="00BE6642"/>
        </w:tc>
        <w:tc>
          <w:tcPr>
            <w:tcW w:w="0" w:type="auto"/>
            <w:vMerge/>
            <w:tcBorders>
              <w:top w:val="nil"/>
            </w:tcBorders>
            <w:tcMar>
              <w:top w:w="50" w:type="dxa"/>
              <w:left w:w="100" w:type="dxa"/>
            </w:tcMar>
          </w:tcPr>
          <w:p w:rsidR="00BE6642" w:rsidRDefault="00BE6642"/>
        </w:tc>
        <w:tc>
          <w:tcPr>
            <w:tcW w:w="943" w:type="dxa"/>
            <w:tcMar>
              <w:top w:w="50" w:type="dxa"/>
              <w:left w:w="100" w:type="dxa"/>
            </w:tcMar>
            <w:vAlign w:val="center"/>
          </w:tcPr>
          <w:p w:rsidR="00BE6642" w:rsidRDefault="0041111D" w:rsidP="00F50333">
            <w:pPr>
              <w:spacing w:after="0"/>
              <w:ind w:left="135"/>
            </w:pPr>
            <w:r>
              <w:rPr>
                <w:rFonts w:ascii="Times New Roman" w:hAnsi="Times New Roman"/>
                <w:b/>
                <w:color w:val="000000"/>
                <w:sz w:val="24"/>
              </w:rPr>
              <w:t xml:space="preserve">Всего </w:t>
            </w:r>
          </w:p>
        </w:tc>
        <w:tc>
          <w:tcPr>
            <w:tcW w:w="1659" w:type="dxa"/>
            <w:tcMar>
              <w:top w:w="50" w:type="dxa"/>
              <w:left w:w="100" w:type="dxa"/>
            </w:tcMar>
            <w:vAlign w:val="center"/>
          </w:tcPr>
          <w:p w:rsidR="00BE6642" w:rsidRDefault="0041111D" w:rsidP="00F50333">
            <w:pPr>
              <w:spacing w:after="0"/>
              <w:ind w:left="135"/>
            </w:pPr>
            <w:r>
              <w:rPr>
                <w:rFonts w:ascii="Times New Roman" w:hAnsi="Times New Roman"/>
                <w:b/>
                <w:color w:val="000000"/>
                <w:sz w:val="24"/>
              </w:rPr>
              <w:t xml:space="preserve">Контрольные работы </w:t>
            </w:r>
          </w:p>
        </w:tc>
        <w:tc>
          <w:tcPr>
            <w:tcW w:w="1750" w:type="dxa"/>
            <w:tcMar>
              <w:top w:w="50" w:type="dxa"/>
              <w:left w:w="100" w:type="dxa"/>
            </w:tcMar>
            <w:vAlign w:val="center"/>
          </w:tcPr>
          <w:p w:rsidR="00BE6642" w:rsidRDefault="0041111D" w:rsidP="00F50333">
            <w:pPr>
              <w:spacing w:after="0"/>
              <w:ind w:left="135"/>
            </w:pPr>
            <w:r>
              <w:rPr>
                <w:rFonts w:ascii="Times New Roman" w:hAnsi="Times New Roman"/>
                <w:b/>
                <w:color w:val="000000"/>
                <w:sz w:val="24"/>
              </w:rPr>
              <w:t xml:space="preserve">Практические работы </w:t>
            </w:r>
          </w:p>
        </w:tc>
        <w:tc>
          <w:tcPr>
            <w:tcW w:w="0" w:type="auto"/>
            <w:vMerge/>
            <w:tcBorders>
              <w:top w:val="nil"/>
            </w:tcBorders>
            <w:tcMar>
              <w:top w:w="50" w:type="dxa"/>
              <w:left w:w="100" w:type="dxa"/>
            </w:tcMar>
          </w:tcPr>
          <w:p w:rsidR="00BE6642" w:rsidRDefault="00BE6642"/>
        </w:tc>
      </w:tr>
      <w:tr w:rsidR="00BE6642">
        <w:trPr>
          <w:trHeight w:val="144"/>
          <w:tblCellSpacing w:w="20" w:type="nil"/>
        </w:trPr>
        <w:tc>
          <w:tcPr>
            <w:tcW w:w="0" w:type="auto"/>
            <w:gridSpan w:val="6"/>
            <w:tcMar>
              <w:top w:w="50" w:type="dxa"/>
              <w:left w:w="100" w:type="dxa"/>
            </w:tcMar>
            <w:vAlign w:val="center"/>
          </w:tcPr>
          <w:p w:rsidR="00BE6642" w:rsidRDefault="0041111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BE6642">
        <w:trPr>
          <w:trHeight w:val="144"/>
          <w:tblCellSpacing w:w="20" w:type="nil"/>
        </w:trPr>
        <w:tc>
          <w:tcPr>
            <w:tcW w:w="483" w:type="dxa"/>
            <w:tcMar>
              <w:top w:w="50" w:type="dxa"/>
              <w:left w:w="100" w:type="dxa"/>
            </w:tcMar>
            <w:vAlign w:val="center"/>
          </w:tcPr>
          <w:p w:rsidR="00BE6642" w:rsidRDefault="0041111D">
            <w:pPr>
              <w:spacing w:after="0"/>
            </w:pPr>
            <w:r>
              <w:rPr>
                <w:rFonts w:ascii="Times New Roman" w:hAnsi="Times New Roman"/>
                <w:color w:val="000000"/>
                <w:sz w:val="24"/>
              </w:rPr>
              <w:t>1.1</w:t>
            </w:r>
          </w:p>
        </w:tc>
        <w:tc>
          <w:tcPr>
            <w:tcW w:w="3344" w:type="dxa"/>
            <w:tcMar>
              <w:top w:w="50" w:type="dxa"/>
              <w:left w:w="100" w:type="dxa"/>
            </w:tcMar>
            <w:vAlign w:val="center"/>
          </w:tcPr>
          <w:p w:rsidR="00BE6642" w:rsidRDefault="0041111D">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BE6642" w:rsidRDefault="00BE6642">
            <w:pPr>
              <w:spacing w:after="0"/>
              <w:ind w:left="135"/>
              <w:jc w:val="center"/>
            </w:pPr>
          </w:p>
        </w:tc>
        <w:tc>
          <w:tcPr>
            <w:tcW w:w="175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E6642" w:rsidRDefault="00BE6642">
            <w:pPr>
              <w:spacing w:after="0"/>
              <w:ind w:left="135"/>
            </w:pPr>
          </w:p>
        </w:tc>
      </w:tr>
      <w:tr w:rsidR="00BE6642">
        <w:trPr>
          <w:trHeight w:val="144"/>
          <w:tblCellSpacing w:w="20" w:type="nil"/>
        </w:trPr>
        <w:tc>
          <w:tcPr>
            <w:tcW w:w="483" w:type="dxa"/>
            <w:tcMar>
              <w:top w:w="50" w:type="dxa"/>
              <w:left w:w="100" w:type="dxa"/>
            </w:tcMar>
            <w:vAlign w:val="center"/>
          </w:tcPr>
          <w:p w:rsidR="00BE6642" w:rsidRDefault="0041111D">
            <w:pPr>
              <w:spacing w:after="0"/>
            </w:pPr>
            <w:r>
              <w:rPr>
                <w:rFonts w:ascii="Times New Roman" w:hAnsi="Times New Roman"/>
                <w:color w:val="000000"/>
                <w:sz w:val="24"/>
              </w:rPr>
              <w:t>1.2</w:t>
            </w:r>
          </w:p>
        </w:tc>
        <w:tc>
          <w:tcPr>
            <w:tcW w:w="3344" w:type="dxa"/>
            <w:tcMar>
              <w:top w:w="50" w:type="dxa"/>
              <w:left w:w="100" w:type="dxa"/>
            </w:tcMar>
            <w:vAlign w:val="center"/>
          </w:tcPr>
          <w:p w:rsidR="00BE6642" w:rsidRDefault="0041111D">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BE6642" w:rsidRDefault="00BE6642">
            <w:pPr>
              <w:spacing w:after="0"/>
              <w:ind w:left="135"/>
              <w:jc w:val="center"/>
            </w:pPr>
          </w:p>
        </w:tc>
        <w:tc>
          <w:tcPr>
            <w:tcW w:w="175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E6642" w:rsidRDefault="00BE6642">
            <w:pPr>
              <w:spacing w:after="0"/>
              <w:ind w:left="135"/>
            </w:pPr>
          </w:p>
        </w:tc>
      </w:tr>
      <w:tr w:rsidR="00BE6642">
        <w:trPr>
          <w:trHeight w:val="144"/>
          <w:tblCellSpacing w:w="20" w:type="nil"/>
        </w:trPr>
        <w:tc>
          <w:tcPr>
            <w:tcW w:w="483" w:type="dxa"/>
            <w:tcMar>
              <w:top w:w="50" w:type="dxa"/>
              <w:left w:w="100" w:type="dxa"/>
            </w:tcMar>
            <w:vAlign w:val="center"/>
          </w:tcPr>
          <w:p w:rsidR="00BE6642" w:rsidRDefault="0041111D">
            <w:pPr>
              <w:spacing w:after="0"/>
            </w:pPr>
            <w:r>
              <w:rPr>
                <w:rFonts w:ascii="Times New Roman" w:hAnsi="Times New Roman"/>
                <w:color w:val="000000"/>
                <w:sz w:val="24"/>
              </w:rPr>
              <w:t>1.3</w:t>
            </w:r>
          </w:p>
        </w:tc>
        <w:tc>
          <w:tcPr>
            <w:tcW w:w="3344" w:type="dxa"/>
            <w:tcMar>
              <w:top w:w="50" w:type="dxa"/>
              <w:left w:w="100" w:type="dxa"/>
            </w:tcMar>
            <w:vAlign w:val="center"/>
          </w:tcPr>
          <w:p w:rsidR="00BE6642" w:rsidRDefault="0041111D">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BE6642" w:rsidRDefault="00BE6642">
            <w:pPr>
              <w:spacing w:after="0"/>
              <w:ind w:left="135"/>
              <w:jc w:val="center"/>
            </w:pPr>
          </w:p>
        </w:tc>
        <w:tc>
          <w:tcPr>
            <w:tcW w:w="175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E6642" w:rsidRDefault="00BE6642">
            <w:pPr>
              <w:spacing w:after="0"/>
              <w:ind w:left="135"/>
            </w:pPr>
          </w:p>
        </w:tc>
      </w:tr>
      <w:tr w:rsidR="00BE6642">
        <w:trPr>
          <w:trHeight w:val="144"/>
          <w:tblCellSpacing w:w="20" w:type="nil"/>
        </w:trPr>
        <w:tc>
          <w:tcPr>
            <w:tcW w:w="483" w:type="dxa"/>
            <w:tcMar>
              <w:top w:w="50" w:type="dxa"/>
              <w:left w:w="100" w:type="dxa"/>
            </w:tcMar>
            <w:vAlign w:val="center"/>
          </w:tcPr>
          <w:p w:rsidR="00BE6642" w:rsidRDefault="0041111D">
            <w:pPr>
              <w:spacing w:after="0"/>
            </w:pPr>
            <w:r>
              <w:rPr>
                <w:rFonts w:ascii="Times New Roman" w:hAnsi="Times New Roman"/>
                <w:color w:val="000000"/>
                <w:sz w:val="24"/>
              </w:rPr>
              <w:t>1.4</w:t>
            </w:r>
          </w:p>
        </w:tc>
        <w:tc>
          <w:tcPr>
            <w:tcW w:w="3344" w:type="dxa"/>
            <w:tcMar>
              <w:top w:w="50" w:type="dxa"/>
              <w:left w:w="100" w:type="dxa"/>
            </w:tcMar>
            <w:vAlign w:val="center"/>
          </w:tcPr>
          <w:p w:rsidR="00BE6642" w:rsidRDefault="0041111D">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E6642" w:rsidRDefault="00BE6642">
            <w:pPr>
              <w:spacing w:after="0"/>
              <w:ind w:left="135"/>
              <w:jc w:val="center"/>
            </w:pPr>
          </w:p>
        </w:tc>
        <w:tc>
          <w:tcPr>
            <w:tcW w:w="175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E6642" w:rsidRDefault="00BE6642">
            <w:pPr>
              <w:spacing w:after="0"/>
              <w:ind w:left="135"/>
            </w:pPr>
          </w:p>
        </w:tc>
      </w:tr>
      <w:tr w:rsidR="00BE6642">
        <w:trPr>
          <w:trHeight w:val="144"/>
          <w:tblCellSpacing w:w="20" w:type="nil"/>
        </w:trPr>
        <w:tc>
          <w:tcPr>
            <w:tcW w:w="483" w:type="dxa"/>
            <w:tcMar>
              <w:top w:w="50" w:type="dxa"/>
              <w:left w:w="100" w:type="dxa"/>
            </w:tcMar>
            <w:vAlign w:val="center"/>
          </w:tcPr>
          <w:p w:rsidR="00BE6642" w:rsidRDefault="0041111D">
            <w:pPr>
              <w:spacing w:after="0"/>
            </w:pPr>
            <w:r>
              <w:rPr>
                <w:rFonts w:ascii="Times New Roman" w:hAnsi="Times New Roman"/>
                <w:color w:val="000000"/>
                <w:sz w:val="24"/>
              </w:rPr>
              <w:t>1.5</w:t>
            </w:r>
          </w:p>
        </w:tc>
        <w:tc>
          <w:tcPr>
            <w:tcW w:w="3344" w:type="dxa"/>
            <w:tcMar>
              <w:top w:w="50" w:type="dxa"/>
              <w:left w:w="100" w:type="dxa"/>
            </w:tcMar>
            <w:vAlign w:val="center"/>
          </w:tcPr>
          <w:p w:rsidR="00BE6642" w:rsidRDefault="0041111D">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BE6642" w:rsidRDefault="00BE6642">
            <w:pPr>
              <w:spacing w:after="0"/>
              <w:ind w:left="135"/>
              <w:jc w:val="center"/>
            </w:pPr>
          </w:p>
        </w:tc>
        <w:tc>
          <w:tcPr>
            <w:tcW w:w="175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E6642" w:rsidRDefault="00BE6642">
            <w:pPr>
              <w:spacing w:after="0"/>
              <w:ind w:left="135"/>
            </w:pPr>
          </w:p>
        </w:tc>
      </w:tr>
      <w:tr w:rsidR="00BE6642">
        <w:trPr>
          <w:trHeight w:val="144"/>
          <w:tblCellSpacing w:w="20" w:type="nil"/>
        </w:trPr>
        <w:tc>
          <w:tcPr>
            <w:tcW w:w="483" w:type="dxa"/>
            <w:tcMar>
              <w:top w:w="50" w:type="dxa"/>
              <w:left w:w="100" w:type="dxa"/>
            </w:tcMar>
            <w:vAlign w:val="center"/>
          </w:tcPr>
          <w:p w:rsidR="00BE6642" w:rsidRDefault="0041111D">
            <w:pPr>
              <w:spacing w:after="0"/>
            </w:pPr>
            <w:r>
              <w:rPr>
                <w:rFonts w:ascii="Times New Roman" w:hAnsi="Times New Roman"/>
                <w:color w:val="000000"/>
                <w:sz w:val="24"/>
              </w:rPr>
              <w:t>1.6</w:t>
            </w:r>
          </w:p>
        </w:tc>
        <w:tc>
          <w:tcPr>
            <w:tcW w:w="3344" w:type="dxa"/>
            <w:tcMar>
              <w:top w:w="50" w:type="dxa"/>
              <w:left w:w="100" w:type="dxa"/>
            </w:tcMar>
            <w:vAlign w:val="center"/>
          </w:tcPr>
          <w:p w:rsidR="00BE6642" w:rsidRDefault="0041111D">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BE6642" w:rsidRDefault="00BE6642">
            <w:pPr>
              <w:spacing w:after="0"/>
              <w:ind w:left="135"/>
              <w:jc w:val="center"/>
            </w:pPr>
          </w:p>
        </w:tc>
        <w:tc>
          <w:tcPr>
            <w:tcW w:w="175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E6642" w:rsidRDefault="00BE6642">
            <w:pPr>
              <w:spacing w:after="0"/>
              <w:ind w:left="135"/>
            </w:pPr>
          </w:p>
        </w:tc>
      </w:tr>
      <w:tr w:rsidR="00BE6642">
        <w:trPr>
          <w:trHeight w:val="144"/>
          <w:tblCellSpacing w:w="20" w:type="nil"/>
        </w:trPr>
        <w:tc>
          <w:tcPr>
            <w:tcW w:w="483" w:type="dxa"/>
            <w:tcMar>
              <w:top w:w="50" w:type="dxa"/>
              <w:left w:w="100" w:type="dxa"/>
            </w:tcMar>
            <w:vAlign w:val="center"/>
          </w:tcPr>
          <w:p w:rsidR="00BE6642" w:rsidRDefault="0041111D">
            <w:pPr>
              <w:spacing w:after="0"/>
            </w:pPr>
            <w:r>
              <w:rPr>
                <w:rFonts w:ascii="Times New Roman" w:hAnsi="Times New Roman"/>
                <w:color w:val="000000"/>
                <w:sz w:val="24"/>
              </w:rPr>
              <w:t>1.7</w:t>
            </w:r>
          </w:p>
        </w:tc>
        <w:tc>
          <w:tcPr>
            <w:tcW w:w="3344" w:type="dxa"/>
            <w:tcMar>
              <w:top w:w="50" w:type="dxa"/>
              <w:left w:w="100" w:type="dxa"/>
            </w:tcMar>
            <w:vAlign w:val="center"/>
          </w:tcPr>
          <w:p w:rsidR="00BE6642" w:rsidRDefault="0041111D">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BE6642" w:rsidRDefault="00BE6642">
            <w:pPr>
              <w:spacing w:after="0"/>
              <w:ind w:left="135"/>
              <w:jc w:val="center"/>
            </w:pPr>
          </w:p>
        </w:tc>
        <w:tc>
          <w:tcPr>
            <w:tcW w:w="175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E6642" w:rsidRDefault="00BE6642">
            <w:pPr>
              <w:spacing w:after="0"/>
              <w:ind w:left="135"/>
            </w:pPr>
          </w:p>
        </w:tc>
      </w:tr>
      <w:tr w:rsidR="00BE6642">
        <w:trPr>
          <w:trHeight w:val="144"/>
          <w:tblCellSpacing w:w="20" w:type="nil"/>
        </w:trPr>
        <w:tc>
          <w:tcPr>
            <w:tcW w:w="483" w:type="dxa"/>
            <w:tcMar>
              <w:top w:w="50" w:type="dxa"/>
              <w:left w:w="100" w:type="dxa"/>
            </w:tcMar>
            <w:vAlign w:val="center"/>
          </w:tcPr>
          <w:p w:rsidR="00BE6642" w:rsidRDefault="0041111D">
            <w:pPr>
              <w:spacing w:after="0"/>
            </w:pPr>
            <w:r>
              <w:rPr>
                <w:rFonts w:ascii="Times New Roman" w:hAnsi="Times New Roman"/>
                <w:color w:val="000000"/>
                <w:sz w:val="24"/>
              </w:rPr>
              <w:t>1.8</w:t>
            </w:r>
          </w:p>
        </w:tc>
        <w:tc>
          <w:tcPr>
            <w:tcW w:w="3344" w:type="dxa"/>
            <w:tcMar>
              <w:top w:w="50" w:type="dxa"/>
              <w:left w:w="100" w:type="dxa"/>
            </w:tcMar>
            <w:vAlign w:val="center"/>
          </w:tcPr>
          <w:p w:rsidR="00BE6642" w:rsidRDefault="0041111D">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E6642" w:rsidRDefault="00BE6642">
            <w:pPr>
              <w:spacing w:after="0"/>
              <w:ind w:left="135"/>
              <w:jc w:val="center"/>
            </w:pPr>
          </w:p>
        </w:tc>
        <w:tc>
          <w:tcPr>
            <w:tcW w:w="175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BE6642" w:rsidRDefault="00BE6642"/>
        </w:tc>
      </w:tr>
      <w:tr w:rsidR="00BE6642">
        <w:trPr>
          <w:trHeight w:val="144"/>
          <w:tblCellSpacing w:w="20" w:type="nil"/>
        </w:trPr>
        <w:tc>
          <w:tcPr>
            <w:tcW w:w="0" w:type="auto"/>
            <w:gridSpan w:val="6"/>
            <w:tcMar>
              <w:top w:w="50" w:type="dxa"/>
              <w:left w:w="100" w:type="dxa"/>
            </w:tcMar>
            <w:vAlign w:val="center"/>
          </w:tcPr>
          <w:p w:rsidR="00BE6642" w:rsidRDefault="0041111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BE6642">
        <w:trPr>
          <w:trHeight w:val="144"/>
          <w:tblCellSpacing w:w="20" w:type="nil"/>
        </w:trPr>
        <w:tc>
          <w:tcPr>
            <w:tcW w:w="483" w:type="dxa"/>
            <w:tcMar>
              <w:top w:w="50" w:type="dxa"/>
              <w:left w:w="100" w:type="dxa"/>
            </w:tcMar>
            <w:vAlign w:val="center"/>
          </w:tcPr>
          <w:p w:rsidR="00BE6642" w:rsidRDefault="0041111D">
            <w:pPr>
              <w:spacing w:after="0"/>
            </w:pPr>
            <w:r>
              <w:rPr>
                <w:rFonts w:ascii="Times New Roman" w:hAnsi="Times New Roman"/>
                <w:color w:val="000000"/>
                <w:sz w:val="24"/>
              </w:rPr>
              <w:t>2.1</w:t>
            </w:r>
          </w:p>
        </w:tc>
        <w:tc>
          <w:tcPr>
            <w:tcW w:w="3344" w:type="dxa"/>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BE6642" w:rsidRDefault="00BE6642">
            <w:pPr>
              <w:spacing w:after="0"/>
              <w:ind w:left="135"/>
              <w:jc w:val="center"/>
            </w:pPr>
          </w:p>
        </w:tc>
        <w:tc>
          <w:tcPr>
            <w:tcW w:w="175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E6642" w:rsidRDefault="00BE6642">
            <w:pPr>
              <w:spacing w:after="0"/>
              <w:ind w:left="135"/>
            </w:pPr>
          </w:p>
        </w:tc>
      </w:tr>
      <w:tr w:rsidR="00BE6642">
        <w:trPr>
          <w:trHeight w:val="144"/>
          <w:tblCellSpacing w:w="20" w:type="nil"/>
        </w:trPr>
        <w:tc>
          <w:tcPr>
            <w:tcW w:w="483" w:type="dxa"/>
            <w:tcMar>
              <w:top w:w="50" w:type="dxa"/>
              <w:left w:w="100" w:type="dxa"/>
            </w:tcMar>
            <w:vAlign w:val="center"/>
          </w:tcPr>
          <w:p w:rsidR="00BE6642" w:rsidRDefault="0041111D">
            <w:pPr>
              <w:spacing w:after="0"/>
            </w:pPr>
            <w:r>
              <w:rPr>
                <w:rFonts w:ascii="Times New Roman" w:hAnsi="Times New Roman"/>
                <w:color w:val="000000"/>
                <w:sz w:val="24"/>
              </w:rPr>
              <w:t>2.2</w:t>
            </w:r>
          </w:p>
        </w:tc>
        <w:tc>
          <w:tcPr>
            <w:tcW w:w="3344" w:type="dxa"/>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BE6642" w:rsidRDefault="00BE6642">
            <w:pPr>
              <w:spacing w:after="0"/>
              <w:ind w:left="135"/>
              <w:jc w:val="center"/>
            </w:pPr>
          </w:p>
        </w:tc>
        <w:tc>
          <w:tcPr>
            <w:tcW w:w="175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E6642" w:rsidRDefault="00BE6642">
            <w:pPr>
              <w:spacing w:after="0"/>
              <w:ind w:left="135"/>
            </w:pPr>
          </w:p>
        </w:tc>
      </w:tr>
      <w:tr w:rsidR="00BE6642">
        <w:trPr>
          <w:trHeight w:val="144"/>
          <w:tblCellSpacing w:w="20" w:type="nil"/>
        </w:trPr>
        <w:tc>
          <w:tcPr>
            <w:tcW w:w="483" w:type="dxa"/>
            <w:tcMar>
              <w:top w:w="50" w:type="dxa"/>
              <w:left w:w="100" w:type="dxa"/>
            </w:tcMar>
            <w:vAlign w:val="center"/>
          </w:tcPr>
          <w:p w:rsidR="00BE6642" w:rsidRDefault="0041111D">
            <w:pPr>
              <w:spacing w:after="0"/>
            </w:pPr>
            <w:r>
              <w:rPr>
                <w:rFonts w:ascii="Times New Roman" w:hAnsi="Times New Roman"/>
                <w:color w:val="000000"/>
                <w:sz w:val="24"/>
              </w:rPr>
              <w:t>2.3</w:t>
            </w:r>
          </w:p>
        </w:tc>
        <w:tc>
          <w:tcPr>
            <w:tcW w:w="3344" w:type="dxa"/>
            <w:tcMar>
              <w:top w:w="50" w:type="dxa"/>
              <w:left w:w="100" w:type="dxa"/>
            </w:tcMar>
            <w:vAlign w:val="center"/>
          </w:tcPr>
          <w:p w:rsidR="00BE6642" w:rsidRDefault="0041111D">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E6642" w:rsidRDefault="00BE6642">
            <w:pPr>
              <w:spacing w:after="0"/>
              <w:ind w:left="135"/>
              <w:jc w:val="center"/>
            </w:pPr>
          </w:p>
        </w:tc>
        <w:tc>
          <w:tcPr>
            <w:tcW w:w="1750" w:type="dxa"/>
            <w:tcMar>
              <w:top w:w="50" w:type="dxa"/>
              <w:left w:w="100" w:type="dxa"/>
            </w:tcMar>
            <w:vAlign w:val="center"/>
          </w:tcPr>
          <w:p w:rsidR="00BE6642" w:rsidRDefault="00BE6642">
            <w:pPr>
              <w:spacing w:after="0"/>
              <w:ind w:left="135"/>
              <w:jc w:val="center"/>
            </w:pPr>
          </w:p>
        </w:tc>
        <w:tc>
          <w:tcPr>
            <w:tcW w:w="2551" w:type="dxa"/>
            <w:tcMar>
              <w:top w:w="50" w:type="dxa"/>
              <w:left w:w="100" w:type="dxa"/>
            </w:tcMar>
            <w:vAlign w:val="center"/>
          </w:tcPr>
          <w:p w:rsidR="00BE6642" w:rsidRDefault="00BE6642">
            <w:pPr>
              <w:spacing w:after="0"/>
              <w:ind w:left="135"/>
            </w:pPr>
          </w:p>
        </w:tc>
      </w:tr>
      <w:tr w:rsidR="00BE6642" w:rsidTr="00F50333">
        <w:trPr>
          <w:trHeight w:val="145"/>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BE6642" w:rsidRDefault="00BE6642"/>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E6642" w:rsidRDefault="00BE6642">
            <w:pPr>
              <w:spacing w:after="0"/>
              <w:ind w:left="135"/>
              <w:jc w:val="center"/>
            </w:pPr>
          </w:p>
        </w:tc>
        <w:tc>
          <w:tcPr>
            <w:tcW w:w="1750" w:type="dxa"/>
            <w:tcMar>
              <w:top w:w="50" w:type="dxa"/>
              <w:left w:w="100" w:type="dxa"/>
            </w:tcMar>
            <w:vAlign w:val="center"/>
          </w:tcPr>
          <w:p w:rsidR="00BE6642" w:rsidRDefault="00BE6642">
            <w:pPr>
              <w:spacing w:after="0"/>
              <w:ind w:left="135"/>
              <w:jc w:val="center"/>
            </w:pPr>
          </w:p>
        </w:tc>
        <w:tc>
          <w:tcPr>
            <w:tcW w:w="255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Default="0041111D">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BE6642" w:rsidRDefault="00BE6642">
            <w:pPr>
              <w:spacing w:after="0"/>
              <w:ind w:left="135"/>
              <w:jc w:val="center"/>
            </w:pPr>
          </w:p>
        </w:tc>
        <w:tc>
          <w:tcPr>
            <w:tcW w:w="2551" w:type="dxa"/>
            <w:tcMar>
              <w:top w:w="50" w:type="dxa"/>
              <w:left w:w="100" w:type="dxa"/>
            </w:tcMar>
            <w:vAlign w:val="center"/>
          </w:tcPr>
          <w:p w:rsidR="00BE6642" w:rsidRDefault="00BE6642">
            <w:pPr>
              <w:spacing w:after="0"/>
              <w:ind w:left="135"/>
            </w:pPr>
          </w:p>
        </w:tc>
      </w:tr>
      <w:tr w:rsidR="00BE6642">
        <w:trPr>
          <w:trHeight w:val="144"/>
          <w:tblCellSpacing w:w="20" w:type="nil"/>
        </w:trPr>
        <w:tc>
          <w:tcPr>
            <w:tcW w:w="0" w:type="auto"/>
            <w:gridSpan w:val="2"/>
            <w:tcMar>
              <w:top w:w="50" w:type="dxa"/>
              <w:left w:w="100" w:type="dxa"/>
            </w:tcMar>
            <w:vAlign w:val="center"/>
          </w:tcPr>
          <w:p w:rsidR="00BE6642" w:rsidRPr="0041111D" w:rsidRDefault="0041111D">
            <w:pPr>
              <w:spacing w:after="0"/>
              <w:ind w:left="135"/>
              <w:rPr>
                <w:lang w:val="ru-RU"/>
              </w:rPr>
            </w:pPr>
            <w:r w:rsidRPr="0041111D">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rsidR="00BE6642" w:rsidRDefault="0041111D">
            <w:pPr>
              <w:spacing w:after="0"/>
              <w:ind w:left="135"/>
              <w:jc w:val="center"/>
            </w:pPr>
            <w:r w:rsidRPr="0041111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BE6642" w:rsidRDefault="0041111D">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BE6642" w:rsidRDefault="00BE6642"/>
        </w:tc>
      </w:tr>
    </w:tbl>
    <w:p w:rsidR="00BE6642" w:rsidRDefault="00BE6642">
      <w:pPr>
        <w:sectPr w:rsidR="00BE6642">
          <w:pgSz w:w="16383" w:h="11906" w:orient="landscape"/>
          <w:pgMar w:top="1134" w:right="850" w:bottom="1134" w:left="1701" w:header="720" w:footer="720" w:gutter="0"/>
          <w:cols w:space="720"/>
        </w:sectPr>
      </w:pPr>
      <w:bookmarkStart w:id="6" w:name="block-90798344"/>
      <w:bookmarkEnd w:id="5"/>
    </w:p>
    <w:p w:rsidR="00BE6642" w:rsidRPr="0041111D" w:rsidRDefault="0041111D">
      <w:pPr>
        <w:spacing w:before="199" w:after="199" w:line="336" w:lineRule="auto"/>
        <w:ind w:left="120"/>
        <w:rPr>
          <w:lang w:val="ru-RU"/>
        </w:rPr>
      </w:pPr>
      <w:bookmarkStart w:id="7" w:name="block-90798339"/>
      <w:bookmarkEnd w:id="6"/>
      <w:r w:rsidRPr="0041111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E6642" w:rsidRPr="0041111D" w:rsidRDefault="00BE6642">
      <w:pPr>
        <w:spacing w:before="199" w:after="199" w:line="336" w:lineRule="auto"/>
        <w:ind w:left="120"/>
        <w:rPr>
          <w:lang w:val="ru-RU"/>
        </w:rPr>
      </w:pPr>
    </w:p>
    <w:p w:rsidR="00BE6642" w:rsidRDefault="0041111D">
      <w:pPr>
        <w:spacing w:before="199" w:after="199" w:line="336" w:lineRule="auto"/>
        <w:ind w:left="120"/>
      </w:pPr>
      <w:r>
        <w:rPr>
          <w:rFonts w:ascii="Times New Roman" w:hAnsi="Times New Roman"/>
          <w:b/>
          <w:color w:val="000000"/>
          <w:sz w:val="28"/>
        </w:rPr>
        <w:t>5 КЛАСС</w:t>
      </w:r>
    </w:p>
    <w:p w:rsidR="00BE6642" w:rsidRDefault="00BE664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E6642" w:rsidRPr="0004647D">
        <w:trPr>
          <w:trHeight w:val="144"/>
        </w:trPr>
        <w:tc>
          <w:tcPr>
            <w:tcW w:w="1766"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BE6642" w:rsidRPr="0041111D" w:rsidRDefault="0041111D">
            <w:pPr>
              <w:spacing w:after="0"/>
              <w:ind w:left="272"/>
              <w:rPr>
                <w:lang w:val="ru-RU"/>
              </w:rPr>
            </w:pPr>
            <w:r w:rsidRPr="0041111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BE6642" w:rsidRPr="0041111D" w:rsidRDefault="0041111D">
            <w:pPr>
              <w:spacing w:after="0" w:line="360" w:lineRule="auto"/>
              <w:ind w:left="365"/>
              <w:rPr>
                <w:lang w:val="ru-RU"/>
              </w:rPr>
            </w:pPr>
            <w:r w:rsidRPr="0041111D">
              <w:rPr>
                <w:rFonts w:ascii="Times New Roman" w:hAnsi="Times New Roman"/>
                <w:color w:val="000000"/>
                <w:sz w:val="24"/>
                <w:lang w:val="ru-RU"/>
              </w:rPr>
              <w:t>По разделу «Географическое изучение Земли»</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BE6642" w:rsidRPr="0041111D" w:rsidRDefault="0041111D">
            <w:pPr>
              <w:spacing w:after="0" w:line="360" w:lineRule="auto"/>
              <w:ind w:left="365"/>
              <w:rPr>
                <w:lang w:val="ru-RU"/>
              </w:rPr>
            </w:pPr>
            <w:r w:rsidRPr="0041111D">
              <w:rPr>
                <w:rFonts w:ascii="Times New Roman" w:hAnsi="Times New Roman"/>
                <w:color w:val="000000"/>
                <w:sz w:val="24"/>
                <w:lang w:val="ru-RU"/>
              </w:rPr>
              <w:t>Тема «География – наука о планете Земля»</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BE6642">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BE6642" w:rsidRDefault="0041111D">
            <w:pPr>
              <w:spacing w:after="0" w:line="360" w:lineRule="auto"/>
              <w:ind w:left="365"/>
            </w:pPr>
            <w:r>
              <w:rPr>
                <w:rFonts w:ascii="Times New Roman" w:hAnsi="Times New Roman"/>
                <w:color w:val="000000"/>
                <w:sz w:val="24"/>
              </w:rPr>
              <w:t>Тема «История географических открытий»</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различать вклад великих путешественников в географическое изучение Земли</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описывать и сравнивать маршруты путешествий великих путешественников</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BE6642" w:rsidRPr="0041111D" w:rsidRDefault="0041111D">
            <w:pPr>
              <w:spacing w:after="0" w:line="360" w:lineRule="auto"/>
              <w:ind w:left="365"/>
              <w:rPr>
                <w:lang w:val="ru-RU"/>
              </w:rPr>
            </w:pPr>
            <w:r w:rsidRPr="0041111D">
              <w:rPr>
                <w:rFonts w:ascii="Times New Roman" w:hAnsi="Times New Roman"/>
                <w:color w:val="000000"/>
                <w:sz w:val="24"/>
                <w:lang w:val="ru-RU"/>
              </w:rPr>
              <w:t>По разделу «Изображения земной поверхности»</w:t>
            </w:r>
          </w:p>
        </w:tc>
      </w:tr>
      <w:tr w:rsidR="00BE6642">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BE6642" w:rsidRDefault="0041111D">
            <w:pPr>
              <w:spacing w:after="0" w:line="360" w:lineRule="auto"/>
              <w:ind w:left="365"/>
            </w:pPr>
            <w:r>
              <w:rPr>
                <w:rFonts w:ascii="Times New Roman" w:hAnsi="Times New Roman"/>
                <w:color w:val="000000"/>
                <w:sz w:val="24"/>
              </w:rPr>
              <w:t>Тема «Планы местности»</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 xml:space="preserve">различать понятия «план местности» и «географическая карта» </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BE6642" w:rsidRPr="0041111D" w:rsidRDefault="0041111D">
            <w:pPr>
              <w:spacing w:after="0" w:line="360" w:lineRule="auto"/>
              <w:ind w:left="365"/>
              <w:rPr>
                <w:lang w:val="ru-RU"/>
              </w:rPr>
            </w:pPr>
            <w:r w:rsidRPr="0041111D">
              <w:rPr>
                <w:rFonts w:ascii="Times New Roman" w:hAnsi="Times New Roman"/>
                <w:color w:val="000000"/>
                <w:sz w:val="24"/>
                <w:lang w:val="ru-RU"/>
              </w:rPr>
              <w:t>По разделу «Земля – планета Солнечной системы»</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BE6642" w:rsidRPr="0041111D" w:rsidRDefault="0041111D">
            <w:pPr>
              <w:spacing w:after="0" w:line="360" w:lineRule="auto"/>
              <w:ind w:left="365"/>
              <w:rPr>
                <w:lang w:val="ru-RU"/>
              </w:rPr>
            </w:pPr>
            <w:r w:rsidRPr="0041111D">
              <w:rPr>
                <w:rFonts w:ascii="Times New Roman" w:hAnsi="Times New Roman"/>
                <w:color w:val="000000"/>
                <w:sz w:val="24"/>
                <w:lang w:val="ru-RU"/>
              </w:rPr>
              <w:t>Тема « Земля – планета Солнечной системы»</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приводить примеры влияния Солнца на мир живой и неживой природы</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объяснять причины смены дня и ночи и времён года</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BE6642">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BE6642" w:rsidRDefault="0041111D">
            <w:pPr>
              <w:spacing w:after="0" w:line="360" w:lineRule="auto"/>
              <w:ind w:left="365"/>
            </w:pPr>
            <w:r>
              <w:rPr>
                <w:rFonts w:ascii="Times New Roman" w:hAnsi="Times New Roman"/>
                <w:color w:val="000000"/>
                <w:sz w:val="24"/>
              </w:rPr>
              <w:t xml:space="preserve">По разделу «Оболочки Земли» </w:t>
            </w:r>
          </w:p>
        </w:tc>
      </w:tr>
      <w:tr w:rsidR="00BE6642">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BE6642" w:rsidRDefault="0041111D">
            <w:pPr>
              <w:spacing w:after="0" w:line="360" w:lineRule="auto"/>
              <w:ind w:left="365"/>
            </w:pPr>
            <w:r>
              <w:rPr>
                <w:rFonts w:ascii="Times New Roman" w:hAnsi="Times New Roman"/>
                <w:color w:val="000000"/>
                <w:sz w:val="24"/>
              </w:rPr>
              <w:t>Тема «Литосфера»</w:t>
            </w:r>
          </w:p>
        </w:tc>
      </w:tr>
      <w:tr w:rsidR="00BE6642">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BE6642">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различать типы горных пород</w:t>
            </w:r>
          </w:p>
        </w:tc>
      </w:tr>
      <w:tr w:rsidR="00BE6642">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различать горы и равнины</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классифицировать формы рельефа суши по высоте и по внешнему облику</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называть причины землетрясений и вулканических извержений</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BE6642">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BE6642" w:rsidRPr="0004647D">
        <w:trPr>
          <w:trHeight w:val="144"/>
        </w:trPr>
        <w:tc>
          <w:tcPr>
            <w:tcW w:w="1766"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BE6642" w:rsidRPr="0041111D" w:rsidRDefault="00BE6642">
      <w:pPr>
        <w:spacing w:after="0"/>
        <w:ind w:left="120"/>
        <w:rPr>
          <w:lang w:val="ru-RU"/>
        </w:rPr>
      </w:pPr>
    </w:p>
    <w:p w:rsidR="00BE6642" w:rsidRDefault="0041111D">
      <w:pPr>
        <w:spacing w:before="199" w:after="199"/>
        <w:ind w:left="120"/>
      </w:pPr>
      <w:r>
        <w:rPr>
          <w:rFonts w:ascii="Times New Roman" w:hAnsi="Times New Roman"/>
          <w:b/>
          <w:color w:val="000000"/>
          <w:sz w:val="28"/>
        </w:rPr>
        <w:t>6 КЛАСС</w:t>
      </w:r>
    </w:p>
    <w:p w:rsidR="00BE6642" w:rsidRDefault="00BE664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E6642" w:rsidRPr="0004647D">
        <w:trPr>
          <w:trHeight w:val="144"/>
        </w:trPr>
        <w:tc>
          <w:tcPr>
            <w:tcW w:w="1766" w:type="dxa"/>
            <w:tcMar>
              <w:top w:w="50" w:type="dxa"/>
              <w:left w:w="100" w:type="dxa"/>
            </w:tcMar>
            <w:vAlign w:val="center"/>
          </w:tcPr>
          <w:p w:rsidR="00BE6642" w:rsidRDefault="0041111D">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BE6642" w:rsidRPr="0041111D" w:rsidRDefault="0041111D">
            <w:pPr>
              <w:spacing w:after="0"/>
              <w:ind w:left="272"/>
              <w:rPr>
                <w:lang w:val="ru-RU"/>
              </w:rPr>
            </w:pPr>
            <w:r w:rsidRPr="0041111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E6642">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 xml:space="preserve">По разделу «Оболочки Земли» </w:t>
            </w:r>
          </w:p>
        </w:tc>
      </w:tr>
      <w:tr w:rsidR="00BE6642">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Тема «Гидросфера»:</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называть причины образования цунами, приливов и отливов</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свойства вод отдельных частей Мирового океана</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понятия «питание» и «режим» реки</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сравнивать реки по заданным признакам </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районов распространения многолетней мерзлоты</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стихийных явлений в Мировом океане;</w:t>
            </w:r>
          </w:p>
        </w:tc>
      </w:tr>
      <w:tr w:rsidR="00BE6642">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Тема «Атмосфера»:</w:t>
            </w:r>
          </w:p>
        </w:tc>
      </w:tr>
      <w:tr w:rsidR="00BE6642">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описывать состав, строение атмосферы</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41111D">
              <w:rPr>
                <w:rFonts w:ascii="Times New Roman" w:hAnsi="Times New Roman"/>
                <w:color w:val="000000"/>
                <w:sz w:val="24"/>
                <w:lang w:val="ru-RU"/>
              </w:rPr>
              <w:lastRenderedPageBreak/>
              <w:t>»муссоны»</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BE6642">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Тема «Биосфера»:</w:t>
            </w:r>
          </w:p>
        </w:tc>
      </w:tr>
      <w:tr w:rsidR="00BE6642">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называть границы биосферы</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растительный и животный мир разных территорий Земли</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плодородие почв в различных природных зонах</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BE6642">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Тема «Природно-территориальные комплексы»:</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41111D">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BE6642" w:rsidRPr="0004647D">
        <w:trPr>
          <w:trHeight w:val="144"/>
        </w:trPr>
        <w:tc>
          <w:tcPr>
            <w:tcW w:w="176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BE6642" w:rsidRPr="0041111D" w:rsidRDefault="00BE6642">
      <w:pPr>
        <w:spacing w:after="0"/>
        <w:ind w:left="120"/>
        <w:rPr>
          <w:lang w:val="ru-RU"/>
        </w:rPr>
      </w:pPr>
    </w:p>
    <w:p w:rsidR="00BE6642" w:rsidRDefault="0041111D">
      <w:pPr>
        <w:spacing w:before="199" w:after="199"/>
        <w:ind w:left="120"/>
      </w:pPr>
      <w:r>
        <w:rPr>
          <w:rFonts w:ascii="Times New Roman" w:hAnsi="Times New Roman"/>
          <w:b/>
          <w:color w:val="000000"/>
          <w:sz w:val="28"/>
        </w:rPr>
        <w:t>7 КЛАСС</w:t>
      </w:r>
    </w:p>
    <w:p w:rsidR="00BE6642" w:rsidRDefault="00BE664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E6642" w:rsidRPr="0004647D">
        <w:trPr>
          <w:trHeight w:val="144"/>
        </w:trPr>
        <w:tc>
          <w:tcPr>
            <w:tcW w:w="1894"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BE6642" w:rsidRPr="0041111D" w:rsidRDefault="0041111D">
            <w:pPr>
              <w:spacing w:after="0"/>
              <w:ind w:left="272"/>
              <w:rPr>
                <w:lang w:val="ru-RU"/>
              </w:rPr>
            </w:pPr>
            <w:r w:rsidRPr="0041111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По разделу « Главные закономерности природы Земли» </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Тема «Географическая оболочка»:</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изменений в геосферах в результате деятельности человека</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выявлять взаимосвязи между компонентами природы в пределах </w:t>
            </w:r>
            <w:r w:rsidRPr="0041111D">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«Литосфера и рельеф Земли»:</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«Атмосфера и климаты Земли»:</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описывать закономерности изменений климата в пространстве </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описывать климат территории по климатической карте и климатограмме</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изменений в атмосфере в результате деятельности человека</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«Мировой океан – основная часть гидросферы»:</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различать океанические течения</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описывать закономерности изменения в пространстве внутренних вод </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описывать закономерности изменения в пространстве органического мира</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По разделу «Человечество на Земле»</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Тема «Численность населения»:</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и сравнивать численность населения крупных стран мира</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плотность населения различных территорий</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городские и сельские поселения</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крупнейших городов мира</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Тема «Страны и народы мира»:</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мировых и национальных религий</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проводить языковую классификацию народов мира</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описывать по карте положение и взаиморасположение отдельных </w:t>
            </w:r>
            <w:r w:rsidRPr="0041111D">
              <w:rPr>
                <w:rFonts w:ascii="Times New Roman" w:hAnsi="Times New Roman"/>
                <w:color w:val="000000"/>
                <w:sz w:val="24"/>
                <w:lang w:val="ru-RU"/>
              </w:rPr>
              <w:lastRenderedPageBreak/>
              <w:t>стран</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определять страны по их существенным признакам</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 разделу «Материки и страны»</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Тема «Южные материки»:</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особенности природы, населения и хозяйства отдельных территорий</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выбирать источники географической информации </w:t>
            </w:r>
            <w:r w:rsidRPr="0041111D">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Тема «Северные материки»:</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особенности природы, населения и хозяйства отдельных территорий</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41111D">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«Взаимодействие природы и общества»:</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BE6642" w:rsidRPr="0004647D">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BE6642" w:rsidRPr="0041111D" w:rsidRDefault="00BE6642">
      <w:pPr>
        <w:spacing w:after="0"/>
        <w:ind w:left="120"/>
        <w:rPr>
          <w:lang w:val="ru-RU"/>
        </w:rPr>
      </w:pPr>
    </w:p>
    <w:p w:rsidR="00BE6642" w:rsidRDefault="0041111D">
      <w:pPr>
        <w:spacing w:before="199" w:after="199"/>
        <w:ind w:left="120"/>
      </w:pPr>
      <w:r>
        <w:rPr>
          <w:rFonts w:ascii="Times New Roman" w:hAnsi="Times New Roman"/>
          <w:b/>
          <w:color w:val="000000"/>
          <w:sz w:val="28"/>
        </w:rPr>
        <w:t>8 КЛАСС</w:t>
      </w:r>
    </w:p>
    <w:p w:rsidR="00BE6642" w:rsidRDefault="00BE664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E6642" w:rsidRPr="0004647D">
        <w:trPr>
          <w:trHeight w:val="144"/>
        </w:trPr>
        <w:tc>
          <w:tcPr>
            <w:tcW w:w="1979"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BE6642" w:rsidRPr="0041111D" w:rsidRDefault="0041111D">
            <w:pPr>
              <w:spacing w:after="0"/>
              <w:ind w:left="272"/>
              <w:rPr>
                <w:lang w:val="ru-RU"/>
              </w:rPr>
            </w:pPr>
            <w:r w:rsidRPr="0041111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По разделу « Географическое пространство России» </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Тема «История формирования и освоения территории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«Географическое положение и границы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Тема «Время на территории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BE6642">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BE6642" w:rsidRDefault="0041111D">
            <w:pPr>
              <w:spacing w:after="0" w:line="336" w:lineRule="auto"/>
              <w:ind w:left="365"/>
            </w:pPr>
            <w:r w:rsidRPr="0041111D">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BE6642">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По разделу « Природа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«Природные условия и ресурсы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BE6642">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распознавать показатели, характеризующие состояние окружающей среды</w:t>
            </w:r>
          </w:p>
        </w:tc>
      </w:tr>
      <w:tr w:rsidR="00BE6642">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распознавать типы природопользования</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рационального и нерационального природопользования</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41111D">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«Геологическое строение, рельеф и полезные ископаемые»:</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особенности рельефа отдельных территорий страны</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особенности рельефа отдельных территорий страны</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«Климат и климатические ресурсы»:</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особенности климата отдельных территорий страны</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особенности климата отдельных территорий страны</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41111D">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описывать и прогнозировать погоду территории по карте погоды</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проводить классификацию типов климата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«Моря России. Внутренние воды и водные ресурсы»:</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особенности морей, крупных рек и озёр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особенности климата морей, крупных рек и озёр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«Природно-хозяйственные зоны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проводить классификацию типов почв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41111D">
              <w:rPr>
                <w:rFonts w:ascii="Times New Roman" w:hAnsi="Times New Roman"/>
                <w:color w:val="000000"/>
                <w:sz w:val="24"/>
                <w:lang w:val="ru-RU"/>
              </w:rPr>
              <w:lastRenderedPageBreak/>
              <w:t>практико-ориентированных задач в контексте реальной жизни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BE6642">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По разделу «Население России»</w:t>
            </w:r>
          </w:p>
        </w:tc>
      </w:tr>
      <w:tr w:rsidR="00BE6642">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Тема «Численность населения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«Территориальные особенности размещения населения России»:</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41111D">
              <w:rPr>
                <w:rFonts w:ascii="Times New Roman" w:hAnsi="Times New Roman"/>
                <w:color w:val="000000"/>
                <w:sz w:val="24"/>
                <w:lang w:val="ru-RU"/>
              </w:rPr>
              <w:lastRenderedPageBreak/>
              <w:t>практико-ориентированных задач</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и сравнивать территории по плотности населения</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BE6642" w:rsidRPr="0004647D">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BE6642" w:rsidRPr="00F50333">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«Народы и религии России»:</w:t>
            </w:r>
          </w:p>
        </w:tc>
      </w:tr>
      <w:tr w:rsidR="00BE6642" w:rsidRPr="00F50333">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BE6642" w:rsidRPr="00F50333">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«Половой и возрастной состав населения России»:</w:t>
            </w:r>
          </w:p>
        </w:tc>
      </w:tr>
      <w:tr w:rsidR="00BE6642" w:rsidRPr="00F50333">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BE6642">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Тема «Человеческий капитал России»:</w:t>
            </w:r>
          </w:p>
        </w:tc>
      </w:tr>
      <w:tr w:rsidR="00BE6642" w:rsidRPr="00F50333">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BE6642" w:rsidRPr="00F50333">
        <w:trPr>
          <w:trHeight w:val="144"/>
        </w:trPr>
        <w:tc>
          <w:tcPr>
            <w:tcW w:w="1979"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BE6642" w:rsidRPr="0041111D" w:rsidRDefault="00BE6642">
      <w:pPr>
        <w:spacing w:after="0"/>
        <w:ind w:left="120"/>
        <w:rPr>
          <w:lang w:val="ru-RU"/>
        </w:rPr>
      </w:pPr>
    </w:p>
    <w:p w:rsidR="00BE6642" w:rsidRDefault="0041111D">
      <w:pPr>
        <w:spacing w:before="199" w:after="199"/>
        <w:ind w:left="120"/>
      </w:pPr>
      <w:r>
        <w:rPr>
          <w:rFonts w:ascii="Times New Roman" w:hAnsi="Times New Roman"/>
          <w:b/>
          <w:color w:val="000000"/>
          <w:sz w:val="28"/>
        </w:rPr>
        <w:t>9 КЛАСС</w:t>
      </w:r>
    </w:p>
    <w:p w:rsidR="00BE6642" w:rsidRDefault="00BE664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E6642" w:rsidRPr="00F50333">
        <w:trPr>
          <w:trHeight w:val="144"/>
        </w:trPr>
        <w:tc>
          <w:tcPr>
            <w:tcW w:w="1894"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BE6642" w:rsidRPr="0041111D" w:rsidRDefault="0041111D">
            <w:pPr>
              <w:spacing w:after="0"/>
              <w:ind w:left="272"/>
              <w:rPr>
                <w:lang w:val="ru-RU"/>
              </w:rPr>
            </w:pPr>
            <w:r w:rsidRPr="0041111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По разделу « Хозяйство России»</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Тема «Общая характеристика хозяйства России»:</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41111D">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различать ВВП, ВРП и ИЧР как показатели уровня развития </w:t>
            </w:r>
            <w:r w:rsidRPr="0041111D">
              <w:rPr>
                <w:rFonts w:ascii="Times New Roman" w:hAnsi="Times New Roman"/>
                <w:color w:val="000000"/>
                <w:sz w:val="24"/>
                <w:lang w:val="ru-RU"/>
              </w:rPr>
              <w:lastRenderedPageBreak/>
              <w:t>страны и её регионов</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природно-ресурсный, человеческий и производственный капитал</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Тема «Топливно-энергетический комплекс»:</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показывать на карте крупнейшие центры и районы размещения </w:t>
            </w:r>
            <w:r w:rsidRPr="0041111D">
              <w:rPr>
                <w:rFonts w:ascii="Times New Roman" w:hAnsi="Times New Roman"/>
                <w:color w:val="000000"/>
                <w:sz w:val="24"/>
                <w:lang w:val="ru-RU"/>
              </w:rPr>
              <w:lastRenderedPageBreak/>
              <w:t>ТЭК</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Тема «Металлургический комплекс»:</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Тема «Машиностроительный комплекс»:</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41111D">
              <w:rPr>
                <w:rFonts w:ascii="Times New Roman" w:hAnsi="Times New Roman"/>
                <w:color w:val="000000"/>
                <w:sz w:val="24"/>
                <w:lang w:val="ru-RU"/>
              </w:rPr>
              <w:lastRenderedPageBreak/>
              <w:t>учебных и (или) практико-ориентированных задач</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Тема «Химико-лесной комплекс»:</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Тема «Агропромышленный комплекс (АПК)»:</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показывать на карте районы развития отраслей сельского хозяйства</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Тема «Инфраструктурный комплекс»:</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показывать на карте транспортные магистрали и центры</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BE6642">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Раздел «Регионы России»</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«Западный макрорегион (Европейская часть) России»:</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объяснять географические различия населения и хозяйства </w:t>
            </w:r>
            <w:r w:rsidRPr="0041111D">
              <w:rPr>
                <w:rFonts w:ascii="Times New Roman" w:hAnsi="Times New Roman"/>
                <w:color w:val="000000"/>
                <w:sz w:val="24"/>
                <w:lang w:val="ru-RU"/>
              </w:rPr>
              <w:lastRenderedPageBreak/>
              <w:t>территорий крупных регионов страны</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«Восточный макрорегион (Азиатская часть) России»:</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По разделу «Россия в современном мире»</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BE6642" w:rsidRPr="0041111D" w:rsidRDefault="0041111D">
            <w:pPr>
              <w:spacing w:after="0" w:line="336" w:lineRule="auto"/>
              <w:ind w:left="365"/>
              <w:rPr>
                <w:lang w:val="ru-RU"/>
              </w:rPr>
            </w:pPr>
            <w:r w:rsidRPr="0041111D">
              <w:rPr>
                <w:rFonts w:ascii="Times New Roman" w:hAnsi="Times New Roman"/>
                <w:color w:val="000000"/>
                <w:sz w:val="24"/>
                <w:lang w:val="ru-RU"/>
              </w:rPr>
              <w:t>Тема «Россия в современном мире»:</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BE6642" w:rsidRPr="00F50333">
        <w:trPr>
          <w:trHeight w:val="144"/>
        </w:trPr>
        <w:tc>
          <w:tcPr>
            <w:tcW w:w="1894"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характеризовать место и роль России в мировом хозяйстве</w:t>
            </w:r>
          </w:p>
        </w:tc>
      </w:tr>
    </w:tbl>
    <w:p w:rsidR="00BE6642" w:rsidRPr="0041111D" w:rsidRDefault="00BE6642">
      <w:pPr>
        <w:spacing w:after="0"/>
        <w:ind w:left="120"/>
        <w:rPr>
          <w:lang w:val="ru-RU"/>
        </w:rPr>
      </w:pPr>
    </w:p>
    <w:p w:rsidR="00BE6642" w:rsidRPr="0041111D" w:rsidRDefault="00BE6642">
      <w:pPr>
        <w:rPr>
          <w:lang w:val="ru-RU"/>
        </w:rPr>
        <w:sectPr w:rsidR="00BE6642" w:rsidRPr="0041111D">
          <w:pgSz w:w="11906" w:h="16383"/>
          <w:pgMar w:top="1134" w:right="850" w:bottom="1134" w:left="1701" w:header="720" w:footer="720" w:gutter="0"/>
          <w:cols w:space="720"/>
        </w:sectPr>
      </w:pPr>
    </w:p>
    <w:p w:rsidR="00BE6642" w:rsidRDefault="0041111D">
      <w:pPr>
        <w:spacing w:before="199" w:after="199" w:line="336" w:lineRule="auto"/>
        <w:ind w:left="120"/>
      </w:pPr>
      <w:bookmarkStart w:id="8" w:name="block-90798335"/>
      <w:bookmarkEnd w:id="7"/>
      <w:r>
        <w:rPr>
          <w:rFonts w:ascii="Times New Roman" w:hAnsi="Times New Roman"/>
          <w:b/>
          <w:color w:val="000000"/>
          <w:sz w:val="28"/>
        </w:rPr>
        <w:lastRenderedPageBreak/>
        <w:t>ПРОВЕРЯЕМЫЕ ЭЛЕМЕНТЫ СОДЕРЖАНИЯ</w:t>
      </w:r>
    </w:p>
    <w:p w:rsidR="00BE6642" w:rsidRDefault="00BE6642">
      <w:pPr>
        <w:spacing w:before="199" w:after="199" w:line="336" w:lineRule="auto"/>
        <w:ind w:left="120"/>
      </w:pPr>
    </w:p>
    <w:p w:rsidR="00BE6642" w:rsidRDefault="0041111D">
      <w:pPr>
        <w:spacing w:before="199" w:after="199" w:line="336" w:lineRule="auto"/>
        <w:ind w:left="120"/>
      </w:pPr>
      <w:r>
        <w:rPr>
          <w:rFonts w:ascii="Times New Roman" w:hAnsi="Times New Roman"/>
          <w:b/>
          <w:color w:val="000000"/>
          <w:sz w:val="28"/>
        </w:rPr>
        <w:t>5 КЛАСС</w:t>
      </w:r>
    </w:p>
    <w:p w:rsidR="00BE6642" w:rsidRDefault="00BE664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BE6642">
        <w:trPr>
          <w:trHeight w:val="144"/>
        </w:trPr>
        <w:tc>
          <w:tcPr>
            <w:tcW w:w="1442"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Проверяемый элемент содержания </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Географическое изучение Земли. История географических открытий</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География в древности и в эпоху Средневековья</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Эпоха Великих географических открытий</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41111D">
              <w:rPr>
                <w:rFonts w:ascii="Times New Roman" w:hAnsi="Times New Roman"/>
                <w:color w:val="000000"/>
                <w:sz w:val="24"/>
                <w:lang w:val="ru-RU"/>
              </w:rPr>
              <w:t xml:space="preserve"> – </w:t>
            </w:r>
            <w:r>
              <w:rPr>
                <w:rFonts w:ascii="Times New Roman" w:hAnsi="Times New Roman"/>
                <w:color w:val="000000"/>
                <w:sz w:val="24"/>
              </w:rPr>
              <w:t>XIX</w:t>
            </w:r>
            <w:r w:rsidRPr="0041111D">
              <w:rPr>
                <w:rFonts w:ascii="Times New Roman" w:hAnsi="Times New Roman"/>
                <w:color w:val="000000"/>
                <w:sz w:val="24"/>
                <w:lang w:val="ru-RU"/>
              </w:rPr>
              <w:t xml:space="preserve"> вв.</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Изображения земной поверхности</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BE6642" w:rsidRDefault="0041111D">
            <w:pPr>
              <w:spacing w:after="0" w:line="360" w:lineRule="auto"/>
              <w:ind w:left="365"/>
            </w:pPr>
            <w:r>
              <w:rPr>
                <w:rFonts w:ascii="Times New Roman" w:hAnsi="Times New Roman"/>
                <w:color w:val="000000"/>
                <w:sz w:val="24"/>
              </w:rPr>
              <w:t>Земля – планета Солнечной системы</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Литосфера ‒ каменная оболочка Земли</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Минералы и горные породы. Виды горных пород и их образование</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BE6642" w:rsidRPr="0041111D" w:rsidRDefault="00BE6642">
      <w:pPr>
        <w:spacing w:after="0"/>
        <w:ind w:left="120"/>
        <w:rPr>
          <w:lang w:val="ru-RU"/>
        </w:rPr>
      </w:pPr>
    </w:p>
    <w:p w:rsidR="00BE6642" w:rsidRDefault="0041111D">
      <w:pPr>
        <w:spacing w:before="199" w:after="199"/>
        <w:ind w:left="120"/>
      </w:pPr>
      <w:r>
        <w:rPr>
          <w:rFonts w:ascii="Times New Roman" w:hAnsi="Times New Roman"/>
          <w:b/>
          <w:color w:val="000000"/>
          <w:sz w:val="28"/>
        </w:rPr>
        <w:t>6 КЛАСС</w:t>
      </w:r>
    </w:p>
    <w:p w:rsidR="00BE6642" w:rsidRDefault="00BE664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BE6642">
        <w:trPr>
          <w:trHeight w:val="144"/>
        </w:trPr>
        <w:tc>
          <w:tcPr>
            <w:tcW w:w="1443"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Проверяемый элемент содержания </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Гидросфера ‒ водная оболочка Земли</w:t>
            </w:r>
          </w:p>
        </w:tc>
      </w:tr>
      <w:tr w:rsidR="00BE6642" w:rsidRPr="00F50333">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Части гидросферы. Мировой круговорот воды</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Атмосфера ‒ воздушная оболочка Земли</w:t>
            </w:r>
          </w:p>
        </w:tc>
      </w:tr>
      <w:tr w:rsidR="00BE6642" w:rsidRPr="00F50333">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Газовый состав, строение и значение атмосферы</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BE6642" w:rsidRPr="00F50333">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BE6642" w:rsidRPr="00F50333">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BE6642" w:rsidRDefault="0041111D">
            <w:pPr>
              <w:spacing w:after="0" w:line="336" w:lineRule="auto"/>
              <w:ind w:left="365"/>
            </w:pPr>
            <w:r>
              <w:rPr>
                <w:rFonts w:ascii="Times New Roman" w:hAnsi="Times New Roman"/>
                <w:color w:val="000000"/>
                <w:sz w:val="24"/>
              </w:rPr>
              <w:t>Биосфера ‒ оболочка жизни</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BE6642" w:rsidRPr="00F50333">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Человек – часть биосферы. Распространение людей на Земле</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Природно-территориальные комплексы</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BE6642" w:rsidRPr="00F50333">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BE6642">
        <w:trPr>
          <w:trHeight w:val="144"/>
        </w:trPr>
        <w:tc>
          <w:tcPr>
            <w:tcW w:w="144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BE6642" w:rsidRDefault="00BE6642">
      <w:pPr>
        <w:spacing w:after="0"/>
        <w:ind w:left="120"/>
      </w:pPr>
    </w:p>
    <w:p w:rsidR="00BE6642" w:rsidRDefault="0041111D">
      <w:pPr>
        <w:spacing w:before="199" w:after="199"/>
        <w:ind w:left="120"/>
      </w:pPr>
      <w:r>
        <w:rPr>
          <w:rFonts w:ascii="Times New Roman" w:hAnsi="Times New Roman"/>
          <w:b/>
          <w:color w:val="000000"/>
          <w:sz w:val="28"/>
        </w:rPr>
        <w:t>7 КЛАСС</w:t>
      </w:r>
    </w:p>
    <w:p w:rsidR="00BE6642" w:rsidRDefault="00BE664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BE6642">
        <w:trPr>
          <w:trHeight w:val="144"/>
        </w:trPr>
        <w:tc>
          <w:tcPr>
            <w:tcW w:w="1442"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Проверяемый элемент содержания </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Географическая оболочка Земли</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Главные закономерности природы Земли</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Человечество на Земле</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Материки и страны</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Взаимодействие природы и общества</w:t>
            </w:r>
          </w:p>
        </w:tc>
      </w:tr>
      <w:tr w:rsidR="00BE6642">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BE6642" w:rsidRPr="00F50333">
        <w:trPr>
          <w:trHeight w:val="144"/>
        </w:trPr>
        <w:tc>
          <w:tcPr>
            <w:tcW w:w="1442"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BE6642" w:rsidRPr="0041111D" w:rsidRDefault="00BE6642">
      <w:pPr>
        <w:spacing w:after="0"/>
        <w:ind w:left="120"/>
        <w:rPr>
          <w:lang w:val="ru-RU"/>
        </w:rPr>
      </w:pPr>
    </w:p>
    <w:p w:rsidR="00BE6642" w:rsidRDefault="0041111D">
      <w:pPr>
        <w:spacing w:before="199" w:after="199"/>
        <w:ind w:left="120"/>
      </w:pPr>
      <w:r>
        <w:rPr>
          <w:rFonts w:ascii="Times New Roman" w:hAnsi="Times New Roman"/>
          <w:b/>
          <w:color w:val="000000"/>
          <w:sz w:val="28"/>
        </w:rPr>
        <w:t>8 КЛАСС</w:t>
      </w:r>
    </w:p>
    <w:p w:rsidR="00BE6642" w:rsidRDefault="00BE664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BE6642">
        <w:trPr>
          <w:trHeight w:val="144"/>
        </w:trPr>
        <w:tc>
          <w:tcPr>
            <w:tcW w:w="1303"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Проверяемый элемент содержания </w:t>
            </w:r>
          </w:p>
        </w:tc>
      </w:tr>
      <w:tr w:rsidR="00BE6642" w:rsidRPr="00F50333">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Географическое положение и границы России</w:t>
            </w:r>
          </w:p>
        </w:tc>
      </w:tr>
      <w:tr w:rsidR="00BE6642">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BE6642" w:rsidRPr="00F50333">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История формирования и освоения территории России</w:t>
            </w:r>
          </w:p>
        </w:tc>
      </w:tr>
      <w:tr w:rsidR="00BE6642" w:rsidRPr="00F50333">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BE6642">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BE6642">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Природа России</w:t>
            </w:r>
          </w:p>
        </w:tc>
      </w:tr>
      <w:tr w:rsidR="00BE6642">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BE6642">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BE6642" w:rsidRPr="00F50333">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BE6642">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BE6642" w:rsidRPr="00F50333">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41111D">
              <w:rPr>
                <w:rFonts w:ascii="Times New Roman" w:hAnsi="Times New Roman"/>
                <w:color w:val="000000"/>
                <w:sz w:val="24"/>
                <w:lang w:val="ru-RU"/>
              </w:rPr>
              <w:lastRenderedPageBreak/>
              <w:t>Коэффициент увлажнения</w:t>
            </w:r>
          </w:p>
        </w:tc>
      </w:tr>
      <w:tr w:rsidR="00BE6642">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BE6642" w:rsidRPr="00F50333">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BE6642" w:rsidRPr="00F50333">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BE6642" w:rsidRPr="00F50333">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BE6642" w:rsidRPr="00F50333">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BE6642">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Население России</w:t>
            </w:r>
          </w:p>
        </w:tc>
      </w:tr>
      <w:tr w:rsidR="00BE6642">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BE6642" w:rsidRPr="00F50333">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BE6642" w:rsidRPr="00F50333">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BE6642" w:rsidRPr="00F50333">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BE6642">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BE6642">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BE6642">
        <w:trPr>
          <w:trHeight w:val="144"/>
        </w:trPr>
        <w:tc>
          <w:tcPr>
            <w:tcW w:w="1303"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BE6642" w:rsidRDefault="00BE6642">
      <w:pPr>
        <w:spacing w:after="0"/>
        <w:ind w:left="120"/>
      </w:pPr>
    </w:p>
    <w:p w:rsidR="00BE6642" w:rsidRDefault="0041111D">
      <w:pPr>
        <w:spacing w:before="199" w:after="199"/>
        <w:ind w:left="120"/>
      </w:pPr>
      <w:r>
        <w:rPr>
          <w:rFonts w:ascii="Times New Roman" w:hAnsi="Times New Roman"/>
          <w:b/>
          <w:color w:val="000000"/>
          <w:sz w:val="28"/>
        </w:rPr>
        <w:t>9 КЛАСС</w:t>
      </w:r>
    </w:p>
    <w:p w:rsidR="00BE6642" w:rsidRDefault="00BE6642">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BE6642">
        <w:trPr>
          <w:trHeight w:val="144"/>
        </w:trPr>
        <w:tc>
          <w:tcPr>
            <w:tcW w:w="1315"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Проверяемый элемент содержания </w:t>
            </w:r>
          </w:p>
        </w:tc>
      </w:tr>
      <w:tr w:rsidR="00BE6642">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Общая характеристика хозяйства России</w:t>
            </w:r>
          </w:p>
        </w:tc>
      </w:tr>
      <w:tr w:rsidR="00BE6642" w:rsidRPr="00F50333">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Состав, отраслевая, функциональная и территориальная структура хозяйства</w:t>
            </w:r>
          </w:p>
        </w:tc>
      </w:tr>
      <w:tr w:rsidR="00BE6642" w:rsidRPr="00F50333">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ВВП, ВРП как показатели уровня развития страны и регионов</w:t>
            </w:r>
          </w:p>
        </w:tc>
      </w:tr>
      <w:tr w:rsidR="00BE6642" w:rsidRPr="00F50333">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BE6642">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География отраслей хозяйства</w:t>
            </w:r>
          </w:p>
        </w:tc>
      </w:tr>
      <w:tr w:rsidR="00BE6642">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Машиностроительный комплекс</w:t>
            </w:r>
          </w:p>
        </w:tc>
      </w:tr>
      <w:tr w:rsidR="00BE6642">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Топливно-энергетический комплекс (ТЭК)</w:t>
            </w:r>
          </w:p>
        </w:tc>
      </w:tr>
      <w:tr w:rsidR="00BE6642" w:rsidRPr="00F50333">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Металлургический комплекс: чёрная и цветная металлургия</w:t>
            </w:r>
          </w:p>
        </w:tc>
      </w:tr>
      <w:tr w:rsidR="00BE6642" w:rsidRPr="00F50333">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BE6642">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BE6642" w:rsidRPr="00F50333">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BE6642">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Регионы России</w:t>
            </w:r>
          </w:p>
        </w:tc>
      </w:tr>
      <w:tr w:rsidR="00BE6642" w:rsidRPr="00F50333">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41111D">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BE6642" w:rsidRPr="00F50333">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BE6642" w:rsidRPr="00F50333">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BE6642">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BE6642" w:rsidRDefault="0041111D">
            <w:pPr>
              <w:spacing w:after="0" w:line="360" w:lineRule="auto"/>
              <w:ind w:left="365"/>
              <w:jc w:val="both"/>
            </w:pPr>
            <w:r>
              <w:rPr>
                <w:rFonts w:ascii="Times New Roman" w:hAnsi="Times New Roman"/>
                <w:color w:val="000000"/>
                <w:sz w:val="24"/>
              </w:rPr>
              <w:t>Россия в современном мире</w:t>
            </w:r>
          </w:p>
        </w:tc>
      </w:tr>
      <w:tr w:rsidR="00BE6642">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BE6642" w:rsidRDefault="0041111D">
            <w:pPr>
              <w:spacing w:after="0" w:line="360" w:lineRule="auto"/>
              <w:ind w:left="365"/>
              <w:jc w:val="both"/>
            </w:pPr>
            <w:r w:rsidRPr="0041111D">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BE6642" w:rsidRPr="00F50333">
        <w:trPr>
          <w:trHeight w:val="144"/>
        </w:trPr>
        <w:tc>
          <w:tcPr>
            <w:tcW w:w="1315" w:type="dxa"/>
            <w:tcMar>
              <w:top w:w="50" w:type="dxa"/>
              <w:left w:w="100" w:type="dxa"/>
            </w:tcMar>
            <w:vAlign w:val="center"/>
          </w:tcPr>
          <w:p w:rsidR="00BE6642" w:rsidRDefault="0041111D">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BE6642" w:rsidRPr="0041111D" w:rsidRDefault="0041111D">
            <w:pPr>
              <w:spacing w:after="0" w:line="360" w:lineRule="auto"/>
              <w:ind w:left="365"/>
              <w:jc w:val="both"/>
              <w:rPr>
                <w:lang w:val="ru-RU"/>
              </w:rPr>
            </w:pPr>
            <w:r w:rsidRPr="0041111D">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BE6642" w:rsidRPr="0041111D" w:rsidRDefault="00BE6642">
      <w:pPr>
        <w:spacing w:after="0"/>
        <w:ind w:left="120"/>
        <w:rPr>
          <w:lang w:val="ru-RU"/>
        </w:rPr>
      </w:pPr>
    </w:p>
    <w:p w:rsidR="00BE6642" w:rsidRPr="0041111D" w:rsidRDefault="00BE6642">
      <w:pPr>
        <w:rPr>
          <w:lang w:val="ru-RU"/>
        </w:rPr>
        <w:sectPr w:rsidR="00BE6642" w:rsidRPr="0041111D">
          <w:pgSz w:w="11906" w:h="16383"/>
          <w:pgMar w:top="1134" w:right="850" w:bottom="1134" w:left="1701" w:header="720" w:footer="720" w:gutter="0"/>
          <w:cols w:space="720"/>
        </w:sectPr>
      </w:pPr>
    </w:p>
    <w:p w:rsidR="00BE6642" w:rsidRPr="0041111D" w:rsidRDefault="0041111D">
      <w:pPr>
        <w:spacing w:before="199" w:after="199" w:line="336" w:lineRule="auto"/>
        <w:ind w:left="120"/>
        <w:rPr>
          <w:lang w:val="ru-RU"/>
        </w:rPr>
      </w:pPr>
      <w:bookmarkStart w:id="9" w:name="block-90798336"/>
      <w:bookmarkEnd w:id="8"/>
      <w:r w:rsidRPr="0041111D">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BE6642" w:rsidRPr="0041111D" w:rsidRDefault="00BE664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BE6642" w:rsidRPr="00F50333">
        <w:trPr>
          <w:trHeight w:val="144"/>
        </w:trPr>
        <w:tc>
          <w:tcPr>
            <w:tcW w:w="3556" w:type="dxa"/>
            <w:tcMar>
              <w:top w:w="50" w:type="dxa"/>
              <w:left w:w="100" w:type="dxa"/>
            </w:tcMar>
            <w:vAlign w:val="center"/>
          </w:tcPr>
          <w:p w:rsidR="00BE6642" w:rsidRDefault="0041111D">
            <w:pPr>
              <w:spacing w:after="0"/>
              <w:ind w:left="272"/>
            </w:pPr>
            <w:r w:rsidRPr="0041111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BE6642" w:rsidRPr="0041111D" w:rsidRDefault="0041111D">
            <w:pPr>
              <w:spacing w:after="0"/>
              <w:ind w:left="272"/>
              <w:rPr>
                <w:lang w:val="ru-RU"/>
              </w:rPr>
            </w:pPr>
            <w:r w:rsidRPr="0041111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BE6642" w:rsidRPr="00F50333">
        <w:trPr>
          <w:trHeight w:val="144"/>
        </w:trPr>
        <w:tc>
          <w:tcPr>
            <w:tcW w:w="355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41111D">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41111D">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BE6642" w:rsidRPr="00F50333">
        <w:trPr>
          <w:trHeight w:val="144"/>
        </w:trPr>
        <w:tc>
          <w:tcPr>
            <w:tcW w:w="355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BE6642" w:rsidRPr="00F50333">
        <w:trPr>
          <w:trHeight w:val="144"/>
        </w:trPr>
        <w:tc>
          <w:tcPr>
            <w:tcW w:w="355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BE6642" w:rsidRPr="00F50333">
        <w:trPr>
          <w:trHeight w:val="144"/>
        </w:trPr>
        <w:tc>
          <w:tcPr>
            <w:tcW w:w="355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BE6642" w:rsidRPr="00F50333">
        <w:trPr>
          <w:trHeight w:val="144"/>
        </w:trPr>
        <w:tc>
          <w:tcPr>
            <w:tcW w:w="355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BE6642" w:rsidRPr="00F50333">
        <w:trPr>
          <w:trHeight w:val="144"/>
        </w:trPr>
        <w:tc>
          <w:tcPr>
            <w:tcW w:w="355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Умение устанавливать взаимосвязи между </w:t>
            </w:r>
            <w:r w:rsidRPr="0041111D">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BE6642" w:rsidRPr="00F50333">
        <w:trPr>
          <w:trHeight w:val="144"/>
        </w:trPr>
        <w:tc>
          <w:tcPr>
            <w:tcW w:w="355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BE6642" w:rsidRPr="00F50333">
        <w:trPr>
          <w:trHeight w:val="144"/>
        </w:trPr>
        <w:tc>
          <w:tcPr>
            <w:tcW w:w="355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BE6642" w:rsidRPr="00F50333">
        <w:trPr>
          <w:trHeight w:val="144"/>
        </w:trPr>
        <w:tc>
          <w:tcPr>
            <w:tcW w:w="355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BE6642" w:rsidRPr="00F50333">
        <w:trPr>
          <w:trHeight w:val="144"/>
        </w:trPr>
        <w:tc>
          <w:tcPr>
            <w:tcW w:w="355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BE6642" w:rsidRPr="00F50333">
        <w:trPr>
          <w:trHeight w:val="144"/>
        </w:trPr>
        <w:tc>
          <w:tcPr>
            <w:tcW w:w="355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BE6642" w:rsidRPr="00F50333">
        <w:trPr>
          <w:trHeight w:val="144"/>
        </w:trPr>
        <w:tc>
          <w:tcPr>
            <w:tcW w:w="3556"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BE6642" w:rsidRPr="0041111D" w:rsidRDefault="00BE6642">
      <w:pPr>
        <w:spacing w:after="0" w:line="336" w:lineRule="auto"/>
        <w:ind w:left="120"/>
        <w:rPr>
          <w:lang w:val="ru-RU"/>
        </w:rPr>
      </w:pPr>
    </w:p>
    <w:p w:rsidR="00BE6642" w:rsidRPr="0041111D" w:rsidRDefault="00BE6642">
      <w:pPr>
        <w:rPr>
          <w:lang w:val="ru-RU"/>
        </w:rPr>
        <w:sectPr w:rsidR="00BE6642" w:rsidRPr="0041111D">
          <w:pgSz w:w="11906" w:h="16383"/>
          <w:pgMar w:top="1134" w:right="850" w:bottom="1134" w:left="1701" w:header="720" w:footer="720" w:gutter="0"/>
          <w:cols w:space="720"/>
        </w:sectPr>
      </w:pPr>
    </w:p>
    <w:p w:rsidR="00BE6642" w:rsidRPr="0041111D" w:rsidRDefault="0041111D">
      <w:pPr>
        <w:spacing w:before="199" w:after="199" w:line="336" w:lineRule="auto"/>
        <w:ind w:left="120"/>
        <w:rPr>
          <w:lang w:val="ru-RU"/>
        </w:rPr>
      </w:pPr>
      <w:bookmarkStart w:id="10" w:name="block-90798338"/>
      <w:bookmarkEnd w:id="9"/>
      <w:r w:rsidRPr="0041111D">
        <w:rPr>
          <w:rFonts w:ascii="Times New Roman" w:hAnsi="Times New Roman"/>
          <w:b/>
          <w:color w:val="000000"/>
          <w:sz w:val="28"/>
          <w:lang w:val="ru-RU"/>
        </w:rPr>
        <w:lastRenderedPageBreak/>
        <w:t>ПЕРЕЧЕНЬ ЭЛЕМЕНТОВ СОДЕРЖАНИЯ, ПРОВЕРЯЕМЫХ НА ОГЭ ПО ГЕОГРАФИИ</w:t>
      </w:r>
    </w:p>
    <w:p w:rsidR="00BE6642" w:rsidRPr="0041111D" w:rsidRDefault="00BE664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BE6642">
        <w:trPr>
          <w:trHeight w:val="144"/>
        </w:trPr>
        <w:tc>
          <w:tcPr>
            <w:tcW w:w="1572" w:type="dxa"/>
            <w:tcMar>
              <w:top w:w="50" w:type="dxa"/>
              <w:left w:w="100" w:type="dxa"/>
            </w:tcMar>
            <w:vAlign w:val="center"/>
          </w:tcPr>
          <w:p w:rsidR="00BE6642" w:rsidRDefault="0041111D">
            <w:pPr>
              <w:spacing w:after="0"/>
              <w:ind w:left="272"/>
            </w:pPr>
            <w:r w:rsidRPr="0041111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BE6642" w:rsidRDefault="0041111D">
            <w:pPr>
              <w:spacing w:after="0"/>
              <w:ind w:left="272"/>
            </w:pPr>
            <w:r>
              <w:rPr>
                <w:rFonts w:ascii="Times New Roman" w:hAnsi="Times New Roman"/>
                <w:b/>
                <w:color w:val="000000"/>
                <w:sz w:val="24"/>
              </w:rPr>
              <w:t xml:space="preserve"> Проверяемый элемент содержания </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Раздел 1. Географическое изучение Земли</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География – наука о планете Земля</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История географических открытий</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Раздел 2. Изображения земной поверхности</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Раздел 3. Земля – планета Солнечной системы</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Раздел 4. Оболочки Земли</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Литосфера</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Гидросфера</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Воды суши. Реки. Озёра. Болота. Подземные воды. Ледники. Многолетняя мерзлота</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Атмосфера</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41111D">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Климат и климатообразующие факторы. Разнообразие климата на Земле</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 xml:space="preserve">Биосфера </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Разнообразие животного и растительного мира</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Почва, её строение и состав. Образование почвы и плодородие почв </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 xml:space="preserve">Географическая оболочка </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Географическая зональность (природные зоны) и высотная поясность</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Раздел 5. Человечество на Земле. Материки и страны </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Народы и религии мира</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Культурно-исторические регионы мира. Многообразие стран, их основные типы</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Раздел 6. Взаимодействие природы и общества</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Природная среда. Охрана природы. Особо охраняемые природные </w:t>
            </w:r>
            <w:r w:rsidRPr="0041111D">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Природно-ресурсный капитал. Классификации природных ресурсов</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41111D">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pacing w:val="-2"/>
                <w:sz w:val="24"/>
                <w:lang w:val="ru-RU"/>
              </w:rPr>
              <w:t xml:space="preserve">Принципы рационального природопользования </w:t>
            </w:r>
            <w:r w:rsidRPr="0041111D">
              <w:rPr>
                <w:rFonts w:ascii="Times New Roman" w:hAnsi="Times New Roman"/>
                <w:color w:val="000000"/>
                <w:sz w:val="24"/>
                <w:lang w:val="ru-RU"/>
              </w:rPr>
              <w:t>и методы их реализации</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Стихийные явления в литосфере, атмосфере и гидросфере</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 xml:space="preserve">Раздел 7. География России </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Географическое пространство России</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История формирования и освоения территории России</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Природа России</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Распределение температуры воздуха, атмосферных осадков по </w:t>
            </w:r>
            <w:r w:rsidRPr="0041111D">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Население России</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BE6642" w:rsidRDefault="0041111D">
            <w:pPr>
              <w:spacing w:after="0" w:line="336" w:lineRule="auto"/>
              <w:ind w:left="365"/>
              <w:jc w:val="both"/>
            </w:pPr>
            <w:r w:rsidRPr="0041111D">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41111D">
              <w:rPr>
                <w:rFonts w:ascii="Times New Roman" w:hAnsi="Times New Roman"/>
                <w:color w:val="000000"/>
                <w:sz w:val="24"/>
                <w:lang w:val="ru-RU"/>
              </w:rPr>
              <w:lastRenderedPageBreak/>
              <w:t>факторы, их определяющие</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Хозяйство России</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Металлургический комплекс</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 xml:space="preserve">Машиностроительный комплекс </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Химико-лесной комплекс</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 xml:space="preserve">Агропромышленный комплекс (АПК) </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Инфраструктурный комплекс</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Регионы России</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BE6642">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BE6642" w:rsidRDefault="0041111D">
            <w:pPr>
              <w:spacing w:after="0" w:line="336" w:lineRule="auto"/>
              <w:ind w:left="365"/>
              <w:jc w:val="both"/>
            </w:pPr>
            <w:r>
              <w:rPr>
                <w:rFonts w:ascii="Times New Roman" w:hAnsi="Times New Roman"/>
                <w:color w:val="000000"/>
                <w:sz w:val="24"/>
              </w:rPr>
              <w:t>Россия в современном мире</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Россия в системе международного географического разделения труда</w:t>
            </w:r>
          </w:p>
        </w:tc>
      </w:tr>
      <w:tr w:rsidR="00BE6642" w:rsidRPr="00F50333">
        <w:trPr>
          <w:trHeight w:val="144"/>
        </w:trPr>
        <w:tc>
          <w:tcPr>
            <w:tcW w:w="1572" w:type="dxa"/>
            <w:tcMar>
              <w:top w:w="50" w:type="dxa"/>
              <w:left w:w="100" w:type="dxa"/>
            </w:tcMar>
            <w:vAlign w:val="center"/>
          </w:tcPr>
          <w:p w:rsidR="00BE6642" w:rsidRDefault="0041111D">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BE6642" w:rsidRPr="0041111D" w:rsidRDefault="0041111D">
            <w:pPr>
              <w:spacing w:after="0" w:line="336" w:lineRule="auto"/>
              <w:ind w:left="365"/>
              <w:jc w:val="both"/>
              <w:rPr>
                <w:lang w:val="ru-RU"/>
              </w:rPr>
            </w:pPr>
            <w:r w:rsidRPr="0041111D">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BE6642" w:rsidRPr="0041111D" w:rsidRDefault="00BE6642">
      <w:pPr>
        <w:spacing w:after="0" w:line="336" w:lineRule="auto"/>
        <w:ind w:left="120"/>
        <w:rPr>
          <w:lang w:val="ru-RU"/>
        </w:rPr>
      </w:pPr>
    </w:p>
    <w:p w:rsidR="00BE6642" w:rsidRPr="0041111D" w:rsidRDefault="00BE6642">
      <w:pPr>
        <w:rPr>
          <w:lang w:val="ru-RU"/>
        </w:rPr>
        <w:sectPr w:rsidR="00BE6642" w:rsidRPr="0041111D">
          <w:pgSz w:w="11906" w:h="16383"/>
          <w:pgMar w:top="1134" w:right="850" w:bottom="1134" w:left="1701" w:header="720" w:footer="720" w:gutter="0"/>
          <w:cols w:space="720"/>
        </w:sectPr>
      </w:pPr>
    </w:p>
    <w:p w:rsidR="00F50333" w:rsidRPr="009E1E4D" w:rsidRDefault="00F50333" w:rsidP="00F50333">
      <w:pPr>
        <w:spacing w:after="0"/>
        <w:ind w:left="120"/>
        <w:rPr>
          <w:sz w:val="24"/>
          <w:szCs w:val="24"/>
          <w:lang w:val="ru-RU"/>
        </w:rPr>
      </w:pPr>
      <w:bookmarkStart w:id="11" w:name="block-90798337"/>
      <w:bookmarkEnd w:id="10"/>
      <w:r w:rsidRPr="009E1E4D">
        <w:rPr>
          <w:rFonts w:ascii="Times New Roman" w:hAnsi="Times New Roman"/>
          <w:b/>
          <w:color w:val="000000"/>
          <w:sz w:val="24"/>
          <w:szCs w:val="24"/>
          <w:lang w:val="ru-RU"/>
        </w:rPr>
        <w:lastRenderedPageBreak/>
        <w:t>УЧЕБНО-МЕТОДИЧЕСКОЕ ОБЕСПЕЧЕНИЕ ОБРАЗОВАТЕЛЬНОГО ПРОЦЕССА</w:t>
      </w:r>
    </w:p>
    <w:p w:rsidR="00F50333" w:rsidRPr="009E1E4D" w:rsidRDefault="00F50333" w:rsidP="00F50333">
      <w:pPr>
        <w:spacing w:after="0" w:line="480" w:lineRule="auto"/>
        <w:ind w:left="120"/>
        <w:rPr>
          <w:sz w:val="24"/>
          <w:szCs w:val="24"/>
          <w:lang w:val="ru-RU"/>
        </w:rPr>
      </w:pPr>
      <w:r w:rsidRPr="009E1E4D">
        <w:rPr>
          <w:rFonts w:ascii="Times New Roman" w:hAnsi="Times New Roman"/>
          <w:b/>
          <w:color w:val="000000"/>
          <w:sz w:val="24"/>
          <w:szCs w:val="24"/>
          <w:lang w:val="ru-RU"/>
        </w:rPr>
        <w:t>ОБЯЗАТЕЛЬНЫЕ УЧЕБНЫЕ МАТЕРИАЛЫ ДЛЯ УЧЕНИКА</w:t>
      </w:r>
    </w:p>
    <w:p w:rsidR="00F50333" w:rsidRPr="009E1E4D" w:rsidRDefault="00F50333" w:rsidP="00F50333">
      <w:pPr>
        <w:spacing w:after="0" w:line="480" w:lineRule="auto"/>
        <w:ind w:left="120"/>
        <w:rPr>
          <w:sz w:val="24"/>
          <w:szCs w:val="24"/>
          <w:lang w:val="ru-RU"/>
        </w:rPr>
      </w:pPr>
      <w:r w:rsidRPr="009E1E4D">
        <w:rPr>
          <w:rFonts w:ascii="Times New Roman" w:hAnsi="Times New Roman"/>
          <w:color w:val="000000"/>
          <w:sz w:val="24"/>
          <w:szCs w:val="24"/>
          <w:lang w:val="ru-RU"/>
        </w:rPr>
        <w:t>​‌‌​География: 5-6-е классы: учебник / А.И. Алексеев, В.В. Николина, Е.К. Липкина и др.</w:t>
      </w:r>
    </w:p>
    <w:p w:rsidR="00F50333" w:rsidRPr="009E1E4D" w:rsidRDefault="00F50333" w:rsidP="00F50333">
      <w:pPr>
        <w:spacing w:after="0" w:line="480" w:lineRule="auto"/>
        <w:ind w:left="120"/>
        <w:rPr>
          <w:rFonts w:ascii="Times New Roman" w:hAnsi="Times New Roman"/>
          <w:color w:val="000000"/>
          <w:sz w:val="24"/>
          <w:szCs w:val="24"/>
          <w:lang w:val="ru-RU"/>
        </w:rPr>
      </w:pPr>
      <w:r w:rsidRPr="009E1E4D">
        <w:rPr>
          <w:rFonts w:ascii="Times New Roman" w:hAnsi="Times New Roman"/>
          <w:color w:val="000000"/>
          <w:sz w:val="24"/>
          <w:szCs w:val="24"/>
          <w:lang w:val="ru-RU"/>
        </w:rPr>
        <w:t>​‌‌ География: 7 класс: учебник / А.И. Алексеев, В.В. Николина, Е.К. Липкина и др.</w:t>
      </w:r>
    </w:p>
    <w:p w:rsidR="00F50333" w:rsidRPr="009E1E4D" w:rsidRDefault="00F50333" w:rsidP="00F50333">
      <w:pPr>
        <w:spacing w:after="0" w:line="480" w:lineRule="auto"/>
        <w:ind w:left="120"/>
        <w:rPr>
          <w:rFonts w:ascii="Times New Roman" w:hAnsi="Times New Roman"/>
          <w:color w:val="000000"/>
          <w:sz w:val="24"/>
          <w:szCs w:val="24"/>
          <w:lang w:val="ru-RU"/>
        </w:rPr>
      </w:pPr>
      <w:r w:rsidRPr="009E1E4D">
        <w:rPr>
          <w:rFonts w:ascii="Times New Roman" w:hAnsi="Times New Roman"/>
          <w:color w:val="000000"/>
          <w:sz w:val="24"/>
          <w:szCs w:val="24"/>
          <w:lang w:val="ru-RU"/>
        </w:rPr>
        <w:t>География: 8 класс: учебник / А.И. Алексеев, В.В. Николина, Е.К. Липкина и др.</w:t>
      </w:r>
    </w:p>
    <w:p w:rsidR="00F50333" w:rsidRPr="009E1E4D" w:rsidRDefault="00F50333" w:rsidP="00F50333">
      <w:pPr>
        <w:spacing w:after="0" w:line="480" w:lineRule="auto"/>
        <w:ind w:left="120"/>
        <w:rPr>
          <w:rFonts w:ascii="Times New Roman" w:hAnsi="Times New Roman"/>
          <w:color w:val="000000"/>
          <w:sz w:val="24"/>
          <w:szCs w:val="24"/>
          <w:lang w:val="ru-RU"/>
        </w:rPr>
      </w:pPr>
      <w:r w:rsidRPr="009E1E4D">
        <w:rPr>
          <w:rFonts w:ascii="Times New Roman" w:hAnsi="Times New Roman"/>
          <w:color w:val="000000"/>
          <w:sz w:val="24"/>
          <w:szCs w:val="24"/>
          <w:lang w:val="ru-RU"/>
        </w:rPr>
        <w:t>География: 9 класс: учебник / А.И. Алексеев, В.В. Николина, Е.К. Липкина и др.</w:t>
      </w:r>
    </w:p>
    <w:p w:rsidR="00F50333" w:rsidRPr="009E1E4D" w:rsidRDefault="00F50333" w:rsidP="00F50333">
      <w:pPr>
        <w:spacing w:after="0" w:line="480" w:lineRule="auto"/>
        <w:ind w:left="120"/>
        <w:rPr>
          <w:sz w:val="24"/>
          <w:szCs w:val="24"/>
          <w:lang w:val="ru-RU"/>
        </w:rPr>
      </w:pPr>
      <w:r w:rsidRPr="009E1E4D">
        <w:rPr>
          <w:rFonts w:ascii="Times New Roman" w:hAnsi="Times New Roman"/>
          <w:color w:val="000000"/>
          <w:sz w:val="24"/>
          <w:szCs w:val="24"/>
          <w:lang w:val="ru-RU"/>
        </w:rPr>
        <w:t>Федеральная образовательная программа по географии</w:t>
      </w:r>
    </w:p>
    <w:p w:rsidR="00F50333" w:rsidRPr="009E1E4D" w:rsidRDefault="00F50333" w:rsidP="00F50333">
      <w:pPr>
        <w:spacing w:after="0"/>
        <w:ind w:left="120"/>
        <w:rPr>
          <w:sz w:val="24"/>
          <w:szCs w:val="24"/>
          <w:lang w:val="ru-RU"/>
        </w:rPr>
      </w:pPr>
      <w:r w:rsidRPr="009E1E4D">
        <w:rPr>
          <w:rFonts w:ascii="Times New Roman" w:hAnsi="Times New Roman"/>
          <w:color w:val="000000"/>
          <w:sz w:val="24"/>
          <w:szCs w:val="24"/>
          <w:lang w:val="ru-RU"/>
        </w:rPr>
        <w:t>​</w:t>
      </w:r>
    </w:p>
    <w:p w:rsidR="00F50333" w:rsidRPr="009E1E4D" w:rsidRDefault="00F50333" w:rsidP="00F50333">
      <w:pPr>
        <w:spacing w:after="0" w:line="480" w:lineRule="auto"/>
        <w:ind w:left="120"/>
        <w:rPr>
          <w:sz w:val="24"/>
          <w:szCs w:val="24"/>
          <w:lang w:val="ru-RU"/>
        </w:rPr>
      </w:pPr>
      <w:r w:rsidRPr="009E1E4D">
        <w:rPr>
          <w:rFonts w:ascii="Times New Roman" w:hAnsi="Times New Roman"/>
          <w:b/>
          <w:color w:val="000000"/>
          <w:sz w:val="24"/>
          <w:szCs w:val="24"/>
          <w:lang w:val="ru-RU"/>
        </w:rPr>
        <w:t>МЕТОДИЧЕСКИЕ МАТЕРИАЛЫ ДЛЯ УЧИТЕЛЯ</w:t>
      </w:r>
    </w:p>
    <w:p w:rsidR="00F50333" w:rsidRPr="009E1E4D" w:rsidRDefault="00F50333" w:rsidP="00F50333">
      <w:pPr>
        <w:pStyle w:val="1"/>
        <w:shd w:val="clear" w:color="auto" w:fill="FFFFFF" w:themeFill="background1"/>
        <w:spacing w:before="0" w:after="0"/>
        <w:rPr>
          <w:rFonts w:ascii="Arial" w:hAnsi="Arial" w:cs="Arial"/>
          <w:sz w:val="24"/>
          <w:szCs w:val="24"/>
          <w:lang w:val="ru-RU"/>
        </w:rPr>
      </w:pPr>
      <w:r w:rsidRPr="009E1E4D">
        <w:rPr>
          <w:rFonts w:ascii="Times New Roman" w:hAnsi="Times New Roman"/>
          <w:color w:val="000000"/>
          <w:sz w:val="24"/>
          <w:szCs w:val="24"/>
          <w:lang w:val="ru-RU"/>
        </w:rPr>
        <w:t>​‌‌​</w:t>
      </w:r>
      <w:r w:rsidRPr="009E1E4D">
        <w:rPr>
          <w:rFonts w:ascii="Times New Roman" w:hAnsi="Times New Roman" w:cs="Times New Roman"/>
          <w:sz w:val="24"/>
          <w:szCs w:val="24"/>
          <w:lang w:val="ru-RU"/>
        </w:rPr>
        <w:t xml:space="preserve"> </w:t>
      </w:r>
      <w:r w:rsidRPr="009E1E4D">
        <w:rPr>
          <w:rFonts w:ascii="Times New Roman" w:hAnsi="Times New Roman" w:cs="Times New Roman"/>
          <w:b w:val="0"/>
          <w:color w:val="auto"/>
          <w:sz w:val="24"/>
          <w:szCs w:val="24"/>
          <w:lang w:val="ru-RU"/>
        </w:rPr>
        <w:t xml:space="preserve">География. Методические рекомендации. Поурочные разработки: 5-9 классы/ </w:t>
      </w:r>
      <w:r w:rsidRPr="009E1E4D">
        <w:rPr>
          <w:sz w:val="24"/>
          <w:szCs w:val="24"/>
          <w:lang w:val="ru-RU"/>
        </w:rPr>
        <w:br/>
      </w:r>
      <w:r w:rsidRPr="009E1E4D">
        <w:rPr>
          <w:rFonts w:ascii="Times New Roman" w:hAnsi="Times New Roman" w:cs="Times New Roman"/>
          <w:b w:val="0"/>
          <w:color w:val="auto"/>
          <w:sz w:val="24"/>
          <w:szCs w:val="24"/>
          <w:shd w:val="clear" w:color="auto" w:fill="FFFFFF" w:themeFill="background1"/>
          <w:lang w:val="ru-RU"/>
        </w:rPr>
        <w:t>Николина В.В., Королева А.А.,</w:t>
      </w:r>
      <w:r w:rsidRPr="009E1E4D">
        <w:rPr>
          <w:rFonts w:ascii="Times New Roman" w:hAnsi="Times New Roman" w:cs="Times New Roman"/>
          <w:b w:val="0"/>
          <w:color w:val="auto"/>
          <w:sz w:val="24"/>
          <w:szCs w:val="24"/>
          <w:shd w:val="clear" w:color="auto" w:fill="F3F7FA"/>
          <w:lang w:val="ru-RU"/>
        </w:rPr>
        <w:t xml:space="preserve"> </w:t>
      </w:r>
      <w:r w:rsidRPr="009E1E4D">
        <w:rPr>
          <w:rFonts w:ascii="Times New Roman" w:hAnsi="Times New Roman" w:cs="Times New Roman"/>
          <w:b w:val="0"/>
          <w:color w:val="auto"/>
          <w:sz w:val="24"/>
          <w:szCs w:val="24"/>
          <w:shd w:val="clear" w:color="auto" w:fill="FFFFFF" w:themeFill="background1"/>
          <w:lang w:val="ru-RU"/>
        </w:rPr>
        <w:t>Юлова М.Е.</w:t>
      </w:r>
    </w:p>
    <w:p w:rsidR="00F50333" w:rsidRPr="009E1E4D" w:rsidRDefault="00F50333" w:rsidP="00F50333">
      <w:pPr>
        <w:spacing w:after="0" w:line="240" w:lineRule="auto"/>
        <w:ind w:left="119"/>
        <w:rPr>
          <w:rFonts w:ascii="Times New Roman" w:hAnsi="Times New Roman" w:cs="Times New Roman"/>
          <w:sz w:val="24"/>
          <w:szCs w:val="24"/>
          <w:lang w:val="ru-RU"/>
        </w:rPr>
      </w:pPr>
    </w:p>
    <w:p w:rsidR="00F50333" w:rsidRPr="009E1E4D" w:rsidRDefault="00F50333" w:rsidP="00F50333">
      <w:pPr>
        <w:spacing w:after="0" w:line="240" w:lineRule="auto"/>
        <w:ind w:left="119"/>
        <w:rPr>
          <w:rFonts w:ascii="Times New Roman" w:hAnsi="Times New Roman" w:cs="Times New Roman"/>
          <w:sz w:val="24"/>
          <w:szCs w:val="24"/>
          <w:lang w:val="ru-RU"/>
        </w:rPr>
      </w:pPr>
      <w:r w:rsidRPr="009E1E4D">
        <w:rPr>
          <w:rFonts w:ascii="Times New Roman" w:hAnsi="Times New Roman" w:cs="Times New Roman"/>
          <w:sz w:val="24"/>
          <w:szCs w:val="24"/>
          <w:lang w:val="ru-RU"/>
        </w:rPr>
        <w:t xml:space="preserve">Библиотека ЦОК </w:t>
      </w:r>
      <w:hyperlink r:id="rId7" w:history="1">
        <w:r w:rsidRPr="009E1E4D">
          <w:rPr>
            <w:rStyle w:val="ab"/>
            <w:rFonts w:ascii="Times New Roman" w:hAnsi="Times New Roman" w:cs="Times New Roman"/>
            <w:sz w:val="24"/>
            <w:szCs w:val="24"/>
          </w:rPr>
          <w:t>https</w:t>
        </w:r>
        <w:r w:rsidRPr="009E1E4D">
          <w:rPr>
            <w:rStyle w:val="ab"/>
            <w:rFonts w:ascii="Times New Roman" w:hAnsi="Times New Roman" w:cs="Times New Roman"/>
            <w:sz w:val="24"/>
            <w:szCs w:val="24"/>
            <w:lang w:val="ru-RU"/>
          </w:rPr>
          <w:t>://</w:t>
        </w:r>
        <w:r w:rsidRPr="009E1E4D">
          <w:rPr>
            <w:rStyle w:val="ab"/>
            <w:rFonts w:ascii="Times New Roman" w:hAnsi="Times New Roman" w:cs="Times New Roman"/>
            <w:sz w:val="24"/>
            <w:szCs w:val="24"/>
          </w:rPr>
          <w:t>myschool</w:t>
        </w:r>
        <w:r w:rsidRPr="009E1E4D">
          <w:rPr>
            <w:rStyle w:val="ab"/>
            <w:rFonts w:ascii="Times New Roman" w:hAnsi="Times New Roman" w:cs="Times New Roman"/>
            <w:sz w:val="24"/>
            <w:szCs w:val="24"/>
            <w:lang w:val="ru-RU"/>
          </w:rPr>
          <w:t>.</w:t>
        </w:r>
        <w:r w:rsidRPr="009E1E4D">
          <w:rPr>
            <w:rStyle w:val="ab"/>
            <w:rFonts w:ascii="Times New Roman" w:hAnsi="Times New Roman" w:cs="Times New Roman"/>
            <w:sz w:val="24"/>
            <w:szCs w:val="24"/>
          </w:rPr>
          <w:t>edu</w:t>
        </w:r>
        <w:r w:rsidRPr="009E1E4D">
          <w:rPr>
            <w:rStyle w:val="ab"/>
            <w:rFonts w:ascii="Times New Roman" w:hAnsi="Times New Roman" w:cs="Times New Roman"/>
            <w:sz w:val="24"/>
            <w:szCs w:val="24"/>
            <w:lang w:val="ru-RU"/>
          </w:rPr>
          <w:t>.</w:t>
        </w:r>
        <w:r w:rsidRPr="009E1E4D">
          <w:rPr>
            <w:rStyle w:val="ab"/>
            <w:rFonts w:ascii="Times New Roman" w:hAnsi="Times New Roman" w:cs="Times New Roman"/>
            <w:sz w:val="24"/>
            <w:szCs w:val="24"/>
          </w:rPr>
          <w:t>ru</w:t>
        </w:r>
      </w:hyperlink>
    </w:p>
    <w:p w:rsidR="00F50333" w:rsidRPr="009E1E4D" w:rsidRDefault="00F50333" w:rsidP="00F50333">
      <w:pPr>
        <w:spacing w:after="0" w:line="480" w:lineRule="auto"/>
        <w:ind w:left="120"/>
        <w:rPr>
          <w:sz w:val="24"/>
          <w:szCs w:val="24"/>
          <w:lang w:val="ru-RU"/>
        </w:rPr>
      </w:pPr>
    </w:p>
    <w:p w:rsidR="00F50333" w:rsidRPr="009E1E4D" w:rsidRDefault="00F50333" w:rsidP="00F50333">
      <w:pPr>
        <w:spacing w:after="0"/>
        <w:ind w:left="120"/>
        <w:rPr>
          <w:sz w:val="24"/>
          <w:szCs w:val="24"/>
          <w:lang w:val="ru-RU"/>
        </w:rPr>
      </w:pPr>
    </w:p>
    <w:p w:rsidR="00F50333" w:rsidRPr="009E1E4D" w:rsidRDefault="00F50333" w:rsidP="00F50333">
      <w:pPr>
        <w:spacing w:after="0" w:line="480" w:lineRule="auto"/>
        <w:ind w:left="120"/>
        <w:rPr>
          <w:rFonts w:ascii="Times New Roman" w:hAnsi="Times New Roman"/>
          <w:b/>
          <w:color w:val="000000"/>
          <w:sz w:val="24"/>
          <w:szCs w:val="24"/>
          <w:lang w:val="ru-RU"/>
        </w:rPr>
      </w:pPr>
      <w:bookmarkStart w:id="12" w:name="block-2936231"/>
      <w:r w:rsidRPr="009E1E4D">
        <w:rPr>
          <w:rFonts w:ascii="Times New Roman" w:hAnsi="Times New Roman"/>
          <w:b/>
          <w:color w:val="000000"/>
          <w:sz w:val="24"/>
          <w:szCs w:val="24"/>
          <w:lang w:val="ru-RU"/>
        </w:rPr>
        <w:t>ЦИФРОВЫЕ ОБРАЗОВАТЕЛЬНЫЕ РЕСУРСЫ И РЕСУРСЫ СЕТИ ИНТЕРНЕТ</w:t>
      </w:r>
      <w:bookmarkEnd w:id="12"/>
    </w:p>
    <w:p w:rsidR="00F50333" w:rsidRPr="009E1E4D" w:rsidRDefault="00F50333" w:rsidP="00F50333">
      <w:pPr>
        <w:spacing w:after="0" w:line="240" w:lineRule="auto"/>
        <w:ind w:left="119"/>
        <w:rPr>
          <w:rFonts w:ascii="Times New Roman" w:hAnsi="Times New Roman" w:cs="Times New Roman"/>
          <w:sz w:val="24"/>
          <w:szCs w:val="24"/>
          <w:lang w:val="ru-RU"/>
        </w:rPr>
      </w:pPr>
      <w:r w:rsidRPr="009E1E4D">
        <w:rPr>
          <w:rFonts w:ascii="Times New Roman" w:hAnsi="Times New Roman" w:cs="Times New Roman"/>
          <w:sz w:val="24"/>
          <w:szCs w:val="24"/>
          <w:lang w:val="ru-RU"/>
        </w:rPr>
        <w:t>проектор, экран, ноутбук</w:t>
      </w:r>
    </w:p>
    <w:p w:rsidR="00F50333" w:rsidRPr="009E1E4D" w:rsidRDefault="00F50333" w:rsidP="00F50333">
      <w:pPr>
        <w:spacing w:after="0" w:line="240" w:lineRule="auto"/>
        <w:ind w:left="119"/>
        <w:rPr>
          <w:rFonts w:ascii="Times New Roman" w:hAnsi="Times New Roman" w:cs="Times New Roman"/>
          <w:sz w:val="24"/>
          <w:szCs w:val="24"/>
          <w:lang w:val="ru-RU"/>
        </w:rPr>
      </w:pPr>
      <w:r w:rsidRPr="009E1E4D">
        <w:rPr>
          <w:rFonts w:ascii="Times New Roman" w:hAnsi="Times New Roman" w:cs="Times New Roman"/>
          <w:sz w:val="24"/>
          <w:szCs w:val="24"/>
          <w:lang w:val="ru-RU"/>
        </w:rPr>
        <w:t xml:space="preserve">Библиотека ЦОК </w:t>
      </w:r>
      <w:hyperlink r:id="rId8" w:history="1">
        <w:r w:rsidRPr="009E1E4D">
          <w:rPr>
            <w:rStyle w:val="ab"/>
            <w:rFonts w:ascii="Times New Roman" w:hAnsi="Times New Roman" w:cs="Times New Roman"/>
            <w:sz w:val="24"/>
            <w:szCs w:val="24"/>
          </w:rPr>
          <w:t>https</w:t>
        </w:r>
        <w:r w:rsidRPr="009E1E4D">
          <w:rPr>
            <w:rStyle w:val="ab"/>
            <w:rFonts w:ascii="Times New Roman" w:hAnsi="Times New Roman" w:cs="Times New Roman"/>
            <w:sz w:val="24"/>
            <w:szCs w:val="24"/>
            <w:lang w:val="ru-RU"/>
          </w:rPr>
          <w:t>://</w:t>
        </w:r>
        <w:r w:rsidRPr="009E1E4D">
          <w:rPr>
            <w:rStyle w:val="ab"/>
            <w:rFonts w:ascii="Times New Roman" w:hAnsi="Times New Roman" w:cs="Times New Roman"/>
            <w:sz w:val="24"/>
            <w:szCs w:val="24"/>
          </w:rPr>
          <w:t>myschool</w:t>
        </w:r>
        <w:r w:rsidRPr="009E1E4D">
          <w:rPr>
            <w:rStyle w:val="ab"/>
            <w:rFonts w:ascii="Times New Roman" w:hAnsi="Times New Roman" w:cs="Times New Roman"/>
            <w:sz w:val="24"/>
            <w:szCs w:val="24"/>
            <w:lang w:val="ru-RU"/>
          </w:rPr>
          <w:t>.</w:t>
        </w:r>
        <w:r w:rsidRPr="009E1E4D">
          <w:rPr>
            <w:rStyle w:val="ab"/>
            <w:rFonts w:ascii="Times New Roman" w:hAnsi="Times New Roman" w:cs="Times New Roman"/>
            <w:sz w:val="24"/>
            <w:szCs w:val="24"/>
          </w:rPr>
          <w:t>edu</w:t>
        </w:r>
        <w:r w:rsidRPr="009E1E4D">
          <w:rPr>
            <w:rStyle w:val="ab"/>
            <w:rFonts w:ascii="Times New Roman" w:hAnsi="Times New Roman" w:cs="Times New Roman"/>
            <w:sz w:val="24"/>
            <w:szCs w:val="24"/>
            <w:lang w:val="ru-RU"/>
          </w:rPr>
          <w:t>.</w:t>
        </w:r>
        <w:r w:rsidRPr="009E1E4D">
          <w:rPr>
            <w:rStyle w:val="ab"/>
            <w:rFonts w:ascii="Times New Roman" w:hAnsi="Times New Roman" w:cs="Times New Roman"/>
            <w:sz w:val="24"/>
            <w:szCs w:val="24"/>
          </w:rPr>
          <w:t>ru</w:t>
        </w:r>
      </w:hyperlink>
    </w:p>
    <w:p w:rsidR="00F50333" w:rsidRPr="009E1E4D" w:rsidRDefault="0004647D" w:rsidP="00F50333">
      <w:pPr>
        <w:spacing w:after="0" w:line="240" w:lineRule="auto"/>
        <w:ind w:left="119"/>
        <w:rPr>
          <w:rFonts w:ascii="Times New Roman" w:hAnsi="Times New Roman" w:cs="Times New Roman"/>
          <w:sz w:val="24"/>
          <w:szCs w:val="24"/>
        </w:rPr>
      </w:pPr>
      <w:hyperlink r:id="rId9" w:history="1">
        <w:r w:rsidR="00F50333" w:rsidRPr="009E1E4D">
          <w:rPr>
            <w:rStyle w:val="ab"/>
            <w:sz w:val="24"/>
            <w:szCs w:val="24"/>
          </w:rPr>
          <w:t>https://resh.edu.ru</w:t>
        </w:r>
      </w:hyperlink>
    </w:p>
    <w:bookmarkEnd w:id="11"/>
    <w:p w:rsidR="0041111D" w:rsidRPr="0041111D" w:rsidRDefault="0041111D">
      <w:pPr>
        <w:rPr>
          <w:lang w:val="ru-RU"/>
        </w:rPr>
      </w:pPr>
    </w:p>
    <w:sectPr w:rsidR="0041111D" w:rsidRPr="0041111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17234"/>
    <w:multiLevelType w:val="multilevel"/>
    <w:tmpl w:val="29608E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CD314F"/>
    <w:multiLevelType w:val="multilevel"/>
    <w:tmpl w:val="AA58A7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6A0E90"/>
    <w:multiLevelType w:val="multilevel"/>
    <w:tmpl w:val="AF90AD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5060DC"/>
    <w:multiLevelType w:val="multilevel"/>
    <w:tmpl w:val="553A1F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58728F5"/>
    <w:multiLevelType w:val="multilevel"/>
    <w:tmpl w:val="E9B09F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6297055"/>
    <w:multiLevelType w:val="multilevel"/>
    <w:tmpl w:val="53D44E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223003C"/>
    <w:multiLevelType w:val="multilevel"/>
    <w:tmpl w:val="359ADB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A0B4F36"/>
    <w:multiLevelType w:val="multilevel"/>
    <w:tmpl w:val="418629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A1E6B6C"/>
    <w:multiLevelType w:val="multilevel"/>
    <w:tmpl w:val="96FCA6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C8A7011"/>
    <w:multiLevelType w:val="multilevel"/>
    <w:tmpl w:val="336AE9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C9B6128"/>
    <w:multiLevelType w:val="multilevel"/>
    <w:tmpl w:val="261C5F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79E630A"/>
    <w:multiLevelType w:val="multilevel"/>
    <w:tmpl w:val="64928F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E5915A5"/>
    <w:multiLevelType w:val="multilevel"/>
    <w:tmpl w:val="03F63C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35437B"/>
    <w:multiLevelType w:val="multilevel"/>
    <w:tmpl w:val="325A34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1"/>
  </w:num>
  <w:num w:numId="3">
    <w:abstractNumId w:val="3"/>
  </w:num>
  <w:num w:numId="4">
    <w:abstractNumId w:val="12"/>
  </w:num>
  <w:num w:numId="5">
    <w:abstractNumId w:val="9"/>
  </w:num>
  <w:num w:numId="6">
    <w:abstractNumId w:val="7"/>
  </w:num>
  <w:num w:numId="7">
    <w:abstractNumId w:val="1"/>
  </w:num>
  <w:num w:numId="8">
    <w:abstractNumId w:val="0"/>
  </w:num>
  <w:num w:numId="9">
    <w:abstractNumId w:val="6"/>
  </w:num>
  <w:num w:numId="10">
    <w:abstractNumId w:val="13"/>
  </w:num>
  <w:num w:numId="11">
    <w:abstractNumId w:val="2"/>
  </w:num>
  <w:num w:numId="12">
    <w:abstractNumId w:val="8"/>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642"/>
    <w:rsid w:val="0004647D"/>
    <w:rsid w:val="00091D3E"/>
    <w:rsid w:val="00216AC0"/>
    <w:rsid w:val="0041111D"/>
    <w:rsid w:val="00690910"/>
    <w:rsid w:val="00BE6642"/>
    <w:rsid w:val="00C65E51"/>
    <w:rsid w:val="00DF65E0"/>
    <w:rsid w:val="00F503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04647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464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04647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464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myschool.edu.ru" TargetMode="External"/><Relationship Id="rId3" Type="http://schemas.microsoft.com/office/2007/relationships/stylesWithEffects" Target="stylesWithEffects.xml"/><Relationship Id="rId7" Type="http://schemas.openxmlformats.org/officeDocument/2006/relationships/hyperlink" Target="https://myschool.ed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86</Pages>
  <Words>21052</Words>
  <Characters>120002</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140773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Учительская</cp:lastModifiedBy>
  <cp:revision>4</cp:revision>
  <dcterms:created xsi:type="dcterms:W3CDTF">2026-08-31T07:27:00Z</dcterms:created>
  <dcterms:modified xsi:type="dcterms:W3CDTF">2026-09-03T04:03:00Z</dcterms:modified>
</cp:coreProperties>
</file>