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F0F" w:rsidRPr="001716C0" w:rsidRDefault="00D71ED2">
      <w:pPr>
        <w:spacing w:after="0" w:line="408" w:lineRule="auto"/>
        <w:ind w:left="120"/>
        <w:jc w:val="center"/>
        <w:rPr>
          <w:rFonts w:ascii="Times New Roman" w:hAnsi="Times New Roman"/>
          <w:b/>
          <w:color w:val="000000"/>
          <w:sz w:val="24"/>
          <w:szCs w:val="24"/>
        </w:rPr>
      </w:pPr>
      <w:bookmarkStart w:id="0" w:name="block-9971193"/>
      <w:bookmarkStart w:id="1" w:name="_GoBack"/>
      <w:bookmarkEnd w:id="1"/>
      <w:r>
        <w:rPr>
          <w:rFonts w:ascii="Times New Roman" w:hAnsi="Times New Roman" w:cs="Times New Roman"/>
          <w:noProof/>
          <w:sz w:val="24"/>
          <w:szCs w:val="24"/>
        </w:rPr>
        <w:drawing>
          <wp:inline distT="0" distB="0" distL="0" distR="0">
            <wp:extent cx="5940425" cy="839440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394404"/>
                    </a:xfrm>
                    <a:prstGeom prst="rect">
                      <a:avLst/>
                    </a:prstGeom>
                    <a:noFill/>
                    <a:ln>
                      <a:noFill/>
                    </a:ln>
                  </pic:spPr>
                </pic:pic>
              </a:graphicData>
            </a:graphic>
          </wp:inline>
        </w:drawing>
      </w:r>
    </w:p>
    <w:p w:rsidR="00840F70" w:rsidRPr="001716C0" w:rsidRDefault="00840F70" w:rsidP="00D71ED2">
      <w:pPr>
        <w:spacing w:after="0" w:line="408" w:lineRule="auto"/>
        <w:ind w:left="120"/>
        <w:jc w:val="center"/>
        <w:rPr>
          <w:sz w:val="24"/>
          <w:szCs w:val="24"/>
        </w:rPr>
        <w:sectPr w:rsidR="00840F70" w:rsidRPr="001716C0">
          <w:pgSz w:w="11906" w:h="16383"/>
          <w:pgMar w:top="1134" w:right="850" w:bottom="1134" w:left="1701" w:header="720" w:footer="720" w:gutter="0"/>
          <w:cols w:space="720"/>
        </w:sectPr>
      </w:pPr>
    </w:p>
    <w:p w:rsidR="00840F70" w:rsidRPr="001716C0" w:rsidRDefault="002C52F4">
      <w:pPr>
        <w:spacing w:after="0" w:line="264" w:lineRule="auto"/>
        <w:ind w:left="120"/>
        <w:jc w:val="both"/>
        <w:rPr>
          <w:sz w:val="24"/>
          <w:szCs w:val="24"/>
        </w:rPr>
      </w:pPr>
      <w:bookmarkStart w:id="2" w:name="block-9971189"/>
      <w:bookmarkEnd w:id="0"/>
      <w:r w:rsidRPr="001716C0">
        <w:rPr>
          <w:rFonts w:ascii="Times New Roman" w:hAnsi="Times New Roman"/>
          <w:b/>
          <w:color w:val="000000"/>
          <w:sz w:val="24"/>
          <w:szCs w:val="24"/>
        </w:rPr>
        <w:lastRenderedPageBreak/>
        <w:t>ПОЯСНИТЕЛЬНАЯ ЗАПИСКА</w:t>
      </w:r>
    </w:p>
    <w:p w:rsidR="00840F70" w:rsidRPr="001716C0" w:rsidRDefault="00840F70">
      <w:pPr>
        <w:spacing w:after="0" w:line="264" w:lineRule="auto"/>
        <w:ind w:left="120"/>
        <w:jc w:val="both"/>
        <w:rPr>
          <w:sz w:val="24"/>
          <w:szCs w:val="24"/>
        </w:rPr>
      </w:pP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Программа по физике включает:</w:t>
      </w:r>
    </w:p>
    <w:p w:rsidR="00840F70" w:rsidRPr="001716C0" w:rsidRDefault="002C52F4">
      <w:pPr>
        <w:numPr>
          <w:ilvl w:val="0"/>
          <w:numId w:val="1"/>
        </w:numPr>
        <w:spacing w:after="0" w:line="264" w:lineRule="auto"/>
        <w:jc w:val="both"/>
        <w:rPr>
          <w:sz w:val="24"/>
          <w:szCs w:val="24"/>
        </w:rPr>
      </w:pPr>
      <w:r w:rsidRPr="001716C0">
        <w:rPr>
          <w:rFonts w:ascii="Times New Roman" w:hAnsi="Times New Roman"/>
          <w:color w:val="000000"/>
          <w:sz w:val="24"/>
          <w:szCs w:val="24"/>
        </w:rPr>
        <w:t>планируемые результаты освоения курса физики на базовом уровне, в том числе предметные результаты по годам обучения;</w:t>
      </w:r>
    </w:p>
    <w:p w:rsidR="00840F70" w:rsidRPr="001716C0" w:rsidRDefault="002C52F4">
      <w:pPr>
        <w:numPr>
          <w:ilvl w:val="0"/>
          <w:numId w:val="1"/>
        </w:numPr>
        <w:spacing w:after="0" w:line="264" w:lineRule="auto"/>
        <w:jc w:val="both"/>
        <w:rPr>
          <w:sz w:val="24"/>
          <w:szCs w:val="24"/>
        </w:rPr>
      </w:pPr>
      <w:r w:rsidRPr="001716C0">
        <w:rPr>
          <w:rFonts w:ascii="Times New Roman" w:hAnsi="Times New Roman"/>
          <w:color w:val="000000"/>
          <w:sz w:val="24"/>
          <w:szCs w:val="24"/>
        </w:rPr>
        <w:t>содержание учебного предмета «Физика» по годам обучения.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В основу курса физики для уровня среднего общего образования положен ряд идей, которые можно рассматривать как принципы его построения.</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Идея целостности</w:t>
      </w:r>
      <w:r w:rsidRPr="001716C0">
        <w:rPr>
          <w:rFonts w:ascii="Times New Roman" w:hAnsi="Times New Roman"/>
          <w:color w:val="000000"/>
          <w:sz w:val="24"/>
          <w:szCs w:val="24"/>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Идея генерализации</w:t>
      </w:r>
      <w:r w:rsidRPr="001716C0">
        <w:rPr>
          <w:rFonts w:ascii="Times New Roman" w:hAnsi="Times New Roman"/>
          <w:color w:val="000000"/>
          <w:sz w:val="24"/>
          <w:szCs w:val="24"/>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Идея гуманитаризации</w:t>
      </w:r>
      <w:r w:rsidRPr="001716C0">
        <w:rPr>
          <w:rFonts w:ascii="Times New Roman" w:hAnsi="Times New Roman"/>
          <w:color w:val="000000"/>
          <w:sz w:val="24"/>
          <w:szCs w:val="24"/>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Идея прикладной направленности</w:t>
      </w:r>
      <w:r w:rsidRPr="001716C0">
        <w:rPr>
          <w:rFonts w:ascii="Times New Roman" w:hAnsi="Times New Roman"/>
          <w:color w:val="000000"/>
          <w:sz w:val="24"/>
          <w:szCs w:val="24"/>
        </w:rPr>
        <w:t xml:space="preserve">. Курс физики предполагает знакомство с широким кругом технических и технологических приложений изученных теорий и законов. </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Идея экологизации</w:t>
      </w:r>
      <w:r w:rsidRPr="001716C0">
        <w:rPr>
          <w:rFonts w:ascii="Times New Roman" w:hAnsi="Times New Roman"/>
          <w:color w:val="000000"/>
          <w:sz w:val="24"/>
          <w:szCs w:val="24"/>
        </w:rPr>
        <w:t xml:space="preserve"> реализуется посредством введения элементов содержания, посвящённых экологическим проблемам современности, которые связаны с развитием </w:t>
      </w:r>
      <w:r w:rsidRPr="001716C0">
        <w:rPr>
          <w:rFonts w:ascii="Times New Roman" w:hAnsi="Times New Roman"/>
          <w:color w:val="000000"/>
          <w:sz w:val="24"/>
          <w:szCs w:val="24"/>
        </w:rPr>
        <w:lastRenderedPageBreak/>
        <w:t>техники и технологий, а также обсуждения проблем рационального природопользования и экологической безопасности.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Основными целями изучения физики в общем образовании являются: </w:t>
      </w:r>
    </w:p>
    <w:p w:rsidR="00840F70" w:rsidRPr="001716C0" w:rsidRDefault="002C52F4">
      <w:pPr>
        <w:numPr>
          <w:ilvl w:val="0"/>
          <w:numId w:val="2"/>
        </w:numPr>
        <w:spacing w:after="0" w:line="264" w:lineRule="auto"/>
        <w:jc w:val="both"/>
        <w:rPr>
          <w:sz w:val="24"/>
          <w:szCs w:val="24"/>
        </w:rPr>
      </w:pPr>
      <w:r w:rsidRPr="001716C0">
        <w:rPr>
          <w:rFonts w:ascii="Times New Roman" w:hAnsi="Times New Roman"/>
          <w:color w:val="000000"/>
          <w:sz w:val="24"/>
          <w:szCs w:val="24"/>
        </w:rPr>
        <w:t>формирование интереса и стремления обучающихся к научному изучению природы, развитие их интеллектуальных и творческих способностей;</w:t>
      </w:r>
    </w:p>
    <w:p w:rsidR="00840F70" w:rsidRPr="001716C0" w:rsidRDefault="002C52F4">
      <w:pPr>
        <w:numPr>
          <w:ilvl w:val="0"/>
          <w:numId w:val="2"/>
        </w:numPr>
        <w:spacing w:after="0" w:line="264" w:lineRule="auto"/>
        <w:jc w:val="both"/>
        <w:rPr>
          <w:sz w:val="24"/>
          <w:szCs w:val="24"/>
        </w:rPr>
      </w:pPr>
      <w:r w:rsidRPr="001716C0">
        <w:rPr>
          <w:rFonts w:ascii="Times New Roman" w:hAnsi="Times New Roman"/>
          <w:color w:val="000000"/>
          <w:sz w:val="24"/>
          <w:szCs w:val="24"/>
        </w:rPr>
        <w:t>развитие представлений о научном методе познания и формирование исследовательского отношения к окружающим явлениям;</w:t>
      </w:r>
    </w:p>
    <w:p w:rsidR="00840F70" w:rsidRPr="001716C0" w:rsidRDefault="002C52F4">
      <w:pPr>
        <w:numPr>
          <w:ilvl w:val="0"/>
          <w:numId w:val="2"/>
        </w:numPr>
        <w:spacing w:after="0" w:line="264" w:lineRule="auto"/>
        <w:jc w:val="both"/>
        <w:rPr>
          <w:sz w:val="24"/>
          <w:szCs w:val="24"/>
        </w:rPr>
      </w:pPr>
      <w:r w:rsidRPr="001716C0">
        <w:rPr>
          <w:rFonts w:ascii="Times New Roman" w:hAnsi="Times New Roman"/>
          <w:color w:val="000000"/>
          <w:sz w:val="24"/>
          <w:szCs w:val="24"/>
        </w:rPr>
        <w:lastRenderedPageBreak/>
        <w:t>формирование научного мировоззрения как результата изучения основ строения материи и фундаментальных законов физики;</w:t>
      </w:r>
    </w:p>
    <w:p w:rsidR="00840F70" w:rsidRPr="001716C0" w:rsidRDefault="002C52F4">
      <w:pPr>
        <w:numPr>
          <w:ilvl w:val="0"/>
          <w:numId w:val="2"/>
        </w:numPr>
        <w:spacing w:after="0" w:line="264" w:lineRule="auto"/>
        <w:jc w:val="both"/>
        <w:rPr>
          <w:sz w:val="24"/>
          <w:szCs w:val="24"/>
        </w:rPr>
      </w:pPr>
      <w:r w:rsidRPr="001716C0">
        <w:rPr>
          <w:rFonts w:ascii="Times New Roman" w:hAnsi="Times New Roman"/>
          <w:color w:val="000000"/>
          <w:sz w:val="24"/>
          <w:szCs w:val="24"/>
        </w:rPr>
        <w:t>формирование умений объяснять явления с использованием физических знаний и научных доказательств;</w:t>
      </w:r>
    </w:p>
    <w:p w:rsidR="00840F70" w:rsidRPr="001716C0" w:rsidRDefault="002C52F4">
      <w:pPr>
        <w:numPr>
          <w:ilvl w:val="0"/>
          <w:numId w:val="2"/>
        </w:numPr>
        <w:spacing w:after="0" w:line="264" w:lineRule="auto"/>
        <w:jc w:val="both"/>
        <w:rPr>
          <w:sz w:val="24"/>
          <w:szCs w:val="24"/>
        </w:rPr>
      </w:pPr>
      <w:r w:rsidRPr="001716C0">
        <w:rPr>
          <w:rFonts w:ascii="Times New Roman" w:hAnsi="Times New Roman"/>
          <w:color w:val="000000"/>
          <w:sz w:val="24"/>
          <w:szCs w:val="24"/>
        </w:rPr>
        <w:t>формирование представлений о роли физики для развития других естественных наук, техники и технологий.</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Достижение этих целей обеспечивается решением следующих задач в процессе изучения курса физики на уровне среднего общего образования:</w:t>
      </w:r>
    </w:p>
    <w:p w:rsidR="00840F70" w:rsidRPr="001716C0" w:rsidRDefault="002C52F4">
      <w:pPr>
        <w:numPr>
          <w:ilvl w:val="0"/>
          <w:numId w:val="3"/>
        </w:numPr>
        <w:spacing w:after="0" w:line="264" w:lineRule="auto"/>
        <w:jc w:val="both"/>
        <w:rPr>
          <w:sz w:val="24"/>
          <w:szCs w:val="24"/>
        </w:rPr>
      </w:pPr>
      <w:r w:rsidRPr="001716C0">
        <w:rPr>
          <w:rFonts w:ascii="Times New Roman" w:hAnsi="Times New Roman"/>
          <w:color w:val="000000"/>
          <w:sz w:val="24"/>
          <w:szCs w:val="24"/>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840F70" w:rsidRPr="001716C0" w:rsidRDefault="002C52F4">
      <w:pPr>
        <w:numPr>
          <w:ilvl w:val="0"/>
          <w:numId w:val="3"/>
        </w:numPr>
        <w:spacing w:after="0" w:line="264" w:lineRule="auto"/>
        <w:jc w:val="both"/>
        <w:rPr>
          <w:sz w:val="24"/>
          <w:szCs w:val="24"/>
        </w:rPr>
      </w:pPr>
      <w:r w:rsidRPr="001716C0">
        <w:rPr>
          <w:rFonts w:ascii="Times New Roman" w:hAnsi="Times New Roman"/>
          <w:color w:val="000000"/>
          <w:sz w:val="24"/>
          <w:szCs w:val="24"/>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840F70" w:rsidRPr="001716C0" w:rsidRDefault="002C52F4">
      <w:pPr>
        <w:numPr>
          <w:ilvl w:val="0"/>
          <w:numId w:val="3"/>
        </w:numPr>
        <w:spacing w:after="0" w:line="264" w:lineRule="auto"/>
        <w:jc w:val="both"/>
        <w:rPr>
          <w:sz w:val="24"/>
          <w:szCs w:val="24"/>
        </w:rPr>
      </w:pPr>
      <w:r w:rsidRPr="001716C0">
        <w:rPr>
          <w:rFonts w:ascii="Times New Roman" w:hAnsi="Times New Roman"/>
          <w:color w:val="000000"/>
          <w:sz w:val="24"/>
          <w:szCs w:val="24"/>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840F70" w:rsidRPr="001716C0" w:rsidRDefault="002C52F4">
      <w:pPr>
        <w:numPr>
          <w:ilvl w:val="0"/>
          <w:numId w:val="3"/>
        </w:numPr>
        <w:spacing w:after="0" w:line="264" w:lineRule="auto"/>
        <w:jc w:val="both"/>
        <w:rPr>
          <w:sz w:val="24"/>
          <w:szCs w:val="24"/>
        </w:rPr>
      </w:pPr>
      <w:r w:rsidRPr="001716C0">
        <w:rPr>
          <w:rFonts w:ascii="Times New Roman" w:hAnsi="Times New Roman"/>
          <w:color w:val="000000"/>
          <w:sz w:val="24"/>
          <w:szCs w:val="24"/>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840F70" w:rsidRPr="001716C0" w:rsidRDefault="002C52F4">
      <w:pPr>
        <w:numPr>
          <w:ilvl w:val="0"/>
          <w:numId w:val="3"/>
        </w:numPr>
        <w:spacing w:after="0" w:line="264" w:lineRule="auto"/>
        <w:jc w:val="both"/>
        <w:rPr>
          <w:sz w:val="24"/>
          <w:szCs w:val="24"/>
        </w:rPr>
      </w:pPr>
      <w:r w:rsidRPr="001716C0">
        <w:rPr>
          <w:rFonts w:ascii="Times New Roman" w:hAnsi="Times New Roman"/>
          <w:color w:val="000000"/>
          <w:sz w:val="24"/>
          <w:szCs w:val="24"/>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840F70" w:rsidRPr="001716C0" w:rsidRDefault="002C52F4">
      <w:pPr>
        <w:numPr>
          <w:ilvl w:val="0"/>
          <w:numId w:val="3"/>
        </w:numPr>
        <w:spacing w:after="0" w:line="264" w:lineRule="auto"/>
        <w:jc w:val="both"/>
        <w:rPr>
          <w:sz w:val="24"/>
          <w:szCs w:val="24"/>
        </w:rPr>
      </w:pPr>
      <w:r w:rsidRPr="001716C0">
        <w:rPr>
          <w:rFonts w:ascii="Times New Roman" w:hAnsi="Times New Roman"/>
          <w:color w:val="000000"/>
          <w:sz w:val="24"/>
          <w:szCs w:val="24"/>
        </w:rPr>
        <w:t>создание условий для развития умений проектно-исследовательской, творческой деятельности.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w:t>
      </w:r>
      <w:bookmarkStart w:id="3" w:name="490f2411-5974-435e-ac25-4fd30bd3d382"/>
      <w:r w:rsidRPr="001716C0">
        <w:rPr>
          <w:rFonts w:ascii="Times New Roman" w:hAnsi="Times New Roman"/>
          <w:color w:val="000000"/>
          <w:sz w:val="24"/>
          <w:szCs w:val="24"/>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3"/>
      <w:r w:rsidRPr="001716C0">
        <w:rPr>
          <w:rFonts w:ascii="Times New Roman" w:hAnsi="Times New Roman"/>
          <w:color w:val="000000"/>
          <w:sz w:val="24"/>
          <w:szCs w:val="24"/>
        </w:rPr>
        <w:t>‌‌</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840F70" w:rsidRPr="001716C0" w:rsidRDefault="002C52F4">
      <w:pPr>
        <w:spacing w:after="0" w:line="264" w:lineRule="auto"/>
        <w:ind w:left="120"/>
        <w:jc w:val="both"/>
        <w:rPr>
          <w:sz w:val="24"/>
          <w:szCs w:val="24"/>
        </w:rPr>
      </w:pPr>
      <w:bookmarkStart w:id="4" w:name="_Toc124426195"/>
      <w:bookmarkStart w:id="5" w:name="block-9971190"/>
      <w:bookmarkEnd w:id="2"/>
      <w:bookmarkEnd w:id="4"/>
      <w:r w:rsidRPr="001716C0">
        <w:rPr>
          <w:rFonts w:ascii="Times New Roman" w:hAnsi="Times New Roman"/>
          <w:b/>
          <w:color w:val="000000"/>
          <w:sz w:val="24"/>
          <w:szCs w:val="24"/>
        </w:rPr>
        <w:t xml:space="preserve">СОДЕРЖАНИЕ ОБУЧЕНИЯ </w:t>
      </w:r>
    </w:p>
    <w:p w:rsidR="00840F70" w:rsidRPr="001716C0" w:rsidRDefault="002C52F4">
      <w:pPr>
        <w:spacing w:after="0" w:line="264" w:lineRule="auto"/>
        <w:ind w:left="120"/>
        <w:jc w:val="both"/>
        <w:rPr>
          <w:sz w:val="24"/>
          <w:szCs w:val="24"/>
        </w:rPr>
      </w:pPr>
      <w:r w:rsidRPr="001716C0">
        <w:rPr>
          <w:rFonts w:ascii="Times New Roman" w:hAnsi="Times New Roman"/>
          <w:b/>
          <w:color w:val="000000"/>
          <w:sz w:val="24"/>
          <w:szCs w:val="24"/>
        </w:rPr>
        <w:t>10 КЛАСС</w:t>
      </w:r>
    </w:p>
    <w:p w:rsidR="00840F70" w:rsidRPr="001716C0" w:rsidRDefault="00840F70">
      <w:pPr>
        <w:spacing w:after="0" w:line="264" w:lineRule="auto"/>
        <w:ind w:left="120"/>
        <w:jc w:val="both"/>
        <w:rPr>
          <w:sz w:val="24"/>
          <w:szCs w:val="24"/>
        </w:rPr>
      </w:pPr>
    </w:p>
    <w:p w:rsidR="00840F70" w:rsidRPr="001716C0" w:rsidRDefault="002C52F4">
      <w:pPr>
        <w:spacing w:after="0" w:line="264" w:lineRule="auto"/>
        <w:ind w:left="120"/>
        <w:jc w:val="both"/>
        <w:rPr>
          <w:sz w:val="24"/>
          <w:szCs w:val="24"/>
        </w:rPr>
      </w:pPr>
      <w:r w:rsidRPr="001716C0">
        <w:rPr>
          <w:rFonts w:ascii="Times New Roman" w:hAnsi="Times New Roman"/>
          <w:b/>
          <w:color w:val="000000"/>
          <w:sz w:val="24"/>
          <w:szCs w:val="24"/>
        </w:rPr>
        <w:t>Раздел 1. Физика и методы научного познания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Роль и место физики в формировании современной научной картины мира, в практической деятельности людей. </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Демонстрации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Аналоговые и цифровые измерительные приборы, компьютерные датчики.</w:t>
      </w:r>
    </w:p>
    <w:p w:rsidR="00840F70" w:rsidRPr="001716C0" w:rsidRDefault="00840F70">
      <w:pPr>
        <w:spacing w:after="0" w:line="264" w:lineRule="auto"/>
        <w:ind w:left="120"/>
        <w:jc w:val="both"/>
        <w:rPr>
          <w:sz w:val="24"/>
          <w:szCs w:val="24"/>
        </w:rPr>
      </w:pPr>
    </w:p>
    <w:p w:rsidR="00840F70" w:rsidRPr="001716C0" w:rsidRDefault="002C52F4">
      <w:pPr>
        <w:spacing w:after="0" w:line="264" w:lineRule="auto"/>
        <w:ind w:left="120"/>
        <w:jc w:val="both"/>
        <w:rPr>
          <w:sz w:val="24"/>
          <w:szCs w:val="24"/>
        </w:rPr>
      </w:pPr>
      <w:r w:rsidRPr="001716C0">
        <w:rPr>
          <w:rFonts w:ascii="Times New Roman" w:hAnsi="Times New Roman"/>
          <w:b/>
          <w:color w:val="000000"/>
          <w:sz w:val="24"/>
          <w:szCs w:val="24"/>
        </w:rPr>
        <w:t>Раздел 2. Механика</w:t>
      </w:r>
    </w:p>
    <w:p w:rsidR="00840F70" w:rsidRPr="001716C0" w:rsidRDefault="002C52F4">
      <w:pPr>
        <w:spacing w:after="0" w:line="264" w:lineRule="auto"/>
        <w:ind w:firstLine="600"/>
        <w:jc w:val="both"/>
        <w:rPr>
          <w:sz w:val="24"/>
          <w:szCs w:val="24"/>
        </w:rPr>
      </w:pPr>
      <w:r w:rsidRPr="001716C0">
        <w:rPr>
          <w:rFonts w:ascii="Times New Roman" w:hAnsi="Times New Roman"/>
          <w:b/>
          <w:i/>
          <w:color w:val="000000"/>
          <w:sz w:val="24"/>
          <w:szCs w:val="24"/>
        </w:rPr>
        <w:t xml:space="preserve">Тема 1. Кинематика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lastRenderedPageBreak/>
        <w:t xml:space="preserve">Механическое движение. Относительность механического движения. Система отсчёта. Траектория.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Свободное падение. Ускорение свободного падения.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Технические устройства и практическое применение: спидометр, движение снарядов, цепные и ремённые передачи.</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Демонстрации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Модель системы отсчёта, иллюстрация кинематических характеристик движения.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Преобразование движений с использованием простых механизмов.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Падение тел в воздухе и в разреженном пространстве.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Наблюдение движения тела, брошенного под углом к горизонту и горизонтально.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Измерение ускорения свободного падения.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Направление скорости при движении по окружности.</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Ученический эксперимент, лабораторные работы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Изучение неравномерного движения с целью определения мгновенной скорости.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Изучение движения шарика в вязкой жидкости.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Изучение движения тела, брошенного горизонтально.</w:t>
      </w:r>
    </w:p>
    <w:p w:rsidR="00840F70" w:rsidRPr="001716C0" w:rsidRDefault="002C52F4">
      <w:pPr>
        <w:spacing w:after="0" w:line="264" w:lineRule="auto"/>
        <w:ind w:firstLine="600"/>
        <w:jc w:val="both"/>
        <w:rPr>
          <w:sz w:val="24"/>
          <w:szCs w:val="24"/>
        </w:rPr>
      </w:pPr>
      <w:r w:rsidRPr="001716C0">
        <w:rPr>
          <w:rFonts w:ascii="Times New Roman" w:hAnsi="Times New Roman"/>
          <w:b/>
          <w:i/>
          <w:color w:val="000000"/>
          <w:sz w:val="24"/>
          <w:szCs w:val="24"/>
        </w:rPr>
        <w:t>Тема 2. Динамика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Принцип относительности Галилея. Первый закон Ньютона. Инерциальные системы отсчёта.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Масса тела. Сила. Принцип суперпозиции сил. Второй закон Ньютона для материальной точки. Третий закон Ньютона для материальных точек.</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Закон всемирного тяготения. Сила тяжести. Первая космическая скорость.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Сила упругости. Закон Гука. Вес тела.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Поступательное и вращательное движение абсолютно твёрдого тела.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Момент силы относительно оси вращения. Плечо силы. Условия равновесия твёрдого тела.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Технические устройства и практическое применение: подшипники, движение искусственных спутников.</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Демонстрации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Явление инерции.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Сравнение масс взаимодействующих тел.</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Второй закон Ньютона.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lastRenderedPageBreak/>
        <w:t>Измерение сил.</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Сложение сил.</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Зависимость силы упругости от деформации.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Невесомость. Вес тела при ускоренном подъёме и падении.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Сравнение сил трения покоя, качения и скольжения.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Условия равновесия твёрдого тела. Виды равновесия.</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Ученический эксперимент, лабораторные работы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Изучение движения бруска по наклонной плоскости.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Исследование зависимости сил упругости, возникающих в пружине и резиновом образце, от их деформации.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Исследование условий равновесия твёрдого тела, имеющего ось вращения.</w:t>
      </w:r>
    </w:p>
    <w:p w:rsidR="00840F70" w:rsidRPr="001716C0" w:rsidRDefault="002C52F4">
      <w:pPr>
        <w:spacing w:after="0" w:line="264" w:lineRule="auto"/>
        <w:ind w:firstLine="600"/>
        <w:jc w:val="both"/>
        <w:rPr>
          <w:sz w:val="24"/>
          <w:szCs w:val="24"/>
        </w:rPr>
      </w:pPr>
      <w:r w:rsidRPr="001716C0">
        <w:rPr>
          <w:rFonts w:ascii="Times New Roman" w:hAnsi="Times New Roman"/>
          <w:b/>
          <w:i/>
          <w:color w:val="000000"/>
          <w:sz w:val="24"/>
          <w:szCs w:val="24"/>
        </w:rPr>
        <w:t>Тема 3. Законы сохранения в механике</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Работа силы. Мощность силы.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Кинетическая энергия материальной точки. Теорема об изменении кинетической энергии.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Упругие и неупругие столкновения.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Технические устройства и практическое применение: водомёт, копёр, пружинный пистолет, движение ракет.</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Демонстрации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Закон сохранения импульса.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Реактивное движение.</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Переход потенциальной энергии в кинетическую и обратно.</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Ученический эксперимент, лабораторные работы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Изучение абсолютно неупругого удара с помощью двух одинаковых нитяных маятников.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Исследование связи работы силы с изменением механической энергии тела на примере растяжения резинового жгута.</w:t>
      </w:r>
    </w:p>
    <w:p w:rsidR="00840F70" w:rsidRPr="001716C0" w:rsidRDefault="00840F70">
      <w:pPr>
        <w:spacing w:after="0" w:line="264" w:lineRule="auto"/>
        <w:ind w:left="120"/>
        <w:jc w:val="both"/>
        <w:rPr>
          <w:sz w:val="24"/>
          <w:szCs w:val="24"/>
        </w:rPr>
      </w:pPr>
    </w:p>
    <w:p w:rsidR="00840F70" w:rsidRPr="001716C0" w:rsidRDefault="002C52F4">
      <w:pPr>
        <w:spacing w:after="0" w:line="264" w:lineRule="auto"/>
        <w:ind w:left="120"/>
        <w:jc w:val="both"/>
        <w:rPr>
          <w:sz w:val="24"/>
          <w:szCs w:val="24"/>
        </w:rPr>
      </w:pPr>
      <w:r w:rsidRPr="001716C0">
        <w:rPr>
          <w:rFonts w:ascii="Times New Roman" w:hAnsi="Times New Roman"/>
          <w:b/>
          <w:color w:val="000000"/>
          <w:sz w:val="24"/>
          <w:szCs w:val="24"/>
        </w:rPr>
        <w:t>Раздел 3. Молекулярная физика и термодинамика</w:t>
      </w:r>
    </w:p>
    <w:p w:rsidR="00840F70" w:rsidRPr="001716C0" w:rsidRDefault="002C52F4">
      <w:pPr>
        <w:spacing w:after="0" w:line="264" w:lineRule="auto"/>
        <w:ind w:firstLine="600"/>
        <w:jc w:val="both"/>
        <w:rPr>
          <w:sz w:val="24"/>
          <w:szCs w:val="24"/>
        </w:rPr>
      </w:pPr>
      <w:r w:rsidRPr="001716C0">
        <w:rPr>
          <w:rFonts w:ascii="Times New Roman" w:hAnsi="Times New Roman"/>
          <w:b/>
          <w:i/>
          <w:color w:val="000000"/>
          <w:sz w:val="24"/>
          <w:szCs w:val="24"/>
        </w:rPr>
        <w:t>Тема 1. Основы молекулярно-кинетической теории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Тепловое равновесие. Температура и её измерение. Шкала температур Цельсия.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w:t>
      </w:r>
      <w:r w:rsidRPr="001716C0">
        <w:rPr>
          <w:rFonts w:ascii="Times New Roman" w:hAnsi="Times New Roman"/>
          <w:color w:val="000000"/>
          <w:sz w:val="24"/>
          <w:szCs w:val="24"/>
        </w:rPr>
        <w:lastRenderedPageBreak/>
        <w:t xml:space="preserve">постоянным количеством вещества. Графическое представление изопроцессов: изотерма, изохора, изобара.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Технические устройства и практическое применение: термометр, барометр.</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Демонстрации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Опыты, доказывающие дискретное строение вещества, фотографии молекул органических соединений.</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Опыты по диффузии жидкостей и газов.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Модель броуновского движения.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Модель опыта Штерна.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Опыты, доказывающие существование межмолекулярного взаимодействия.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Модель, иллюстрирующая природу давления газа на стенки сосуда.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Опыты, иллюстрирующие уравнение состояния идеального газа, изопроцессы.</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Ученический эксперимент, лабораторные работы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Определение массы воздуха в классной комнате на основе измерений объёма комнаты, давления и температуры воздуха в ней.</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Исследование зависимости между параметрами состояния разреженного газа.</w:t>
      </w:r>
    </w:p>
    <w:p w:rsidR="00840F70" w:rsidRPr="001716C0" w:rsidRDefault="002C52F4">
      <w:pPr>
        <w:spacing w:after="0" w:line="264" w:lineRule="auto"/>
        <w:ind w:firstLine="600"/>
        <w:jc w:val="both"/>
        <w:rPr>
          <w:sz w:val="24"/>
          <w:szCs w:val="24"/>
        </w:rPr>
      </w:pPr>
      <w:r w:rsidRPr="001716C0">
        <w:rPr>
          <w:rFonts w:ascii="Times New Roman" w:hAnsi="Times New Roman"/>
          <w:b/>
          <w:i/>
          <w:color w:val="000000"/>
          <w:sz w:val="24"/>
          <w:szCs w:val="24"/>
        </w:rPr>
        <w:t>Тема 2. Основы термодинамики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Второй закон термодинамики. Необратимость процессов в природе.</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Технические устройства и практическое применение: двигатель внутреннего сгорания, бытовой холодильник, кондиционер.</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Демонстрации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Изменение внутренней энергии (температуры) тела при теплопередаче.</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Опыт по адиабатному расширению воздуха (опыт с воздушным огнивом).</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Модели паровой турбины, двигателя внутреннего сгорания, реактивного двигателя.</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Ученический эксперимент, лабораторные работы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Измерение удельной теплоёмкости.</w:t>
      </w:r>
    </w:p>
    <w:p w:rsidR="00840F70" w:rsidRPr="001716C0" w:rsidRDefault="002C52F4">
      <w:pPr>
        <w:spacing w:after="0" w:line="264" w:lineRule="auto"/>
        <w:ind w:firstLine="600"/>
        <w:jc w:val="both"/>
        <w:rPr>
          <w:sz w:val="24"/>
          <w:szCs w:val="24"/>
        </w:rPr>
      </w:pPr>
      <w:r w:rsidRPr="001716C0">
        <w:rPr>
          <w:rFonts w:ascii="Times New Roman" w:hAnsi="Times New Roman"/>
          <w:b/>
          <w:i/>
          <w:color w:val="000000"/>
          <w:sz w:val="24"/>
          <w:szCs w:val="24"/>
        </w:rPr>
        <w:t>Тема 3. Агрегатные состояния вещества. Фазовые переходы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Уравнение теплового баланса.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lastRenderedPageBreak/>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Демонстрации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Свойства насыщенных паров.</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Кипение при пониженном давлении.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Способы измерения влажности.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Наблюдение нагревания и плавления кристаллического вещества.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Демонстрация кристаллов.</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Ученический эксперимент, лабораторные работы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Измерение относительной влажности воздуха.</w:t>
      </w:r>
    </w:p>
    <w:p w:rsidR="00840F70" w:rsidRPr="001716C0" w:rsidRDefault="00840F70">
      <w:pPr>
        <w:spacing w:after="0" w:line="264" w:lineRule="auto"/>
        <w:ind w:left="120"/>
        <w:jc w:val="both"/>
        <w:rPr>
          <w:sz w:val="24"/>
          <w:szCs w:val="24"/>
        </w:rPr>
      </w:pPr>
    </w:p>
    <w:p w:rsidR="00840F70" w:rsidRPr="001716C0" w:rsidRDefault="002C52F4">
      <w:pPr>
        <w:spacing w:after="0" w:line="264" w:lineRule="auto"/>
        <w:ind w:left="120"/>
        <w:jc w:val="both"/>
        <w:rPr>
          <w:sz w:val="24"/>
          <w:szCs w:val="24"/>
        </w:rPr>
      </w:pPr>
      <w:r w:rsidRPr="001716C0">
        <w:rPr>
          <w:rFonts w:ascii="Times New Roman" w:hAnsi="Times New Roman"/>
          <w:b/>
          <w:color w:val="000000"/>
          <w:sz w:val="24"/>
          <w:szCs w:val="24"/>
        </w:rPr>
        <w:t>Раздел 4. Электродинамика</w:t>
      </w:r>
    </w:p>
    <w:p w:rsidR="00840F70" w:rsidRPr="001716C0" w:rsidRDefault="002C52F4">
      <w:pPr>
        <w:spacing w:after="0" w:line="264" w:lineRule="auto"/>
        <w:ind w:firstLine="600"/>
        <w:jc w:val="both"/>
        <w:rPr>
          <w:sz w:val="24"/>
          <w:szCs w:val="24"/>
        </w:rPr>
      </w:pPr>
      <w:r w:rsidRPr="001716C0">
        <w:rPr>
          <w:rFonts w:ascii="Times New Roman" w:hAnsi="Times New Roman"/>
          <w:b/>
          <w:i/>
          <w:color w:val="000000"/>
          <w:sz w:val="24"/>
          <w:szCs w:val="24"/>
        </w:rPr>
        <w:t>Тема 1. Электростатика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Электроёмкость. Конденсатор. Электроёмкость плоского конденсатора. Энергия заряженного конденсатора.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Демонстрации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Устройство и принцип действия электрометра.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Взаимодействие наэлектризованных тел.</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Электрическое поле заряженных тел.</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Проводники в электростатическом поле.</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Электростатическая защита.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Диэлектрики в электростатическом поле.</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Зависимость электроёмкости плоского конденсатора от площади пластин, расстояния между ними и диэлектрической проницаемости.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Энергия заряженного конденсатора.</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Ученический эксперимент, лабораторные работы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Измерение электроёмкости конденсатора.</w:t>
      </w:r>
    </w:p>
    <w:p w:rsidR="00840F70" w:rsidRPr="001716C0" w:rsidRDefault="002C52F4">
      <w:pPr>
        <w:spacing w:after="0" w:line="264" w:lineRule="auto"/>
        <w:ind w:firstLine="600"/>
        <w:jc w:val="both"/>
        <w:rPr>
          <w:sz w:val="24"/>
          <w:szCs w:val="24"/>
        </w:rPr>
      </w:pPr>
      <w:r w:rsidRPr="001716C0">
        <w:rPr>
          <w:rFonts w:ascii="Times New Roman" w:hAnsi="Times New Roman"/>
          <w:b/>
          <w:i/>
          <w:color w:val="000000"/>
          <w:sz w:val="24"/>
          <w:szCs w:val="24"/>
        </w:rPr>
        <w:t>Тема 2. Постоянный электрический ток. Токи в различных средах</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Электрический ток. Условия существования электрического тока. Источники тока. Сила тока. Постоянный ток.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Напряжение. Закон Ома для участка цепи.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Работа электрического тока. Закон Джоуля–Ленца. Мощность электрического тока.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lastRenderedPageBreak/>
        <w:t>Электродвижущая сила и внутреннее сопротивление источника тока. Закон Ома для полной (замкнутой) электрической цепи. Короткое замыкание.</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Электронная проводимость твёрдых металлов. Зависимость сопротивления металлов от температуры. Сверхпроводимость.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Электрический ток в вакууме. Свойства электронных пучков.</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Полупроводники. Собственная и примесная проводимость полупроводников. Свойства p–n-перехода. Полупроводниковые приборы.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Электрический ток в растворах и расплавах электролитов. Электролитическая диссоциация. Электролиз.</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Электрический ток в газах. Самостоятельный и несамостоятельный разряд. Молния. Плазма.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Демонстрации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Измерение силы тока и напряжения.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Зависимость сопротивления цилиндрических проводников от длины, площади поперечного сечения и материала.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Смешанное соединение проводников.</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Прямое измерение электродвижущей силы. Короткое замыкание гальванического элемента и оценка внутреннего сопротивления.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Зависимость сопротивления металлов от температуры.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Проводимость электролитов.</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Искровой разряд и проводимость воздуха.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Односторонняя проводимость диода.</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Ученический эксперимент, лабораторные работы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Изучение смешанного соединения резисторов.</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Измерение электродвижущей силы источника тока и его внутреннего сопротивления.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Наблюдение электролиза.</w:t>
      </w:r>
    </w:p>
    <w:p w:rsidR="00840F70" w:rsidRPr="001716C0" w:rsidRDefault="002C52F4">
      <w:pPr>
        <w:spacing w:after="0" w:line="264" w:lineRule="auto"/>
        <w:ind w:firstLine="600"/>
        <w:jc w:val="both"/>
        <w:rPr>
          <w:sz w:val="24"/>
          <w:szCs w:val="24"/>
        </w:rPr>
      </w:pPr>
      <w:r w:rsidRPr="001716C0">
        <w:rPr>
          <w:rFonts w:ascii="Times New Roman" w:hAnsi="Times New Roman"/>
          <w:b/>
          <w:color w:val="000000"/>
          <w:sz w:val="24"/>
          <w:szCs w:val="24"/>
        </w:rPr>
        <w:t>Межпредметные связи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Межпредметные понятия</w:t>
      </w:r>
      <w:r w:rsidRPr="001716C0">
        <w:rPr>
          <w:rFonts w:ascii="Times New Roman" w:hAnsi="Times New Roman"/>
          <w:color w:val="000000"/>
          <w:sz w:val="24"/>
          <w:szCs w:val="24"/>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Математика:</w:t>
      </w:r>
      <w:r w:rsidRPr="001716C0">
        <w:rPr>
          <w:rFonts w:ascii="Times New Roman" w:hAnsi="Times New Roman"/>
          <w:color w:val="000000"/>
          <w:sz w:val="24"/>
          <w:szCs w:val="24"/>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Биология:</w:t>
      </w:r>
      <w:r w:rsidRPr="001716C0">
        <w:rPr>
          <w:rFonts w:ascii="Times New Roman" w:hAnsi="Times New Roman"/>
          <w:color w:val="000000"/>
          <w:sz w:val="24"/>
          <w:szCs w:val="24"/>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lastRenderedPageBreak/>
        <w:t>Химия:</w:t>
      </w:r>
      <w:r w:rsidRPr="001716C0">
        <w:rPr>
          <w:rFonts w:ascii="Times New Roman" w:hAnsi="Times New Roman"/>
          <w:color w:val="000000"/>
          <w:sz w:val="24"/>
          <w:szCs w:val="24"/>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География:</w:t>
      </w:r>
      <w:r w:rsidRPr="001716C0">
        <w:rPr>
          <w:rFonts w:ascii="Times New Roman" w:hAnsi="Times New Roman"/>
          <w:color w:val="000000"/>
          <w:sz w:val="24"/>
          <w:szCs w:val="24"/>
        </w:rPr>
        <w:t xml:space="preserve"> влажность воздуха, ветры, барометр, термометр.</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Технология:</w:t>
      </w:r>
      <w:r w:rsidRPr="001716C0">
        <w:rPr>
          <w:rFonts w:ascii="Times New Roman" w:hAnsi="Times New Roman"/>
          <w:color w:val="000000"/>
          <w:sz w:val="24"/>
          <w:szCs w:val="24"/>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840F70" w:rsidRPr="001716C0" w:rsidRDefault="00840F70">
      <w:pPr>
        <w:spacing w:after="0" w:line="264" w:lineRule="auto"/>
        <w:ind w:left="120"/>
        <w:jc w:val="both"/>
        <w:rPr>
          <w:sz w:val="24"/>
          <w:szCs w:val="24"/>
        </w:rPr>
      </w:pPr>
    </w:p>
    <w:p w:rsidR="00840F70" w:rsidRPr="001716C0" w:rsidRDefault="002C52F4">
      <w:pPr>
        <w:spacing w:after="0" w:line="264" w:lineRule="auto"/>
        <w:ind w:left="120"/>
        <w:jc w:val="both"/>
        <w:rPr>
          <w:sz w:val="24"/>
          <w:szCs w:val="24"/>
        </w:rPr>
      </w:pPr>
      <w:r w:rsidRPr="001716C0">
        <w:rPr>
          <w:rFonts w:ascii="Times New Roman" w:hAnsi="Times New Roman"/>
          <w:b/>
          <w:color w:val="000000"/>
          <w:sz w:val="24"/>
          <w:szCs w:val="24"/>
        </w:rPr>
        <w:t>11 КЛАСС</w:t>
      </w:r>
    </w:p>
    <w:p w:rsidR="00840F70" w:rsidRPr="001716C0" w:rsidRDefault="00840F70">
      <w:pPr>
        <w:spacing w:after="0" w:line="264" w:lineRule="auto"/>
        <w:ind w:left="120"/>
        <w:jc w:val="both"/>
        <w:rPr>
          <w:sz w:val="24"/>
          <w:szCs w:val="24"/>
        </w:rPr>
      </w:pPr>
    </w:p>
    <w:p w:rsidR="00840F70" w:rsidRPr="001716C0" w:rsidRDefault="002C52F4">
      <w:pPr>
        <w:spacing w:after="0" w:line="264" w:lineRule="auto"/>
        <w:ind w:left="120"/>
        <w:jc w:val="both"/>
        <w:rPr>
          <w:sz w:val="24"/>
          <w:szCs w:val="24"/>
        </w:rPr>
      </w:pPr>
      <w:r w:rsidRPr="001716C0">
        <w:rPr>
          <w:rFonts w:ascii="Times New Roman" w:hAnsi="Times New Roman"/>
          <w:b/>
          <w:color w:val="000000"/>
          <w:sz w:val="24"/>
          <w:szCs w:val="24"/>
        </w:rPr>
        <w:t>Раздел 4. Электродинамика</w:t>
      </w:r>
    </w:p>
    <w:p w:rsidR="00840F70" w:rsidRPr="001716C0" w:rsidRDefault="002C52F4">
      <w:pPr>
        <w:spacing w:after="0" w:line="264" w:lineRule="auto"/>
        <w:ind w:firstLine="600"/>
        <w:jc w:val="both"/>
        <w:rPr>
          <w:sz w:val="24"/>
          <w:szCs w:val="24"/>
        </w:rPr>
      </w:pPr>
      <w:r w:rsidRPr="001716C0">
        <w:rPr>
          <w:rFonts w:ascii="Times New Roman" w:hAnsi="Times New Roman"/>
          <w:b/>
          <w:i/>
          <w:color w:val="000000"/>
          <w:sz w:val="24"/>
          <w:szCs w:val="24"/>
        </w:rPr>
        <w:t>Тема 3. Магнитное поле. Электромагнитная индукция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Сила Ампера, её модуль и направление.</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Сила Лоренца, её модуль и направление. Движение заряженной частицы в однородном магнитном поле. Работа силы Лоренца.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Вихревое электрическое поле. Электродвижущая сила индукции в проводнике, движущемся поступательно в однородном магнитном поле.</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Правило Ленца.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Индуктивность. Явление самоиндукции. Электродвижущая сила самоиндукции.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Энергия магнитного поля катушки с током.</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Электромагнитное поле.</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Демонстрации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Опыт Эрстеда.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Отклонение электронного пучка магнитным полем.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Линии индукции магнитного поля.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Взаимодействие двух проводников с током.</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Сила Ампера.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Действие силы Лоренца на ионы электролита.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Явление электромагнитной индукции.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Правило Ленца.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Зависимость электродвижущей силы индукции от скорости изменения магнитного потока.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lastRenderedPageBreak/>
        <w:t>Явление самоиндукции.</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Ученический эксперимент, лабораторные работы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Изучение магнитного поля катушки с током.</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Исследование действия постоянного магнита на рамку с током.</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Исследование явления электромагнитной индукции.</w:t>
      </w:r>
    </w:p>
    <w:p w:rsidR="00840F70" w:rsidRPr="001716C0" w:rsidRDefault="00840F70">
      <w:pPr>
        <w:spacing w:after="0" w:line="264" w:lineRule="auto"/>
        <w:ind w:left="120"/>
        <w:jc w:val="both"/>
        <w:rPr>
          <w:sz w:val="24"/>
          <w:szCs w:val="24"/>
        </w:rPr>
      </w:pPr>
    </w:p>
    <w:p w:rsidR="00840F70" w:rsidRPr="001716C0" w:rsidRDefault="002C52F4">
      <w:pPr>
        <w:spacing w:after="0" w:line="264" w:lineRule="auto"/>
        <w:ind w:left="120"/>
        <w:jc w:val="both"/>
        <w:rPr>
          <w:sz w:val="24"/>
          <w:szCs w:val="24"/>
        </w:rPr>
      </w:pPr>
      <w:r w:rsidRPr="001716C0">
        <w:rPr>
          <w:rFonts w:ascii="Times New Roman" w:hAnsi="Times New Roman"/>
          <w:b/>
          <w:color w:val="000000"/>
          <w:sz w:val="24"/>
          <w:szCs w:val="24"/>
        </w:rPr>
        <w:t>Раздел 5. Колебания и волны</w:t>
      </w:r>
    </w:p>
    <w:p w:rsidR="00840F70" w:rsidRPr="001716C0" w:rsidRDefault="002C52F4">
      <w:pPr>
        <w:spacing w:after="0" w:line="264" w:lineRule="auto"/>
        <w:ind w:firstLine="600"/>
        <w:jc w:val="both"/>
        <w:rPr>
          <w:sz w:val="24"/>
          <w:szCs w:val="24"/>
        </w:rPr>
      </w:pPr>
      <w:r w:rsidRPr="001716C0">
        <w:rPr>
          <w:rFonts w:ascii="Times New Roman" w:hAnsi="Times New Roman"/>
          <w:b/>
          <w:i/>
          <w:color w:val="000000"/>
          <w:sz w:val="24"/>
          <w:szCs w:val="24"/>
        </w:rPr>
        <w:t>Тема 1. Механические и электромагнитные колебания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Представление о затухающих колебаниях. Вынужденные механические колебания. Резонанс. Вынужденные электромагнитные колебания.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Технические устройства и практическое применение: электрический звонок, генератор переменного тока, линии электропередач.</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Демонстрации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Исследование параметров колебательной системы (пружинный или математический маятник).</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Наблюдение затухающих колебаний.</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Исследование свойств вынужденных колебаний.</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Наблюдение резонанса.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Свободные электромагнитные колебания.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Осциллограммы (зависимости силы тока и напряжения от времени) для электромагнитных колебаний.</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Резонанс при последовательном соединении резистора, катушки индуктивности и конденсатора.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Модель линии электропередачи.</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Ученический эксперимент, лабораторные работы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Исследование зависимости периода малых колебаний груза на нити от длины нити и массы груза.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Исследование переменного тока в цепи из последовательно соединённых конденсатора, катушки и резистора.</w:t>
      </w:r>
    </w:p>
    <w:p w:rsidR="00840F70" w:rsidRPr="001716C0" w:rsidRDefault="002C52F4">
      <w:pPr>
        <w:spacing w:after="0" w:line="264" w:lineRule="auto"/>
        <w:ind w:firstLine="600"/>
        <w:jc w:val="both"/>
        <w:rPr>
          <w:sz w:val="24"/>
          <w:szCs w:val="24"/>
        </w:rPr>
      </w:pPr>
      <w:r w:rsidRPr="001716C0">
        <w:rPr>
          <w:rFonts w:ascii="Times New Roman" w:hAnsi="Times New Roman"/>
          <w:b/>
          <w:i/>
          <w:color w:val="000000"/>
          <w:sz w:val="24"/>
          <w:szCs w:val="24"/>
        </w:rPr>
        <w:t>Тема 2. Механические и электромагнитные волны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lastRenderedPageBreak/>
        <w:t>Звук. Скорость звука. Громкость звука. Высота тона. Тембр звука.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Шкала электромагнитных волн. Применение электромагнитных волн в технике и быту.</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Принципы радиосвязи и телевидения. Радиолокация.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Электромагнитное загрязнение окружающей среды.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Демонстрации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Образование и распространение поперечных и продольных волн.</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Колеблющееся тело как источник звука.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Наблюдение отражения и преломления механических волн.</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Наблюдение интерференции и дифракции механических волн.</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Звуковой резонанс.</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Наблюдение связи громкости звука и высоты тона с амплитудой и частотой колебаний.</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Исследование свойств электромагнитных волн: отражение, преломление, поляризация, дифракция, интерференция.</w:t>
      </w:r>
    </w:p>
    <w:p w:rsidR="00840F70" w:rsidRPr="001716C0" w:rsidRDefault="002C52F4">
      <w:pPr>
        <w:spacing w:after="0" w:line="264" w:lineRule="auto"/>
        <w:ind w:firstLine="600"/>
        <w:jc w:val="both"/>
        <w:rPr>
          <w:sz w:val="24"/>
          <w:szCs w:val="24"/>
        </w:rPr>
      </w:pPr>
      <w:r w:rsidRPr="001716C0">
        <w:rPr>
          <w:rFonts w:ascii="Times New Roman" w:hAnsi="Times New Roman"/>
          <w:b/>
          <w:i/>
          <w:color w:val="000000"/>
          <w:sz w:val="24"/>
          <w:szCs w:val="24"/>
        </w:rPr>
        <w:t>Тема 3. Оптика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Геометрическая оптика. Прямолинейное распространение света в однородной среде. Луч света. Точечный источник света.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Отражение света. Законы отражения света. Построение изображений в плоском зеркале.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Дисперсия света. Сложный состав белого света. Цвет.</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Пределы применимости геометрической оптики.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Поляризация света.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Демонстрации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lastRenderedPageBreak/>
        <w:t>Прямолинейное распространение, отражение и преломление света. Оптические приборы.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Полное внутреннее отражение. Модель световода.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Исследование свойств изображений в линзах.</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Модели микроскопа, телескопа.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Наблюдение интерференции света.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Наблюдение дифракции света.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Наблюдение дисперсии света.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Получение спектра с помощью призмы.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Получение спектра с помощью дифракционной решётки.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Наблюдение поляризации света.</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Ученический эксперимент, лабораторные работы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Измерение показателя преломления стекла.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Исследование свойств изображений в линзах.</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Наблюдение дисперсии света.</w:t>
      </w:r>
    </w:p>
    <w:p w:rsidR="00840F70" w:rsidRPr="001716C0" w:rsidRDefault="00840F70">
      <w:pPr>
        <w:spacing w:after="0" w:line="264" w:lineRule="auto"/>
        <w:ind w:left="120"/>
        <w:jc w:val="both"/>
        <w:rPr>
          <w:sz w:val="24"/>
          <w:szCs w:val="24"/>
        </w:rPr>
      </w:pPr>
    </w:p>
    <w:p w:rsidR="00840F70" w:rsidRPr="001716C0" w:rsidRDefault="002C52F4">
      <w:pPr>
        <w:spacing w:after="0" w:line="264" w:lineRule="auto"/>
        <w:ind w:left="120"/>
        <w:jc w:val="both"/>
        <w:rPr>
          <w:sz w:val="24"/>
          <w:szCs w:val="24"/>
        </w:rPr>
      </w:pPr>
      <w:r w:rsidRPr="001716C0">
        <w:rPr>
          <w:rFonts w:ascii="Times New Roman" w:hAnsi="Times New Roman"/>
          <w:b/>
          <w:color w:val="000000"/>
          <w:sz w:val="24"/>
          <w:szCs w:val="24"/>
        </w:rPr>
        <w:t>Раздел 6. Основы специальной теории относительности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Относительность одновременности. Замедление времени и сокращение длины.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Энергия и импульс релятивистской частицы.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Связь массы с энергией и импульсом релятивистской частицы. Энергия покоя.</w:t>
      </w:r>
    </w:p>
    <w:p w:rsidR="00840F70" w:rsidRPr="001716C0" w:rsidRDefault="00840F70">
      <w:pPr>
        <w:spacing w:after="0" w:line="264" w:lineRule="auto"/>
        <w:ind w:left="120"/>
        <w:jc w:val="both"/>
        <w:rPr>
          <w:sz w:val="24"/>
          <w:szCs w:val="24"/>
        </w:rPr>
      </w:pPr>
    </w:p>
    <w:p w:rsidR="00840F70" w:rsidRPr="001716C0" w:rsidRDefault="002C52F4">
      <w:pPr>
        <w:spacing w:after="0" w:line="264" w:lineRule="auto"/>
        <w:ind w:left="120"/>
        <w:jc w:val="both"/>
        <w:rPr>
          <w:sz w:val="24"/>
          <w:szCs w:val="24"/>
        </w:rPr>
      </w:pPr>
      <w:r w:rsidRPr="001716C0">
        <w:rPr>
          <w:rFonts w:ascii="Times New Roman" w:hAnsi="Times New Roman"/>
          <w:b/>
          <w:color w:val="000000"/>
          <w:sz w:val="24"/>
          <w:szCs w:val="24"/>
        </w:rPr>
        <w:t>Раздел 7. Квантовая физика</w:t>
      </w:r>
    </w:p>
    <w:p w:rsidR="00840F70" w:rsidRPr="001716C0" w:rsidRDefault="002C52F4">
      <w:pPr>
        <w:spacing w:after="0" w:line="264" w:lineRule="auto"/>
        <w:ind w:firstLine="600"/>
        <w:jc w:val="both"/>
        <w:rPr>
          <w:sz w:val="24"/>
          <w:szCs w:val="24"/>
        </w:rPr>
      </w:pPr>
      <w:r w:rsidRPr="001716C0">
        <w:rPr>
          <w:rFonts w:ascii="Times New Roman" w:hAnsi="Times New Roman"/>
          <w:b/>
          <w:i/>
          <w:color w:val="000000"/>
          <w:sz w:val="24"/>
          <w:szCs w:val="24"/>
        </w:rPr>
        <w:t>Тема 1. Элементы квантовой оптики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Фотоны. Формула Планка связи энергии фотона с его частотой. Энергия и импульс фотона.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Давление света. Опыты П. Н. Лебедева.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Химическое действие света.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Технические устройства и практическое применение: фотоэлемент, фотодатчик, солнечная батарея, светодиод.</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Демонстрации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Фотоэффект на установке с цинковой пластиной.</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Исследование законов внешнего фотоэффекта.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Светодиод.</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Солнечная батарея.</w:t>
      </w:r>
    </w:p>
    <w:p w:rsidR="00840F70" w:rsidRPr="001716C0" w:rsidRDefault="002C52F4">
      <w:pPr>
        <w:spacing w:after="0" w:line="264" w:lineRule="auto"/>
        <w:ind w:firstLine="600"/>
        <w:jc w:val="both"/>
        <w:rPr>
          <w:sz w:val="24"/>
          <w:szCs w:val="24"/>
        </w:rPr>
      </w:pPr>
      <w:r w:rsidRPr="001716C0">
        <w:rPr>
          <w:rFonts w:ascii="Times New Roman" w:hAnsi="Times New Roman"/>
          <w:b/>
          <w:i/>
          <w:color w:val="000000"/>
          <w:sz w:val="24"/>
          <w:szCs w:val="24"/>
        </w:rPr>
        <w:t>Тема 2. Строение атома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Модель атома Томсона. Опыты Резерфорда по рассеянию α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Волновые свойства частиц. Волны де Бройля. Корпускулярно-волновой дуализм.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Спонтанное и вынужденное излучение.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lastRenderedPageBreak/>
        <w:t>Технические устройства и практическое применение: спектральный анализ (спектроскоп), лазер, квантовый компьютер.</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Демонстрации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Модель опыта Резерфорда.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Определение длины волны лазера.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Наблюдение линейчатых спектров излучения.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Лазер.</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Ученический эксперимент, лабораторные работы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Наблюдение линейчатого спектра.</w:t>
      </w:r>
    </w:p>
    <w:p w:rsidR="00840F70" w:rsidRPr="001716C0" w:rsidRDefault="002C52F4">
      <w:pPr>
        <w:spacing w:after="0" w:line="264" w:lineRule="auto"/>
        <w:ind w:firstLine="600"/>
        <w:jc w:val="both"/>
        <w:rPr>
          <w:sz w:val="24"/>
          <w:szCs w:val="24"/>
        </w:rPr>
      </w:pPr>
      <w:r w:rsidRPr="001716C0">
        <w:rPr>
          <w:rFonts w:ascii="Times New Roman" w:hAnsi="Times New Roman"/>
          <w:b/>
          <w:i/>
          <w:color w:val="000000"/>
          <w:sz w:val="24"/>
          <w:szCs w:val="24"/>
        </w:rPr>
        <w:t>Тема 3. Атомное ядро</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Открытие протона и нейтрона. Нуклонная модель ядра Гейзенберга–Иваненко. Заряд ядра. Массовое число ядра. Изотопы.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Альфа-распад. Электронный и позитронный бета-распад. Гамма-излучение. Закон радиоактивного распада.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Энергия связи нуклонов в ядре. Ядерные силы. Дефект массы ядра.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Ядерные реакции. Деление и синтез ядер.</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Ядерный реактор. Термоядерный синтез. Проблемы и перспективы ядерной энергетики. Экологические аспекты ядерной энергетики.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Элементарные частицы. Открытие позитрона.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Методы наблюдения и регистрации элементарных частиц.</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Фундаментальные взаимодействия. Единство физической картины мира.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Технические устройства и практическое применение: дозиметр, камера Вильсона, ядерный реактор, атомная бомба.</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Демонстрации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Счётчик ионизирующих частиц.</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Ученический эксперимент, лабораторные работы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Исследование треков частиц (по готовым фотографиям).</w:t>
      </w:r>
    </w:p>
    <w:p w:rsidR="00840F70" w:rsidRPr="001716C0" w:rsidRDefault="00840F70">
      <w:pPr>
        <w:spacing w:after="0" w:line="264" w:lineRule="auto"/>
        <w:ind w:left="120"/>
        <w:jc w:val="both"/>
        <w:rPr>
          <w:sz w:val="24"/>
          <w:szCs w:val="24"/>
        </w:rPr>
      </w:pPr>
    </w:p>
    <w:p w:rsidR="00840F70" w:rsidRPr="001716C0" w:rsidRDefault="002C52F4">
      <w:pPr>
        <w:spacing w:after="0" w:line="264" w:lineRule="auto"/>
        <w:ind w:left="120"/>
        <w:jc w:val="both"/>
        <w:rPr>
          <w:sz w:val="24"/>
          <w:szCs w:val="24"/>
        </w:rPr>
      </w:pPr>
      <w:r w:rsidRPr="001716C0">
        <w:rPr>
          <w:rFonts w:ascii="Times New Roman" w:hAnsi="Times New Roman"/>
          <w:b/>
          <w:color w:val="000000"/>
          <w:sz w:val="24"/>
          <w:szCs w:val="24"/>
        </w:rPr>
        <w:t>Раздел 8. Элементы астрономии и астрофизики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Этапы развития астрономии. Прикладное и мировоззренческое значение астрономии.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Вид звёздного неба. Созвездия, яркие звёзды, планеты, их видимое движение.</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Солнечная система.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Вселенная. Расширение Вселенной. Закон Хаббла. Разбегание галактик. Теория Большого взрыва. Реликтовое излучение.</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Масштабная структура Вселенной. Метагалактика.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lastRenderedPageBreak/>
        <w:t>Нерешённые проблемы астрономии.</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Ученические наблюдения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Наблюдения в телескоп Луны, планет, Млечного Пути.</w:t>
      </w:r>
    </w:p>
    <w:p w:rsidR="00840F70" w:rsidRPr="001716C0" w:rsidRDefault="002C52F4">
      <w:pPr>
        <w:spacing w:after="0" w:line="264" w:lineRule="auto"/>
        <w:ind w:firstLine="600"/>
        <w:jc w:val="both"/>
        <w:rPr>
          <w:sz w:val="24"/>
          <w:szCs w:val="24"/>
        </w:rPr>
      </w:pPr>
      <w:r w:rsidRPr="001716C0">
        <w:rPr>
          <w:rFonts w:ascii="Times New Roman" w:hAnsi="Times New Roman"/>
          <w:b/>
          <w:color w:val="000000"/>
          <w:sz w:val="24"/>
          <w:szCs w:val="24"/>
        </w:rPr>
        <w:t>Обобщающее повторение</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840F70" w:rsidRPr="001716C0" w:rsidRDefault="002C52F4">
      <w:pPr>
        <w:spacing w:after="0" w:line="264" w:lineRule="auto"/>
        <w:ind w:firstLine="600"/>
        <w:jc w:val="both"/>
        <w:rPr>
          <w:sz w:val="24"/>
          <w:szCs w:val="24"/>
        </w:rPr>
      </w:pPr>
      <w:r w:rsidRPr="001716C0">
        <w:rPr>
          <w:rFonts w:ascii="Times New Roman" w:hAnsi="Times New Roman"/>
          <w:b/>
          <w:color w:val="000000"/>
          <w:sz w:val="24"/>
          <w:szCs w:val="24"/>
        </w:rPr>
        <w:t>Межпредметные связи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Межпредметные понятия</w:t>
      </w:r>
      <w:r w:rsidRPr="001716C0">
        <w:rPr>
          <w:rFonts w:ascii="Times New Roman" w:hAnsi="Times New Roman"/>
          <w:color w:val="000000"/>
          <w:sz w:val="24"/>
          <w:szCs w:val="24"/>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Математика:</w:t>
      </w:r>
      <w:r w:rsidRPr="001716C0">
        <w:rPr>
          <w:rFonts w:ascii="Times New Roman" w:hAnsi="Times New Roman"/>
          <w:color w:val="000000"/>
          <w:sz w:val="24"/>
          <w:szCs w:val="24"/>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Биология:</w:t>
      </w:r>
      <w:r w:rsidRPr="001716C0">
        <w:rPr>
          <w:rFonts w:ascii="Times New Roman" w:hAnsi="Times New Roman"/>
          <w:color w:val="000000"/>
          <w:sz w:val="24"/>
          <w:szCs w:val="24"/>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Химия:</w:t>
      </w:r>
      <w:r w:rsidRPr="001716C0">
        <w:rPr>
          <w:rFonts w:ascii="Times New Roman" w:hAnsi="Times New Roman"/>
          <w:color w:val="000000"/>
          <w:sz w:val="24"/>
          <w:szCs w:val="24"/>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География:</w:t>
      </w:r>
      <w:r w:rsidRPr="001716C0">
        <w:rPr>
          <w:rFonts w:ascii="Times New Roman" w:hAnsi="Times New Roman"/>
          <w:color w:val="000000"/>
          <w:sz w:val="24"/>
          <w:szCs w:val="24"/>
        </w:rPr>
        <w:t xml:space="preserve"> магнитные полюса Земли, залежи магнитных руд, фотосъёмка земной поверхности, предсказание землетрясений.</w:t>
      </w:r>
    </w:p>
    <w:p w:rsidR="00840F70" w:rsidRPr="001716C0" w:rsidRDefault="002C52F4">
      <w:pPr>
        <w:spacing w:after="0" w:line="264" w:lineRule="auto"/>
        <w:ind w:firstLine="600"/>
        <w:jc w:val="both"/>
        <w:rPr>
          <w:sz w:val="24"/>
          <w:szCs w:val="24"/>
        </w:rPr>
      </w:pPr>
      <w:r w:rsidRPr="001716C0">
        <w:rPr>
          <w:rFonts w:ascii="Times New Roman" w:hAnsi="Times New Roman"/>
          <w:i/>
          <w:color w:val="000000"/>
          <w:sz w:val="24"/>
          <w:szCs w:val="24"/>
        </w:rPr>
        <w:t>Технология:</w:t>
      </w:r>
      <w:r w:rsidRPr="001716C0">
        <w:rPr>
          <w:rFonts w:ascii="Times New Roman" w:hAnsi="Times New Roman"/>
          <w:color w:val="000000"/>
          <w:sz w:val="24"/>
          <w:szCs w:val="24"/>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1716C0" w:rsidRDefault="001716C0">
      <w:pPr>
        <w:spacing w:after="0" w:line="264" w:lineRule="auto"/>
        <w:ind w:left="120"/>
        <w:jc w:val="both"/>
        <w:rPr>
          <w:rFonts w:ascii="Times New Roman" w:hAnsi="Times New Roman"/>
          <w:b/>
          <w:color w:val="000000"/>
          <w:sz w:val="24"/>
          <w:szCs w:val="24"/>
        </w:rPr>
      </w:pPr>
      <w:bookmarkStart w:id="6" w:name="block-9971191"/>
      <w:bookmarkEnd w:id="5"/>
    </w:p>
    <w:p w:rsidR="00840F70" w:rsidRPr="001716C0" w:rsidRDefault="002C52F4">
      <w:pPr>
        <w:spacing w:after="0" w:line="264" w:lineRule="auto"/>
        <w:ind w:left="120"/>
        <w:jc w:val="both"/>
        <w:rPr>
          <w:sz w:val="24"/>
          <w:szCs w:val="24"/>
        </w:rPr>
      </w:pPr>
      <w:r w:rsidRPr="001716C0">
        <w:rPr>
          <w:rFonts w:ascii="Times New Roman" w:hAnsi="Times New Roman"/>
          <w:b/>
          <w:color w:val="000000"/>
          <w:sz w:val="24"/>
          <w:szCs w:val="24"/>
        </w:rPr>
        <w:t>ПЛАНИРУЕМЫЕ РЕЗУЛЬТАТЫ ОСВОЕНИЯ ПРОГРАММЫ ПО ФИЗИКЕ НА УРОВНЕ СРЕДНЕГО ОБЩЕГО ОБРАЗОВАНИЯ</w:t>
      </w:r>
    </w:p>
    <w:p w:rsidR="00840F70" w:rsidRPr="001716C0" w:rsidRDefault="00840F70">
      <w:pPr>
        <w:spacing w:after="0" w:line="264" w:lineRule="auto"/>
        <w:ind w:left="120"/>
        <w:jc w:val="both"/>
        <w:rPr>
          <w:sz w:val="24"/>
          <w:szCs w:val="24"/>
        </w:rPr>
      </w:pP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840F70" w:rsidRPr="001716C0" w:rsidRDefault="00840F70">
      <w:pPr>
        <w:spacing w:after="0"/>
        <w:ind w:left="120"/>
        <w:rPr>
          <w:sz w:val="24"/>
          <w:szCs w:val="24"/>
        </w:rPr>
      </w:pPr>
      <w:bookmarkStart w:id="7" w:name="_Toc138345808"/>
      <w:bookmarkEnd w:id="7"/>
    </w:p>
    <w:p w:rsidR="00840F70" w:rsidRPr="001716C0" w:rsidRDefault="002C52F4">
      <w:pPr>
        <w:spacing w:after="0"/>
        <w:ind w:left="120"/>
        <w:rPr>
          <w:sz w:val="24"/>
          <w:szCs w:val="24"/>
        </w:rPr>
      </w:pPr>
      <w:r w:rsidRPr="001716C0">
        <w:rPr>
          <w:rFonts w:ascii="Times New Roman" w:hAnsi="Times New Roman"/>
          <w:b/>
          <w:color w:val="000000"/>
          <w:sz w:val="24"/>
          <w:szCs w:val="24"/>
        </w:rPr>
        <w:t>ЛИЧНОСТНЫЕ РЕЗУЛЬТАТЫ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w:t>
      </w:r>
      <w:r w:rsidRPr="001716C0">
        <w:rPr>
          <w:rFonts w:ascii="Times New Roman" w:hAnsi="Times New Roman"/>
          <w:color w:val="000000"/>
          <w:sz w:val="24"/>
          <w:szCs w:val="24"/>
        </w:rPr>
        <w:lastRenderedPageBreak/>
        <w:t>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40F70" w:rsidRPr="001716C0" w:rsidRDefault="002C52F4">
      <w:pPr>
        <w:spacing w:after="0" w:line="264" w:lineRule="auto"/>
        <w:ind w:firstLine="600"/>
        <w:jc w:val="both"/>
        <w:rPr>
          <w:sz w:val="24"/>
          <w:szCs w:val="24"/>
        </w:rPr>
      </w:pPr>
      <w:r w:rsidRPr="001716C0">
        <w:rPr>
          <w:rFonts w:ascii="Times New Roman" w:hAnsi="Times New Roman"/>
          <w:b/>
          <w:color w:val="000000"/>
          <w:sz w:val="24"/>
          <w:szCs w:val="24"/>
        </w:rPr>
        <w:t>1) гражданского воспитания: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сформированность гражданской позиции обучающегося как активного и ответственного члена российского общества;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принятие традиционных общечеловеческих гуманистических и демократических ценностей;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умение взаимодействовать с социальными институтами в соответствии с их функциями и назначением;</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готовность к гуманитарной и волонтёрской деятельности;</w:t>
      </w:r>
    </w:p>
    <w:p w:rsidR="00840F70" w:rsidRPr="001716C0" w:rsidRDefault="002C52F4">
      <w:pPr>
        <w:spacing w:after="0" w:line="264" w:lineRule="auto"/>
        <w:ind w:firstLine="600"/>
        <w:jc w:val="both"/>
        <w:rPr>
          <w:sz w:val="24"/>
          <w:szCs w:val="24"/>
        </w:rPr>
      </w:pPr>
      <w:r w:rsidRPr="001716C0">
        <w:rPr>
          <w:rFonts w:ascii="Times New Roman" w:hAnsi="Times New Roman"/>
          <w:b/>
          <w:color w:val="000000"/>
          <w:sz w:val="24"/>
          <w:szCs w:val="24"/>
        </w:rPr>
        <w:t>2)</w:t>
      </w:r>
      <w:r w:rsidRPr="001716C0">
        <w:rPr>
          <w:rFonts w:ascii="Times New Roman" w:hAnsi="Times New Roman"/>
          <w:color w:val="000000"/>
          <w:sz w:val="24"/>
          <w:szCs w:val="24"/>
        </w:rPr>
        <w:t xml:space="preserve"> </w:t>
      </w:r>
      <w:r w:rsidRPr="001716C0">
        <w:rPr>
          <w:rFonts w:ascii="Times New Roman" w:hAnsi="Times New Roman"/>
          <w:b/>
          <w:color w:val="000000"/>
          <w:sz w:val="24"/>
          <w:szCs w:val="24"/>
        </w:rPr>
        <w:t>патриотического воспитания: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сформированность российской гражданской идентичности, патриотизма;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ценностное отношение к государственным символам, достижениям российских учёных в области физики и техники;</w:t>
      </w:r>
    </w:p>
    <w:p w:rsidR="00840F70" w:rsidRPr="001716C0" w:rsidRDefault="002C52F4">
      <w:pPr>
        <w:spacing w:after="0" w:line="264" w:lineRule="auto"/>
        <w:ind w:firstLine="600"/>
        <w:jc w:val="both"/>
        <w:rPr>
          <w:sz w:val="24"/>
          <w:szCs w:val="24"/>
        </w:rPr>
      </w:pPr>
      <w:r w:rsidRPr="001716C0">
        <w:rPr>
          <w:rFonts w:ascii="Times New Roman" w:hAnsi="Times New Roman"/>
          <w:b/>
          <w:color w:val="000000"/>
          <w:sz w:val="24"/>
          <w:szCs w:val="24"/>
        </w:rPr>
        <w:t>3)</w:t>
      </w:r>
      <w:r w:rsidRPr="001716C0">
        <w:rPr>
          <w:rFonts w:ascii="Times New Roman" w:hAnsi="Times New Roman"/>
          <w:color w:val="000000"/>
          <w:sz w:val="24"/>
          <w:szCs w:val="24"/>
        </w:rPr>
        <w:t xml:space="preserve"> </w:t>
      </w:r>
      <w:r w:rsidRPr="001716C0">
        <w:rPr>
          <w:rFonts w:ascii="Times New Roman" w:hAnsi="Times New Roman"/>
          <w:b/>
          <w:color w:val="000000"/>
          <w:sz w:val="24"/>
          <w:szCs w:val="24"/>
        </w:rPr>
        <w:t>духовно-нравственного воспитания: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сформированность нравственного сознания, этического поведения;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осознание личного вклада в построение устойчивого будущего;</w:t>
      </w:r>
    </w:p>
    <w:p w:rsidR="00840F70" w:rsidRPr="001716C0" w:rsidRDefault="002C52F4">
      <w:pPr>
        <w:spacing w:after="0" w:line="264" w:lineRule="auto"/>
        <w:ind w:firstLine="600"/>
        <w:jc w:val="both"/>
        <w:rPr>
          <w:sz w:val="24"/>
          <w:szCs w:val="24"/>
        </w:rPr>
      </w:pPr>
      <w:r w:rsidRPr="001716C0">
        <w:rPr>
          <w:rFonts w:ascii="Times New Roman" w:hAnsi="Times New Roman"/>
          <w:b/>
          <w:color w:val="000000"/>
          <w:sz w:val="24"/>
          <w:szCs w:val="24"/>
        </w:rPr>
        <w:t>4)</w:t>
      </w:r>
      <w:r w:rsidRPr="001716C0">
        <w:rPr>
          <w:rFonts w:ascii="Times New Roman" w:hAnsi="Times New Roman"/>
          <w:color w:val="000000"/>
          <w:sz w:val="24"/>
          <w:szCs w:val="24"/>
        </w:rPr>
        <w:t xml:space="preserve"> </w:t>
      </w:r>
      <w:r w:rsidRPr="001716C0">
        <w:rPr>
          <w:rFonts w:ascii="Times New Roman" w:hAnsi="Times New Roman"/>
          <w:b/>
          <w:color w:val="000000"/>
          <w:sz w:val="24"/>
          <w:szCs w:val="24"/>
        </w:rPr>
        <w:t>эстетического воспитания: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эстетическое отношение к миру, включая эстетику научного творчества, присущего физической науке;</w:t>
      </w:r>
    </w:p>
    <w:p w:rsidR="00840F70" w:rsidRPr="001716C0" w:rsidRDefault="002C52F4">
      <w:pPr>
        <w:spacing w:after="0" w:line="264" w:lineRule="auto"/>
        <w:ind w:firstLine="600"/>
        <w:jc w:val="both"/>
        <w:rPr>
          <w:sz w:val="24"/>
          <w:szCs w:val="24"/>
        </w:rPr>
      </w:pPr>
      <w:r w:rsidRPr="001716C0">
        <w:rPr>
          <w:rFonts w:ascii="Times New Roman" w:hAnsi="Times New Roman"/>
          <w:b/>
          <w:color w:val="000000"/>
          <w:sz w:val="24"/>
          <w:szCs w:val="24"/>
        </w:rPr>
        <w:t>5)</w:t>
      </w:r>
      <w:r w:rsidRPr="001716C0">
        <w:rPr>
          <w:rFonts w:ascii="Times New Roman" w:hAnsi="Times New Roman"/>
          <w:color w:val="000000"/>
          <w:sz w:val="24"/>
          <w:szCs w:val="24"/>
        </w:rPr>
        <w:t xml:space="preserve"> </w:t>
      </w:r>
      <w:r w:rsidRPr="001716C0">
        <w:rPr>
          <w:rFonts w:ascii="Times New Roman" w:hAnsi="Times New Roman"/>
          <w:b/>
          <w:color w:val="000000"/>
          <w:sz w:val="24"/>
          <w:szCs w:val="24"/>
        </w:rPr>
        <w:t>трудового воспитания: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готовность и способность к образованию и самообразованию в области физики на протяжении всей жизни;</w:t>
      </w:r>
    </w:p>
    <w:p w:rsidR="00840F70" w:rsidRPr="001716C0" w:rsidRDefault="002C52F4">
      <w:pPr>
        <w:spacing w:after="0" w:line="264" w:lineRule="auto"/>
        <w:ind w:firstLine="600"/>
        <w:jc w:val="both"/>
        <w:rPr>
          <w:sz w:val="24"/>
          <w:szCs w:val="24"/>
        </w:rPr>
      </w:pPr>
      <w:r w:rsidRPr="001716C0">
        <w:rPr>
          <w:rFonts w:ascii="Times New Roman" w:hAnsi="Times New Roman"/>
          <w:b/>
          <w:color w:val="000000"/>
          <w:sz w:val="24"/>
          <w:szCs w:val="24"/>
        </w:rPr>
        <w:t>6)</w:t>
      </w:r>
      <w:r w:rsidRPr="001716C0">
        <w:rPr>
          <w:rFonts w:ascii="Times New Roman" w:hAnsi="Times New Roman"/>
          <w:color w:val="000000"/>
          <w:sz w:val="24"/>
          <w:szCs w:val="24"/>
        </w:rPr>
        <w:t xml:space="preserve"> </w:t>
      </w:r>
      <w:r w:rsidRPr="001716C0">
        <w:rPr>
          <w:rFonts w:ascii="Times New Roman" w:hAnsi="Times New Roman"/>
          <w:b/>
          <w:color w:val="000000"/>
          <w:sz w:val="24"/>
          <w:szCs w:val="24"/>
        </w:rPr>
        <w:t>экологического воспитания: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сформированность экологической культуры, осознание глобального характера экологических проблем;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расширение опыта деятельности экологической направленности на основе имеющихся знаний по физике;</w:t>
      </w:r>
    </w:p>
    <w:p w:rsidR="00840F70" w:rsidRPr="001716C0" w:rsidRDefault="002C52F4">
      <w:pPr>
        <w:spacing w:after="0" w:line="264" w:lineRule="auto"/>
        <w:ind w:firstLine="600"/>
        <w:jc w:val="both"/>
        <w:rPr>
          <w:sz w:val="24"/>
          <w:szCs w:val="24"/>
        </w:rPr>
      </w:pPr>
      <w:r w:rsidRPr="001716C0">
        <w:rPr>
          <w:rFonts w:ascii="Times New Roman" w:hAnsi="Times New Roman"/>
          <w:b/>
          <w:color w:val="000000"/>
          <w:sz w:val="24"/>
          <w:szCs w:val="24"/>
        </w:rPr>
        <w:t>7)</w:t>
      </w:r>
      <w:r w:rsidRPr="001716C0">
        <w:rPr>
          <w:rFonts w:ascii="Times New Roman" w:hAnsi="Times New Roman"/>
          <w:color w:val="000000"/>
          <w:sz w:val="24"/>
          <w:szCs w:val="24"/>
        </w:rPr>
        <w:t xml:space="preserve"> </w:t>
      </w:r>
      <w:r w:rsidRPr="001716C0">
        <w:rPr>
          <w:rFonts w:ascii="Times New Roman" w:hAnsi="Times New Roman"/>
          <w:b/>
          <w:color w:val="000000"/>
          <w:sz w:val="24"/>
          <w:szCs w:val="24"/>
        </w:rPr>
        <w:t>ценности научного познания: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сформированность мировоззрения, соответствующего современному уровню развития физической науки;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840F70" w:rsidRPr="001716C0" w:rsidRDefault="00840F70">
      <w:pPr>
        <w:spacing w:after="0"/>
        <w:ind w:left="120"/>
        <w:rPr>
          <w:sz w:val="24"/>
          <w:szCs w:val="24"/>
        </w:rPr>
      </w:pPr>
      <w:bookmarkStart w:id="8" w:name="_Toc138345809"/>
      <w:bookmarkEnd w:id="8"/>
    </w:p>
    <w:p w:rsidR="00840F70" w:rsidRPr="001716C0" w:rsidRDefault="002C52F4">
      <w:pPr>
        <w:spacing w:after="0"/>
        <w:ind w:left="120"/>
        <w:rPr>
          <w:sz w:val="24"/>
          <w:szCs w:val="24"/>
        </w:rPr>
      </w:pPr>
      <w:r w:rsidRPr="001716C0">
        <w:rPr>
          <w:rFonts w:ascii="Times New Roman" w:hAnsi="Times New Roman"/>
          <w:b/>
          <w:color w:val="000000"/>
          <w:sz w:val="24"/>
          <w:szCs w:val="24"/>
        </w:rPr>
        <w:t>МЕТАПРЕДМЕТНЫЕ РЕЗУЛЬТАТЫ</w:t>
      </w:r>
    </w:p>
    <w:p w:rsidR="00840F70" w:rsidRPr="001716C0" w:rsidRDefault="002C52F4">
      <w:pPr>
        <w:spacing w:after="0" w:line="264" w:lineRule="auto"/>
        <w:ind w:left="120"/>
        <w:jc w:val="both"/>
        <w:rPr>
          <w:sz w:val="24"/>
          <w:szCs w:val="24"/>
        </w:rPr>
      </w:pPr>
      <w:r w:rsidRPr="001716C0">
        <w:rPr>
          <w:rFonts w:ascii="Times New Roman" w:hAnsi="Times New Roman"/>
          <w:b/>
          <w:color w:val="000000"/>
          <w:sz w:val="24"/>
          <w:szCs w:val="24"/>
        </w:rPr>
        <w:t>Познавательные универсальные учебные действия</w:t>
      </w:r>
    </w:p>
    <w:p w:rsidR="00840F70" w:rsidRPr="001716C0" w:rsidRDefault="002C52F4">
      <w:pPr>
        <w:spacing w:after="0" w:line="264" w:lineRule="auto"/>
        <w:ind w:left="120"/>
        <w:jc w:val="both"/>
        <w:rPr>
          <w:sz w:val="24"/>
          <w:szCs w:val="24"/>
        </w:rPr>
      </w:pPr>
      <w:r w:rsidRPr="001716C0">
        <w:rPr>
          <w:rFonts w:ascii="Times New Roman" w:hAnsi="Times New Roman"/>
          <w:b/>
          <w:color w:val="000000"/>
          <w:sz w:val="24"/>
          <w:szCs w:val="24"/>
        </w:rPr>
        <w:t>Базовые логические действия: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lastRenderedPageBreak/>
        <w:t xml:space="preserve">самостоятельно формулировать и актуализировать проблему, рассматривать её всесторонне;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определять цели деятельности, задавать параметры и критерии их достижения;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выявлять закономерности и противоречия в рассматриваемых физических явлениях;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разрабатывать план решения проблемы с учётом анализа имеющихся материальных и нематериальных ресурсов;</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координировать и выполнять работу в условиях реального, виртуального и комбинированного взаимодействия;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развивать креативное мышление при решении жизненных проблем.</w:t>
      </w:r>
    </w:p>
    <w:p w:rsidR="00840F70" w:rsidRPr="001716C0" w:rsidRDefault="002C52F4">
      <w:pPr>
        <w:spacing w:after="0" w:line="264" w:lineRule="auto"/>
        <w:ind w:left="120"/>
        <w:jc w:val="both"/>
        <w:rPr>
          <w:sz w:val="24"/>
          <w:szCs w:val="24"/>
        </w:rPr>
      </w:pPr>
      <w:r w:rsidRPr="001716C0">
        <w:rPr>
          <w:rFonts w:ascii="Times New Roman" w:hAnsi="Times New Roman"/>
          <w:b/>
          <w:color w:val="000000"/>
          <w:sz w:val="24"/>
          <w:szCs w:val="24"/>
        </w:rPr>
        <w:t>Базовые исследовательские действия</w:t>
      </w:r>
      <w:r w:rsidRPr="001716C0">
        <w:rPr>
          <w:rFonts w:ascii="Times New Roman" w:hAnsi="Times New Roman"/>
          <w:color w:val="000000"/>
          <w:sz w:val="24"/>
          <w:szCs w:val="24"/>
        </w:rPr>
        <w:t>:</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владеть научной терминологией, ключевыми понятиями и методами физической науки;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ставить и формулировать собственные задачи в образовательной деятельности, в том числе при изучении физики;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давать оценку новым ситуациям, оценивать приобретённый опыт;</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уметь переносить знания по физике в практическую область жизнедеятельности;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уметь интегрировать знания из разных предметных областей;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выдвигать новые идеи, предлагать оригинальные подходы и решения;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ставить проблемы и задачи, допускающие альтернативные решения.</w:t>
      </w:r>
    </w:p>
    <w:p w:rsidR="00840F70" w:rsidRPr="001716C0" w:rsidRDefault="002C52F4">
      <w:pPr>
        <w:spacing w:after="0" w:line="264" w:lineRule="auto"/>
        <w:ind w:left="120"/>
        <w:jc w:val="both"/>
        <w:rPr>
          <w:sz w:val="24"/>
          <w:szCs w:val="24"/>
        </w:rPr>
      </w:pPr>
      <w:r w:rsidRPr="001716C0">
        <w:rPr>
          <w:rFonts w:ascii="Times New Roman" w:hAnsi="Times New Roman"/>
          <w:b/>
          <w:color w:val="000000"/>
          <w:sz w:val="24"/>
          <w:szCs w:val="24"/>
        </w:rPr>
        <w:t>Работа с информацией:</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оценивать достоверность информации;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840F70" w:rsidRPr="001716C0" w:rsidRDefault="00840F70">
      <w:pPr>
        <w:spacing w:after="0" w:line="264" w:lineRule="auto"/>
        <w:ind w:left="120"/>
        <w:jc w:val="both"/>
        <w:rPr>
          <w:sz w:val="24"/>
          <w:szCs w:val="24"/>
        </w:rPr>
      </w:pPr>
    </w:p>
    <w:p w:rsidR="00840F70" w:rsidRPr="001716C0" w:rsidRDefault="002C52F4">
      <w:pPr>
        <w:spacing w:after="0" w:line="264" w:lineRule="auto"/>
        <w:ind w:left="120"/>
        <w:jc w:val="both"/>
        <w:rPr>
          <w:sz w:val="24"/>
          <w:szCs w:val="24"/>
        </w:rPr>
      </w:pPr>
      <w:r w:rsidRPr="001716C0">
        <w:rPr>
          <w:rFonts w:ascii="Times New Roman" w:hAnsi="Times New Roman"/>
          <w:b/>
          <w:color w:val="000000"/>
          <w:sz w:val="24"/>
          <w:szCs w:val="24"/>
        </w:rPr>
        <w:t>Коммуникативные универсальные учебные действия: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lastRenderedPageBreak/>
        <w:t>осуществлять общение на уроках физики и во вне­урочной деятельности;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распознавать предпосылки конфликтных ситуаций и смягчать конфликты;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развёрнуто и логично излагать свою точку зрения с использованием языковых средств;</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понимать и использовать преимущества командной и индивидуальной работы;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выбирать тематику и методы совместных действий с учётом общих интересов и возможностей каждого члена коллектива;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оценивать качество своего вклада и каждого участника команды в общий результат по разработанным критериям;</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предлагать новые проекты, оценивать идеи с позиции новизны, оригинальности, практической значимости;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840F70" w:rsidRPr="001716C0" w:rsidRDefault="00840F70">
      <w:pPr>
        <w:spacing w:after="0" w:line="264" w:lineRule="auto"/>
        <w:ind w:left="120"/>
        <w:jc w:val="both"/>
        <w:rPr>
          <w:sz w:val="24"/>
          <w:szCs w:val="24"/>
        </w:rPr>
      </w:pPr>
    </w:p>
    <w:p w:rsidR="00840F70" w:rsidRPr="001716C0" w:rsidRDefault="002C52F4">
      <w:pPr>
        <w:spacing w:after="0" w:line="264" w:lineRule="auto"/>
        <w:ind w:left="120"/>
        <w:jc w:val="both"/>
        <w:rPr>
          <w:sz w:val="24"/>
          <w:szCs w:val="24"/>
        </w:rPr>
      </w:pPr>
      <w:r w:rsidRPr="001716C0">
        <w:rPr>
          <w:rFonts w:ascii="Times New Roman" w:hAnsi="Times New Roman"/>
          <w:b/>
          <w:color w:val="000000"/>
          <w:sz w:val="24"/>
          <w:szCs w:val="24"/>
        </w:rPr>
        <w:t>Регулятивные универсальные учебные действия</w:t>
      </w:r>
    </w:p>
    <w:p w:rsidR="00840F70" w:rsidRPr="001716C0" w:rsidRDefault="002C52F4">
      <w:pPr>
        <w:spacing w:after="0" w:line="264" w:lineRule="auto"/>
        <w:ind w:left="120"/>
        <w:jc w:val="both"/>
        <w:rPr>
          <w:sz w:val="24"/>
          <w:szCs w:val="24"/>
        </w:rPr>
      </w:pPr>
      <w:r w:rsidRPr="001716C0">
        <w:rPr>
          <w:rFonts w:ascii="Times New Roman" w:hAnsi="Times New Roman"/>
          <w:b/>
          <w:color w:val="000000"/>
          <w:sz w:val="24"/>
          <w:szCs w:val="24"/>
        </w:rPr>
        <w:t>Самоорганизация: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давать оценку новым ситуациям;</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расширять рамки учебного предмета на основе личных предпочтений;</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делать осознанный выбор, аргументировать его, брать на себя ответственность за решение;</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оценивать приобретённый опыт;</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способствовать формированию и проявлению эрудиции в области физики, постоянно повышать свой образовательный и культурный уровень.</w:t>
      </w:r>
    </w:p>
    <w:p w:rsidR="00840F70" w:rsidRPr="001716C0" w:rsidRDefault="002C52F4">
      <w:pPr>
        <w:spacing w:after="0" w:line="264" w:lineRule="auto"/>
        <w:ind w:left="120"/>
        <w:jc w:val="both"/>
        <w:rPr>
          <w:sz w:val="24"/>
          <w:szCs w:val="24"/>
        </w:rPr>
      </w:pPr>
      <w:r w:rsidRPr="001716C0">
        <w:rPr>
          <w:rFonts w:ascii="Times New Roman" w:hAnsi="Times New Roman"/>
          <w:b/>
          <w:color w:val="000000"/>
          <w:sz w:val="24"/>
          <w:szCs w:val="24"/>
        </w:rPr>
        <w:t>Самоконтроль, эмоциональный интеллект:</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давать оценку новым ситуациям, вносить коррективы в деятельность, оценивать соответствие результатов целям;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использовать приёмы рефлексии для оценки ситуации, выбора верного решения;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уметь оценивать риски и своевременно принимать решения по их снижению;</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принимать мотивы и аргументы других при анализе результатов деятельности;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принимать себя, понимая свои недостатки и достоинства;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принимать мотивы и аргументы других при анализе результатов деятельности;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признавать своё право и право других на ошибки.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lastRenderedPageBreak/>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840F70" w:rsidRPr="001716C0" w:rsidRDefault="00840F70">
      <w:pPr>
        <w:spacing w:after="0"/>
        <w:ind w:left="120"/>
        <w:rPr>
          <w:sz w:val="24"/>
          <w:szCs w:val="24"/>
        </w:rPr>
      </w:pPr>
      <w:bookmarkStart w:id="9" w:name="_Toc138345810"/>
      <w:bookmarkStart w:id="10" w:name="_Toc134720971"/>
      <w:bookmarkEnd w:id="9"/>
      <w:bookmarkEnd w:id="10"/>
    </w:p>
    <w:p w:rsidR="00840F70" w:rsidRPr="001716C0" w:rsidRDefault="002C52F4">
      <w:pPr>
        <w:spacing w:after="0"/>
        <w:ind w:left="120"/>
        <w:rPr>
          <w:sz w:val="24"/>
          <w:szCs w:val="24"/>
        </w:rPr>
      </w:pPr>
      <w:r w:rsidRPr="001716C0">
        <w:rPr>
          <w:rFonts w:ascii="Times New Roman" w:hAnsi="Times New Roman"/>
          <w:b/>
          <w:color w:val="000000"/>
          <w:sz w:val="24"/>
          <w:szCs w:val="24"/>
        </w:rPr>
        <w:t>ПРЕДМЕТНЫЕ РЕЗУЛЬТАТЫ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К концу обучения </w:t>
      </w:r>
      <w:r w:rsidRPr="001716C0">
        <w:rPr>
          <w:rFonts w:ascii="Times New Roman" w:hAnsi="Times New Roman"/>
          <w:b/>
          <w:color w:val="000000"/>
          <w:sz w:val="24"/>
          <w:szCs w:val="24"/>
        </w:rPr>
        <w:t>в 10 классе</w:t>
      </w:r>
      <w:r w:rsidRPr="001716C0">
        <w:rPr>
          <w:rFonts w:ascii="Times New Roman" w:hAnsi="Times New Roman"/>
          <w:color w:val="000000"/>
          <w:sz w:val="24"/>
          <w:szCs w:val="24"/>
        </w:rPr>
        <w:t xml:space="preserve"> предметные результаты на базовом уровне должны отражать сформированность у обучающихся умений:</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w:t>
      </w:r>
      <w:r w:rsidRPr="001716C0">
        <w:rPr>
          <w:rFonts w:ascii="Times New Roman" w:hAnsi="Times New Roman"/>
          <w:color w:val="000000"/>
          <w:sz w:val="24"/>
          <w:szCs w:val="24"/>
        </w:rPr>
        <w:lastRenderedPageBreak/>
        <w:t>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lastRenderedPageBreak/>
        <w:t xml:space="preserve">К концу обучения </w:t>
      </w:r>
      <w:r w:rsidRPr="001716C0">
        <w:rPr>
          <w:rFonts w:ascii="Times New Roman" w:hAnsi="Times New Roman"/>
          <w:b/>
          <w:color w:val="000000"/>
          <w:sz w:val="24"/>
          <w:szCs w:val="24"/>
        </w:rPr>
        <w:t>в 11 классе</w:t>
      </w:r>
      <w:r w:rsidRPr="001716C0">
        <w:rPr>
          <w:rFonts w:ascii="Times New Roman" w:hAnsi="Times New Roman"/>
          <w:color w:val="000000"/>
          <w:sz w:val="24"/>
          <w:szCs w:val="24"/>
        </w:rPr>
        <w:t xml:space="preserve"> предметные результаты на базовом уровне должны отражать сформированность у обучающихся умений:</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определять направление вектора индукции магнитного поля проводника с током, силы Ампера и силы Лоренца;</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строить и описывать изображение, создаваемое плоским зеркалом, тонкой линзой;</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 xml:space="preserve">выполнять эксперименты по исследованию физических явлений и процессов с использованием прямых и косвенных измерений: при этом формулировать </w:t>
      </w:r>
      <w:r w:rsidRPr="001716C0">
        <w:rPr>
          <w:rFonts w:ascii="Times New Roman" w:hAnsi="Times New Roman"/>
          <w:color w:val="000000"/>
          <w:sz w:val="24"/>
          <w:szCs w:val="24"/>
        </w:rPr>
        <w:lastRenderedPageBreak/>
        <w:t>проблему/задачу и гипотезу учебного эксперимента, собирать установку из предложенного оборудования, проводить опыт и формулировать выводы;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840F70" w:rsidRPr="001716C0" w:rsidRDefault="002C52F4">
      <w:pPr>
        <w:spacing w:after="0" w:line="264" w:lineRule="auto"/>
        <w:ind w:firstLine="600"/>
        <w:jc w:val="both"/>
        <w:rPr>
          <w:sz w:val="24"/>
          <w:szCs w:val="24"/>
        </w:rPr>
      </w:pPr>
      <w:r w:rsidRPr="001716C0">
        <w:rPr>
          <w:rFonts w:ascii="Times New Roman" w:hAnsi="Times New Roman"/>
          <w:color w:val="000000"/>
          <w:sz w:val="24"/>
          <w:szCs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840F70" w:rsidRPr="001716C0" w:rsidRDefault="00840F70">
      <w:pPr>
        <w:rPr>
          <w:sz w:val="24"/>
          <w:szCs w:val="24"/>
        </w:rPr>
        <w:sectPr w:rsidR="00840F70" w:rsidRPr="001716C0">
          <w:pgSz w:w="11906" w:h="16383"/>
          <w:pgMar w:top="1134" w:right="850" w:bottom="1134" w:left="1701" w:header="720" w:footer="720" w:gutter="0"/>
          <w:cols w:space="720"/>
        </w:sectPr>
      </w:pPr>
    </w:p>
    <w:p w:rsidR="00840F70" w:rsidRPr="001716C0" w:rsidRDefault="002C52F4">
      <w:pPr>
        <w:spacing w:after="0"/>
        <w:ind w:left="120"/>
        <w:rPr>
          <w:sz w:val="24"/>
          <w:szCs w:val="24"/>
        </w:rPr>
      </w:pPr>
      <w:bookmarkStart w:id="11" w:name="block-9971192"/>
      <w:bookmarkEnd w:id="6"/>
      <w:r w:rsidRPr="001716C0">
        <w:rPr>
          <w:rFonts w:ascii="Times New Roman" w:hAnsi="Times New Roman"/>
          <w:b/>
          <w:color w:val="000000"/>
          <w:sz w:val="24"/>
          <w:szCs w:val="24"/>
        </w:rPr>
        <w:lastRenderedPageBreak/>
        <w:t xml:space="preserve"> ТЕМАТИЧЕСКОЕ ПЛАНИРОВАНИЕ </w:t>
      </w:r>
      <w:r w:rsidR="001716C0">
        <w:rPr>
          <w:rFonts w:ascii="Times New Roman" w:hAnsi="Times New Roman"/>
          <w:b/>
          <w:color w:val="000000"/>
          <w:sz w:val="24"/>
          <w:szCs w:val="24"/>
        </w:rPr>
        <w:t xml:space="preserve">по физике </w:t>
      </w:r>
      <w:r w:rsidR="001716C0" w:rsidRPr="001716C0">
        <w:rPr>
          <w:rFonts w:ascii="Times New Roman" w:hAnsi="Times New Roman"/>
          <w:b/>
          <w:color w:val="000000"/>
          <w:sz w:val="24"/>
          <w:szCs w:val="24"/>
        </w:rPr>
        <w:t xml:space="preserve"> 10 КЛАСС</w:t>
      </w:r>
    </w:p>
    <w:tbl>
      <w:tblPr>
        <w:tblW w:w="1427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214"/>
        <w:gridCol w:w="5974"/>
        <w:gridCol w:w="1084"/>
        <w:gridCol w:w="1385"/>
        <w:gridCol w:w="992"/>
        <w:gridCol w:w="3627"/>
      </w:tblGrid>
      <w:tr w:rsidR="00840F70" w:rsidRPr="001716C0" w:rsidTr="001716C0">
        <w:trPr>
          <w:trHeight w:val="144"/>
          <w:tblCellSpacing w:w="20" w:type="nil"/>
        </w:trPr>
        <w:tc>
          <w:tcPr>
            <w:tcW w:w="1214" w:type="dxa"/>
            <w:vMerge w:val="restart"/>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b/>
                <w:color w:val="000000"/>
                <w:sz w:val="24"/>
                <w:szCs w:val="24"/>
              </w:rPr>
              <w:t xml:space="preserve">№ п/п </w:t>
            </w:r>
          </w:p>
          <w:p w:rsidR="00840F70" w:rsidRPr="001716C0" w:rsidRDefault="00840F70" w:rsidP="001716C0">
            <w:pPr>
              <w:spacing w:after="0" w:line="240" w:lineRule="auto"/>
              <w:ind w:left="135"/>
              <w:rPr>
                <w:sz w:val="24"/>
                <w:szCs w:val="24"/>
              </w:rPr>
            </w:pPr>
          </w:p>
        </w:tc>
        <w:tc>
          <w:tcPr>
            <w:tcW w:w="5974" w:type="dxa"/>
            <w:vMerge w:val="restart"/>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b/>
                <w:color w:val="000000"/>
                <w:sz w:val="24"/>
                <w:szCs w:val="24"/>
              </w:rPr>
              <w:t xml:space="preserve">Наименование разделов и тем программы </w:t>
            </w:r>
          </w:p>
          <w:p w:rsidR="00840F70" w:rsidRPr="001716C0" w:rsidRDefault="00840F70" w:rsidP="001716C0">
            <w:pPr>
              <w:spacing w:after="0" w:line="240" w:lineRule="auto"/>
              <w:ind w:left="135"/>
              <w:rPr>
                <w:sz w:val="24"/>
                <w:szCs w:val="24"/>
              </w:rPr>
            </w:pPr>
          </w:p>
        </w:tc>
        <w:tc>
          <w:tcPr>
            <w:tcW w:w="3461" w:type="dxa"/>
            <w:gridSpan w:val="3"/>
            <w:tcMar>
              <w:top w:w="50" w:type="dxa"/>
              <w:left w:w="100" w:type="dxa"/>
            </w:tcMar>
            <w:vAlign w:val="center"/>
          </w:tcPr>
          <w:p w:rsidR="00840F70" w:rsidRPr="001716C0" w:rsidRDefault="002C52F4" w:rsidP="001716C0">
            <w:pPr>
              <w:spacing w:after="0" w:line="240" w:lineRule="auto"/>
              <w:rPr>
                <w:sz w:val="24"/>
                <w:szCs w:val="24"/>
              </w:rPr>
            </w:pPr>
            <w:r w:rsidRPr="001716C0">
              <w:rPr>
                <w:rFonts w:ascii="Times New Roman" w:hAnsi="Times New Roman"/>
                <w:b/>
                <w:color w:val="000000"/>
                <w:sz w:val="24"/>
                <w:szCs w:val="24"/>
              </w:rPr>
              <w:t>Количество часов</w:t>
            </w:r>
          </w:p>
        </w:tc>
        <w:tc>
          <w:tcPr>
            <w:tcW w:w="3627" w:type="dxa"/>
            <w:vMerge w:val="restart"/>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b/>
                <w:color w:val="000000"/>
                <w:sz w:val="24"/>
                <w:szCs w:val="24"/>
              </w:rPr>
              <w:t xml:space="preserve">Электронные (цифровые) образовательные ресурсы </w:t>
            </w:r>
          </w:p>
        </w:tc>
      </w:tr>
      <w:tr w:rsidR="00840F70" w:rsidRPr="001716C0" w:rsidTr="001716C0">
        <w:trPr>
          <w:trHeight w:val="966"/>
          <w:tblCellSpacing w:w="20" w:type="nil"/>
        </w:trPr>
        <w:tc>
          <w:tcPr>
            <w:tcW w:w="1214" w:type="dxa"/>
            <w:vMerge/>
            <w:tcBorders>
              <w:top w:val="nil"/>
            </w:tcBorders>
            <w:tcMar>
              <w:top w:w="50" w:type="dxa"/>
              <w:left w:w="100" w:type="dxa"/>
            </w:tcMar>
          </w:tcPr>
          <w:p w:rsidR="00840F70" w:rsidRPr="001716C0" w:rsidRDefault="00840F70" w:rsidP="001716C0">
            <w:pPr>
              <w:spacing w:line="240" w:lineRule="auto"/>
              <w:rPr>
                <w:sz w:val="24"/>
                <w:szCs w:val="24"/>
              </w:rPr>
            </w:pPr>
          </w:p>
        </w:tc>
        <w:tc>
          <w:tcPr>
            <w:tcW w:w="5974" w:type="dxa"/>
            <w:vMerge/>
            <w:tcBorders>
              <w:top w:val="nil"/>
            </w:tcBorders>
            <w:tcMar>
              <w:top w:w="50" w:type="dxa"/>
              <w:left w:w="100" w:type="dxa"/>
            </w:tcMar>
          </w:tcPr>
          <w:p w:rsidR="00840F70" w:rsidRPr="001716C0" w:rsidRDefault="00840F70" w:rsidP="001716C0">
            <w:pPr>
              <w:spacing w:line="240" w:lineRule="auto"/>
              <w:rPr>
                <w:sz w:val="24"/>
                <w:szCs w:val="24"/>
              </w:rPr>
            </w:pPr>
          </w:p>
        </w:tc>
        <w:tc>
          <w:tcPr>
            <w:tcW w:w="1084" w:type="dxa"/>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b/>
                <w:color w:val="000000"/>
                <w:sz w:val="24"/>
                <w:szCs w:val="24"/>
              </w:rPr>
              <w:t xml:space="preserve">Всего </w:t>
            </w:r>
          </w:p>
          <w:p w:rsidR="00840F70" w:rsidRPr="001716C0" w:rsidRDefault="00840F70" w:rsidP="001716C0">
            <w:pPr>
              <w:spacing w:after="0" w:line="240" w:lineRule="auto"/>
              <w:ind w:left="135"/>
              <w:rPr>
                <w:sz w:val="24"/>
                <w:szCs w:val="24"/>
              </w:rPr>
            </w:pPr>
          </w:p>
        </w:tc>
        <w:tc>
          <w:tcPr>
            <w:tcW w:w="1385" w:type="dxa"/>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b/>
                <w:color w:val="000000"/>
                <w:sz w:val="24"/>
                <w:szCs w:val="24"/>
              </w:rPr>
              <w:t xml:space="preserve">Контрольные работы </w:t>
            </w:r>
          </w:p>
          <w:p w:rsidR="00840F70" w:rsidRPr="001716C0" w:rsidRDefault="00840F70" w:rsidP="001716C0">
            <w:pPr>
              <w:spacing w:after="0" w:line="240" w:lineRule="auto"/>
              <w:ind w:left="135"/>
              <w:rPr>
                <w:sz w:val="24"/>
                <w:szCs w:val="24"/>
              </w:rPr>
            </w:pPr>
          </w:p>
        </w:tc>
        <w:tc>
          <w:tcPr>
            <w:tcW w:w="992" w:type="dxa"/>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b/>
                <w:color w:val="000000"/>
                <w:sz w:val="24"/>
                <w:szCs w:val="24"/>
              </w:rPr>
              <w:t xml:space="preserve">Практические работы </w:t>
            </w:r>
          </w:p>
          <w:p w:rsidR="00840F70" w:rsidRPr="001716C0" w:rsidRDefault="00840F70" w:rsidP="001716C0">
            <w:pPr>
              <w:spacing w:after="0" w:line="240" w:lineRule="auto"/>
              <w:ind w:left="135"/>
              <w:rPr>
                <w:sz w:val="24"/>
                <w:szCs w:val="24"/>
              </w:rPr>
            </w:pPr>
          </w:p>
        </w:tc>
        <w:tc>
          <w:tcPr>
            <w:tcW w:w="3627" w:type="dxa"/>
            <w:vMerge/>
            <w:tcBorders>
              <w:top w:val="nil"/>
            </w:tcBorders>
            <w:tcMar>
              <w:top w:w="50" w:type="dxa"/>
              <w:left w:w="100" w:type="dxa"/>
            </w:tcMar>
          </w:tcPr>
          <w:p w:rsidR="00840F70" w:rsidRPr="001716C0" w:rsidRDefault="00840F70" w:rsidP="001716C0">
            <w:pPr>
              <w:spacing w:line="240" w:lineRule="auto"/>
              <w:rPr>
                <w:sz w:val="24"/>
                <w:szCs w:val="24"/>
              </w:rPr>
            </w:pPr>
          </w:p>
        </w:tc>
      </w:tr>
      <w:tr w:rsidR="00840F70" w:rsidRPr="00D71ED2" w:rsidTr="001716C0">
        <w:trPr>
          <w:trHeight w:val="144"/>
          <w:tblCellSpacing w:w="20" w:type="nil"/>
        </w:trPr>
        <w:tc>
          <w:tcPr>
            <w:tcW w:w="14276" w:type="dxa"/>
            <w:gridSpan w:val="6"/>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b/>
                <w:color w:val="000000"/>
                <w:sz w:val="24"/>
                <w:szCs w:val="24"/>
              </w:rPr>
              <w:t>Раздел 1.</w:t>
            </w:r>
            <w:r w:rsidRPr="001716C0">
              <w:rPr>
                <w:rFonts w:ascii="Times New Roman" w:hAnsi="Times New Roman"/>
                <w:color w:val="000000"/>
                <w:sz w:val="24"/>
                <w:szCs w:val="24"/>
              </w:rPr>
              <w:t xml:space="preserve"> </w:t>
            </w:r>
            <w:r w:rsidRPr="001716C0">
              <w:rPr>
                <w:rFonts w:ascii="Times New Roman" w:hAnsi="Times New Roman"/>
                <w:b/>
                <w:color w:val="000000"/>
                <w:sz w:val="24"/>
                <w:szCs w:val="24"/>
              </w:rPr>
              <w:t>ФИЗИКА И МЕТОДЫ НАУЧНОГО ПОЗНАНИЯ</w:t>
            </w:r>
          </w:p>
        </w:tc>
      </w:tr>
      <w:tr w:rsidR="00840F70" w:rsidRPr="00D71ED2" w:rsidTr="001716C0">
        <w:trPr>
          <w:trHeight w:val="144"/>
          <w:tblCellSpacing w:w="20" w:type="nil"/>
        </w:trPr>
        <w:tc>
          <w:tcPr>
            <w:tcW w:w="1214" w:type="dxa"/>
            <w:tcMar>
              <w:top w:w="50" w:type="dxa"/>
              <w:left w:w="100" w:type="dxa"/>
            </w:tcMar>
            <w:vAlign w:val="center"/>
          </w:tcPr>
          <w:p w:rsidR="00840F70" w:rsidRPr="001716C0" w:rsidRDefault="002C52F4" w:rsidP="001716C0">
            <w:pPr>
              <w:spacing w:after="0" w:line="240" w:lineRule="auto"/>
              <w:rPr>
                <w:sz w:val="24"/>
                <w:szCs w:val="24"/>
              </w:rPr>
            </w:pPr>
            <w:r w:rsidRPr="001716C0">
              <w:rPr>
                <w:rFonts w:ascii="Times New Roman" w:hAnsi="Times New Roman"/>
                <w:color w:val="000000"/>
                <w:sz w:val="24"/>
                <w:szCs w:val="24"/>
              </w:rPr>
              <w:t>1.1</w:t>
            </w:r>
          </w:p>
        </w:tc>
        <w:tc>
          <w:tcPr>
            <w:tcW w:w="5974" w:type="dxa"/>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Физика и методы научного познания</w:t>
            </w:r>
          </w:p>
        </w:tc>
        <w:tc>
          <w:tcPr>
            <w:tcW w:w="1084" w:type="dxa"/>
            <w:tcMar>
              <w:top w:w="50" w:type="dxa"/>
              <w:left w:w="100" w:type="dxa"/>
            </w:tcMar>
            <w:vAlign w:val="center"/>
          </w:tcPr>
          <w:p w:rsidR="00840F70" w:rsidRPr="001716C0" w:rsidRDefault="002C52F4" w:rsidP="001716C0">
            <w:pPr>
              <w:spacing w:after="0" w:line="240" w:lineRule="auto"/>
              <w:ind w:left="135"/>
              <w:jc w:val="center"/>
              <w:rPr>
                <w:sz w:val="24"/>
                <w:szCs w:val="24"/>
              </w:rPr>
            </w:pPr>
            <w:r w:rsidRPr="001716C0">
              <w:rPr>
                <w:rFonts w:ascii="Times New Roman" w:hAnsi="Times New Roman"/>
                <w:color w:val="000000"/>
                <w:sz w:val="24"/>
                <w:szCs w:val="24"/>
              </w:rPr>
              <w:t xml:space="preserve"> 2 </w:t>
            </w:r>
          </w:p>
        </w:tc>
        <w:tc>
          <w:tcPr>
            <w:tcW w:w="1385" w:type="dxa"/>
            <w:tcMar>
              <w:top w:w="50" w:type="dxa"/>
              <w:left w:w="100" w:type="dxa"/>
            </w:tcMar>
            <w:vAlign w:val="center"/>
          </w:tcPr>
          <w:p w:rsidR="00840F70" w:rsidRPr="001716C0" w:rsidRDefault="00840F70" w:rsidP="001716C0">
            <w:pPr>
              <w:spacing w:after="0" w:line="240" w:lineRule="auto"/>
              <w:ind w:left="135"/>
              <w:jc w:val="center"/>
              <w:rPr>
                <w:sz w:val="24"/>
                <w:szCs w:val="24"/>
              </w:rPr>
            </w:pPr>
          </w:p>
        </w:tc>
        <w:tc>
          <w:tcPr>
            <w:tcW w:w="992" w:type="dxa"/>
            <w:tcMar>
              <w:top w:w="50" w:type="dxa"/>
              <w:left w:w="100" w:type="dxa"/>
            </w:tcMar>
            <w:vAlign w:val="center"/>
          </w:tcPr>
          <w:p w:rsidR="00840F70" w:rsidRPr="001716C0" w:rsidRDefault="00840F70" w:rsidP="001716C0">
            <w:pPr>
              <w:spacing w:after="0" w:line="240" w:lineRule="auto"/>
              <w:ind w:left="135"/>
              <w:jc w:val="center"/>
              <w:rPr>
                <w:sz w:val="24"/>
                <w:szCs w:val="24"/>
              </w:rPr>
            </w:pPr>
          </w:p>
        </w:tc>
        <w:tc>
          <w:tcPr>
            <w:tcW w:w="3627" w:type="dxa"/>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 xml:space="preserve">Библиотека ЦОК </w:t>
            </w:r>
            <w:hyperlink r:id="rId8" w:history="1">
              <w:r w:rsidR="001716C0" w:rsidRPr="009B398E">
                <w:rPr>
                  <w:rStyle w:val="ab"/>
                  <w:rFonts w:ascii="Times New Roman" w:hAnsi="Times New Roman"/>
                  <w:sz w:val="24"/>
                  <w:szCs w:val="24"/>
                </w:rPr>
                <w:t>https://m.edsoo.ru/7f41bf72</w:t>
              </w:r>
            </w:hyperlink>
          </w:p>
        </w:tc>
      </w:tr>
      <w:tr w:rsidR="00840F70" w:rsidRPr="001716C0" w:rsidTr="001716C0">
        <w:trPr>
          <w:trHeight w:val="144"/>
          <w:tblCellSpacing w:w="20" w:type="nil"/>
        </w:trPr>
        <w:tc>
          <w:tcPr>
            <w:tcW w:w="7188" w:type="dxa"/>
            <w:gridSpan w:val="2"/>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Итого по разделу</w:t>
            </w:r>
          </w:p>
        </w:tc>
        <w:tc>
          <w:tcPr>
            <w:tcW w:w="1084" w:type="dxa"/>
            <w:tcMar>
              <w:top w:w="50" w:type="dxa"/>
              <w:left w:w="100" w:type="dxa"/>
            </w:tcMar>
            <w:vAlign w:val="center"/>
          </w:tcPr>
          <w:p w:rsidR="00840F70" w:rsidRPr="001716C0" w:rsidRDefault="002C52F4" w:rsidP="001716C0">
            <w:pPr>
              <w:spacing w:after="0" w:line="240" w:lineRule="auto"/>
              <w:ind w:left="135"/>
              <w:jc w:val="center"/>
              <w:rPr>
                <w:sz w:val="24"/>
                <w:szCs w:val="24"/>
              </w:rPr>
            </w:pPr>
            <w:r w:rsidRPr="001716C0">
              <w:rPr>
                <w:rFonts w:ascii="Times New Roman" w:hAnsi="Times New Roman"/>
                <w:color w:val="000000"/>
                <w:sz w:val="24"/>
                <w:szCs w:val="24"/>
              </w:rPr>
              <w:t xml:space="preserve"> 2 </w:t>
            </w:r>
          </w:p>
        </w:tc>
        <w:tc>
          <w:tcPr>
            <w:tcW w:w="6004" w:type="dxa"/>
            <w:gridSpan w:val="3"/>
            <w:tcMar>
              <w:top w:w="50" w:type="dxa"/>
              <w:left w:w="100" w:type="dxa"/>
            </w:tcMar>
            <w:vAlign w:val="center"/>
          </w:tcPr>
          <w:p w:rsidR="00840F70" w:rsidRPr="001716C0" w:rsidRDefault="00840F70" w:rsidP="001716C0">
            <w:pPr>
              <w:spacing w:line="240" w:lineRule="auto"/>
              <w:rPr>
                <w:sz w:val="24"/>
                <w:szCs w:val="24"/>
              </w:rPr>
            </w:pPr>
          </w:p>
        </w:tc>
      </w:tr>
      <w:tr w:rsidR="00840F70" w:rsidRPr="001716C0" w:rsidTr="001716C0">
        <w:trPr>
          <w:trHeight w:val="144"/>
          <w:tblCellSpacing w:w="20" w:type="nil"/>
        </w:trPr>
        <w:tc>
          <w:tcPr>
            <w:tcW w:w="14276" w:type="dxa"/>
            <w:gridSpan w:val="6"/>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b/>
                <w:color w:val="000000"/>
                <w:sz w:val="24"/>
                <w:szCs w:val="24"/>
              </w:rPr>
              <w:t>Раздел 2.</w:t>
            </w:r>
            <w:r w:rsidRPr="001716C0">
              <w:rPr>
                <w:rFonts w:ascii="Times New Roman" w:hAnsi="Times New Roman"/>
                <w:color w:val="000000"/>
                <w:sz w:val="24"/>
                <w:szCs w:val="24"/>
              </w:rPr>
              <w:t xml:space="preserve"> </w:t>
            </w:r>
            <w:r w:rsidRPr="001716C0">
              <w:rPr>
                <w:rFonts w:ascii="Times New Roman" w:hAnsi="Times New Roman"/>
                <w:b/>
                <w:color w:val="000000"/>
                <w:sz w:val="24"/>
                <w:szCs w:val="24"/>
              </w:rPr>
              <w:t>МЕХАНИКА</w:t>
            </w:r>
          </w:p>
        </w:tc>
      </w:tr>
      <w:tr w:rsidR="00840F70" w:rsidRPr="00D71ED2" w:rsidTr="001716C0">
        <w:trPr>
          <w:trHeight w:val="144"/>
          <w:tblCellSpacing w:w="20" w:type="nil"/>
        </w:trPr>
        <w:tc>
          <w:tcPr>
            <w:tcW w:w="1214" w:type="dxa"/>
            <w:tcMar>
              <w:top w:w="50" w:type="dxa"/>
              <w:left w:w="100" w:type="dxa"/>
            </w:tcMar>
            <w:vAlign w:val="center"/>
          </w:tcPr>
          <w:p w:rsidR="00840F70" w:rsidRPr="001716C0" w:rsidRDefault="002C52F4" w:rsidP="001716C0">
            <w:pPr>
              <w:spacing w:after="0" w:line="240" w:lineRule="auto"/>
              <w:rPr>
                <w:sz w:val="24"/>
                <w:szCs w:val="24"/>
              </w:rPr>
            </w:pPr>
            <w:r w:rsidRPr="001716C0">
              <w:rPr>
                <w:rFonts w:ascii="Times New Roman" w:hAnsi="Times New Roman"/>
                <w:color w:val="000000"/>
                <w:sz w:val="24"/>
                <w:szCs w:val="24"/>
              </w:rPr>
              <w:t>2.1</w:t>
            </w:r>
          </w:p>
        </w:tc>
        <w:tc>
          <w:tcPr>
            <w:tcW w:w="5974" w:type="dxa"/>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Кинематика</w:t>
            </w:r>
          </w:p>
        </w:tc>
        <w:tc>
          <w:tcPr>
            <w:tcW w:w="1084" w:type="dxa"/>
            <w:tcMar>
              <w:top w:w="50" w:type="dxa"/>
              <w:left w:w="100" w:type="dxa"/>
            </w:tcMar>
            <w:vAlign w:val="center"/>
          </w:tcPr>
          <w:p w:rsidR="00840F70" w:rsidRPr="001716C0" w:rsidRDefault="002C52F4" w:rsidP="001716C0">
            <w:pPr>
              <w:spacing w:after="0" w:line="240" w:lineRule="auto"/>
              <w:ind w:left="135"/>
              <w:jc w:val="center"/>
              <w:rPr>
                <w:sz w:val="24"/>
                <w:szCs w:val="24"/>
              </w:rPr>
            </w:pPr>
            <w:r w:rsidRPr="001716C0">
              <w:rPr>
                <w:rFonts w:ascii="Times New Roman" w:hAnsi="Times New Roman"/>
                <w:color w:val="000000"/>
                <w:sz w:val="24"/>
                <w:szCs w:val="24"/>
              </w:rPr>
              <w:t xml:space="preserve"> 5 </w:t>
            </w:r>
          </w:p>
        </w:tc>
        <w:tc>
          <w:tcPr>
            <w:tcW w:w="1385" w:type="dxa"/>
            <w:tcMar>
              <w:top w:w="50" w:type="dxa"/>
              <w:left w:w="100" w:type="dxa"/>
            </w:tcMar>
            <w:vAlign w:val="center"/>
          </w:tcPr>
          <w:p w:rsidR="00840F70" w:rsidRPr="001716C0" w:rsidRDefault="00840F70" w:rsidP="001716C0">
            <w:pPr>
              <w:spacing w:after="0" w:line="240" w:lineRule="auto"/>
              <w:ind w:left="135"/>
              <w:jc w:val="center"/>
              <w:rPr>
                <w:sz w:val="24"/>
                <w:szCs w:val="24"/>
              </w:rPr>
            </w:pPr>
          </w:p>
        </w:tc>
        <w:tc>
          <w:tcPr>
            <w:tcW w:w="992" w:type="dxa"/>
            <w:tcMar>
              <w:top w:w="50" w:type="dxa"/>
              <w:left w:w="100" w:type="dxa"/>
            </w:tcMar>
            <w:vAlign w:val="center"/>
          </w:tcPr>
          <w:p w:rsidR="00840F70" w:rsidRPr="001716C0" w:rsidRDefault="00840F70" w:rsidP="001716C0">
            <w:pPr>
              <w:spacing w:after="0" w:line="240" w:lineRule="auto"/>
              <w:ind w:left="135"/>
              <w:jc w:val="center"/>
              <w:rPr>
                <w:sz w:val="24"/>
                <w:szCs w:val="24"/>
              </w:rPr>
            </w:pPr>
          </w:p>
        </w:tc>
        <w:tc>
          <w:tcPr>
            <w:tcW w:w="3627" w:type="dxa"/>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 xml:space="preserve">Библиотека ЦОК </w:t>
            </w:r>
            <w:hyperlink r:id="rId9">
              <w:r w:rsidRPr="001716C0">
                <w:rPr>
                  <w:rFonts w:ascii="Times New Roman" w:hAnsi="Times New Roman"/>
                  <w:color w:val="0000FF"/>
                  <w:sz w:val="24"/>
                  <w:szCs w:val="24"/>
                  <w:u w:val="single"/>
                </w:rPr>
                <w:t>https://m.edsoo.ru/7f41bf72</w:t>
              </w:r>
            </w:hyperlink>
          </w:p>
        </w:tc>
      </w:tr>
      <w:tr w:rsidR="00840F70" w:rsidRPr="00D71ED2" w:rsidTr="001716C0">
        <w:trPr>
          <w:trHeight w:val="144"/>
          <w:tblCellSpacing w:w="20" w:type="nil"/>
        </w:trPr>
        <w:tc>
          <w:tcPr>
            <w:tcW w:w="1214" w:type="dxa"/>
            <w:tcMar>
              <w:top w:w="50" w:type="dxa"/>
              <w:left w:w="100" w:type="dxa"/>
            </w:tcMar>
            <w:vAlign w:val="center"/>
          </w:tcPr>
          <w:p w:rsidR="00840F70" w:rsidRPr="001716C0" w:rsidRDefault="002C52F4" w:rsidP="001716C0">
            <w:pPr>
              <w:spacing w:after="0" w:line="240" w:lineRule="auto"/>
              <w:rPr>
                <w:sz w:val="24"/>
                <w:szCs w:val="24"/>
              </w:rPr>
            </w:pPr>
            <w:r w:rsidRPr="001716C0">
              <w:rPr>
                <w:rFonts w:ascii="Times New Roman" w:hAnsi="Times New Roman"/>
                <w:color w:val="000000"/>
                <w:sz w:val="24"/>
                <w:szCs w:val="24"/>
              </w:rPr>
              <w:t>2.2</w:t>
            </w:r>
          </w:p>
        </w:tc>
        <w:tc>
          <w:tcPr>
            <w:tcW w:w="5974" w:type="dxa"/>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Динамика</w:t>
            </w:r>
          </w:p>
        </w:tc>
        <w:tc>
          <w:tcPr>
            <w:tcW w:w="1084" w:type="dxa"/>
            <w:tcMar>
              <w:top w:w="50" w:type="dxa"/>
              <w:left w:w="100" w:type="dxa"/>
            </w:tcMar>
            <w:vAlign w:val="center"/>
          </w:tcPr>
          <w:p w:rsidR="00840F70" w:rsidRPr="001716C0" w:rsidRDefault="002C52F4" w:rsidP="001716C0">
            <w:pPr>
              <w:spacing w:after="0" w:line="240" w:lineRule="auto"/>
              <w:ind w:left="135"/>
              <w:jc w:val="center"/>
              <w:rPr>
                <w:sz w:val="24"/>
                <w:szCs w:val="24"/>
              </w:rPr>
            </w:pPr>
            <w:r w:rsidRPr="001716C0">
              <w:rPr>
                <w:rFonts w:ascii="Times New Roman" w:hAnsi="Times New Roman"/>
                <w:color w:val="000000"/>
                <w:sz w:val="24"/>
                <w:szCs w:val="24"/>
              </w:rPr>
              <w:t xml:space="preserve"> 7 </w:t>
            </w:r>
          </w:p>
        </w:tc>
        <w:tc>
          <w:tcPr>
            <w:tcW w:w="1385" w:type="dxa"/>
            <w:tcMar>
              <w:top w:w="50" w:type="dxa"/>
              <w:left w:w="100" w:type="dxa"/>
            </w:tcMar>
            <w:vAlign w:val="center"/>
          </w:tcPr>
          <w:p w:rsidR="00840F70" w:rsidRPr="001716C0" w:rsidRDefault="00840F70" w:rsidP="001716C0">
            <w:pPr>
              <w:spacing w:after="0" w:line="240" w:lineRule="auto"/>
              <w:ind w:left="135"/>
              <w:jc w:val="center"/>
              <w:rPr>
                <w:sz w:val="24"/>
                <w:szCs w:val="24"/>
              </w:rPr>
            </w:pPr>
          </w:p>
        </w:tc>
        <w:tc>
          <w:tcPr>
            <w:tcW w:w="992" w:type="dxa"/>
            <w:tcMar>
              <w:top w:w="50" w:type="dxa"/>
              <w:left w:w="100" w:type="dxa"/>
            </w:tcMar>
            <w:vAlign w:val="center"/>
          </w:tcPr>
          <w:p w:rsidR="00840F70" w:rsidRPr="001716C0" w:rsidRDefault="00840F70" w:rsidP="001716C0">
            <w:pPr>
              <w:spacing w:after="0" w:line="240" w:lineRule="auto"/>
              <w:ind w:left="135"/>
              <w:jc w:val="center"/>
              <w:rPr>
                <w:sz w:val="24"/>
                <w:szCs w:val="24"/>
              </w:rPr>
            </w:pPr>
          </w:p>
        </w:tc>
        <w:tc>
          <w:tcPr>
            <w:tcW w:w="3627" w:type="dxa"/>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 xml:space="preserve">Библиотека ЦОК </w:t>
            </w:r>
            <w:hyperlink r:id="rId10">
              <w:r w:rsidRPr="001716C0">
                <w:rPr>
                  <w:rFonts w:ascii="Times New Roman" w:hAnsi="Times New Roman"/>
                  <w:color w:val="0000FF"/>
                  <w:sz w:val="24"/>
                  <w:szCs w:val="24"/>
                  <w:u w:val="single"/>
                </w:rPr>
                <w:t>https://m.edsoo.ru/7f41bf72</w:t>
              </w:r>
            </w:hyperlink>
          </w:p>
        </w:tc>
      </w:tr>
      <w:tr w:rsidR="00840F70" w:rsidRPr="00D71ED2" w:rsidTr="001716C0">
        <w:trPr>
          <w:trHeight w:val="144"/>
          <w:tblCellSpacing w:w="20" w:type="nil"/>
        </w:trPr>
        <w:tc>
          <w:tcPr>
            <w:tcW w:w="1214" w:type="dxa"/>
            <w:tcMar>
              <w:top w:w="50" w:type="dxa"/>
              <w:left w:w="100" w:type="dxa"/>
            </w:tcMar>
            <w:vAlign w:val="center"/>
          </w:tcPr>
          <w:p w:rsidR="00840F70" w:rsidRPr="001716C0" w:rsidRDefault="002C52F4" w:rsidP="001716C0">
            <w:pPr>
              <w:spacing w:after="0" w:line="240" w:lineRule="auto"/>
              <w:rPr>
                <w:sz w:val="24"/>
                <w:szCs w:val="24"/>
              </w:rPr>
            </w:pPr>
            <w:r w:rsidRPr="001716C0">
              <w:rPr>
                <w:rFonts w:ascii="Times New Roman" w:hAnsi="Times New Roman"/>
                <w:color w:val="000000"/>
                <w:sz w:val="24"/>
                <w:szCs w:val="24"/>
              </w:rPr>
              <w:t>2.3</w:t>
            </w:r>
          </w:p>
        </w:tc>
        <w:tc>
          <w:tcPr>
            <w:tcW w:w="5974" w:type="dxa"/>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Законы сохранения в механике</w:t>
            </w:r>
          </w:p>
        </w:tc>
        <w:tc>
          <w:tcPr>
            <w:tcW w:w="1084" w:type="dxa"/>
            <w:tcMar>
              <w:top w:w="50" w:type="dxa"/>
              <w:left w:w="100" w:type="dxa"/>
            </w:tcMar>
            <w:vAlign w:val="center"/>
          </w:tcPr>
          <w:p w:rsidR="00840F70" w:rsidRPr="001716C0" w:rsidRDefault="002C52F4" w:rsidP="001716C0">
            <w:pPr>
              <w:spacing w:after="0" w:line="240" w:lineRule="auto"/>
              <w:ind w:left="135"/>
              <w:jc w:val="center"/>
              <w:rPr>
                <w:sz w:val="24"/>
                <w:szCs w:val="24"/>
              </w:rPr>
            </w:pPr>
            <w:r w:rsidRPr="001716C0">
              <w:rPr>
                <w:rFonts w:ascii="Times New Roman" w:hAnsi="Times New Roman"/>
                <w:color w:val="000000"/>
                <w:sz w:val="24"/>
                <w:szCs w:val="24"/>
              </w:rPr>
              <w:t xml:space="preserve"> 6 </w:t>
            </w:r>
          </w:p>
        </w:tc>
        <w:tc>
          <w:tcPr>
            <w:tcW w:w="1385" w:type="dxa"/>
            <w:tcMar>
              <w:top w:w="50" w:type="dxa"/>
              <w:left w:w="100" w:type="dxa"/>
            </w:tcMar>
            <w:vAlign w:val="center"/>
          </w:tcPr>
          <w:p w:rsidR="00840F70" w:rsidRPr="001716C0" w:rsidRDefault="002C52F4" w:rsidP="001716C0">
            <w:pPr>
              <w:spacing w:after="0" w:line="240" w:lineRule="auto"/>
              <w:ind w:left="135"/>
              <w:jc w:val="center"/>
              <w:rPr>
                <w:sz w:val="24"/>
                <w:szCs w:val="24"/>
              </w:rPr>
            </w:pPr>
            <w:r w:rsidRPr="001716C0">
              <w:rPr>
                <w:rFonts w:ascii="Times New Roman" w:hAnsi="Times New Roman"/>
                <w:color w:val="000000"/>
                <w:sz w:val="24"/>
                <w:szCs w:val="24"/>
              </w:rPr>
              <w:t xml:space="preserve"> 1 </w:t>
            </w:r>
          </w:p>
        </w:tc>
        <w:tc>
          <w:tcPr>
            <w:tcW w:w="992" w:type="dxa"/>
            <w:tcMar>
              <w:top w:w="50" w:type="dxa"/>
              <w:left w:w="100" w:type="dxa"/>
            </w:tcMar>
            <w:vAlign w:val="center"/>
          </w:tcPr>
          <w:p w:rsidR="00840F70" w:rsidRPr="001716C0" w:rsidRDefault="002C52F4" w:rsidP="001716C0">
            <w:pPr>
              <w:spacing w:after="0" w:line="240" w:lineRule="auto"/>
              <w:ind w:left="135"/>
              <w:jc w:val="center"/>
              <w:rPr>
                <w:sz w:val="24"/>
                <w:szCs w:val="24"/>
              </w:rPr>
            </w:pPr>
            <w:r w:rsidRPr="001716C0">
              <w:rPr>
                <w:rFonts w:ascii="Times New Roman" w:hAnsi="Times New Roman"/>
                <w:color w:val="000000"/>
                <w:sz w:val="24"/>
                <w:szCs w:val="24"/>
              </w:rPr>
              <w:t xml:space="preserve"> 1 </w:t>
            </w:r>
          </w:p>
        </w:tc>
        <w:tc>
          <w:tcPr>
            <w:tcW w:w="3627" w:type="dxa"/>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 xml:space="preserve">Библиотека ЦОК </w:t>
            </w:r>
            <w:hyperlink r:id="rId11">
              <w:r w:rsidRPr="001716C0">
                <w:rPr>
                  <w:rFonts w:ascii="Times New Roman" w:hAnsi="Times New Roman"/>
                  <w:color w:val="0000FF"/>
                  <w:sz w:val="24"/>
                  <w:szCs w:val="24"/>
                  <w:u w:val="single"/>
                </w:rPr>
                <w:t>https://m.edsoo.ru/7f41bf72</w:t>
              </w:r>
            </w:hyperlink>
          </w:p>
        </w:tc>
      </w:tr>
      <w:tr w:rsidR="00840F70" w:rsidRPr="001716C0" w:rsidTr="001716C0">
        <w:trPr>
          <w:trHeight w:val="144"/>
          <w:tblCellSpacing w:w="20" w:type="nil"/>
        </w:trPr>
        <w:tc>
          <w:tcPr>
            <w:tcW w:w="7188" w:type="dxa"/>
            <w:gridSpan w:val="2"/>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Итого по разделу</w:t>
            </w:r>
          </w:p>
        </w:tc>
        <w:tc>
          <w:tcPr>
            <w:tcW w:w="1084" w:type="dxa"/>
            <w:tcMar>
              <w:top w:w="50" w:type="dxa"/>
              <w:left w:w="100" w:type="dxa"/>
            </w:tcMar>
            <w:vAlign w:val="center"/>
          </w:tcPr>
          <w:p w:rsidR="00840F70" w:rsidRPr="001716C0" w:rsidRDefault="002C52F4" w:rsidP="001716C0">
            <w:pPr>
              <w:spacing w:after="0" w:line="240" w:lineRule="auto"/>
              <w:ind w:left="135"/>
              <w:jc w:val="center"/>
              <w:rPr>
                <w:sz w:val="24"/>
                <w:szCs w:val="24"/>
              </w:rPr>
            </w:pPr>
            <w:r w:rsidRPr="001716C0">
              <w:rPr>
                <w:rFonts w:ascii="Times New Roman" w:hAnsi="Times New Roman"/>
                <w:color w:val="000000"/>
                <w:sz w:val="24"/>
                <w:szCs w:val="24"/>
              </w:rPr>
              <w:t xml:space="preserve"> 18 </w:t>
            </w:r>
          </w:p>
        </w:tc>
        <w:tc>
          <w:tcPr>
            <w:tcW w:w="6004" w:type="dxa"/>
            <w:gridSpan w:val="3"/>
            <w:tcMar>
              <w:top w:w="50" w:type="dxa"/>
              <w:left w:w="100" w:type="dxa"/>
            </w:tcMar>
            <w:vAlign w:val="center"/>
          </w:tcPr>
          <w:p w:rsidR="00840F70" w:rsidRPr="001716C0" w:rsidRDefault="00840F70" w:rsidP="001716C0">
            <w:pPr>
              <w:spacing w:line="240" w:lineRule="auto"/>
              <w:rPr>
                <w:sz w:val="24"/>
                <w:szCs w:val="24"/>
              </w:rPr>
            </w:pPr>
          </w:p>
        </w:tc>
      </w:tr>
      <w:tr w:rsidR="00840F70" w:rsidRPr="00D71ED2" w:rsidTr="001716C0">
        <w:trPr>
          <w:trHeight w:val="144"/>
          <w:tblCellSpacing w:w="20" w:type="nil"/>
        </w:trPr>
        <w:tc>
          <w:tcPr>
            <w:tcW w:w="14276" w:type="dxa"/>
            <w:gridSpan w:val="6"/>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b/>
                <w:color w:val="000000"/>
                <w:sz w:val="24"/>
                <w:szCs w:val="24"/>
              </w:rPr>
              <w:t>Раздел 3.</w:t>
            </w:r>
            <w:r w:rsidRPr="001716C0">
              <w:rPr>
                <w:rFonts w:ascii="Times New Roman" w:hAnsi="Times New Roman"/>
                <w:color w:val="000000"/>
                <w:sz w:val="24"/>
                <w:szCs w:val="24"/>
              </w:rPr>
              <w:t xml:space="preserve"> </w:t>
            </w:r>
            <w:r w:rsidRPr="001716C0">
              <w:rPr>
                <w:rFonts w:ascii="Times New Roman" w:hAnsi="Times New Roman"/>
                <w:b/>
                <w:color w:val="000000"/>
                <w:sz w:val="24"/>
                <w:szCs w:val="24"/>
              </w:rPr>
              <w:t>МОЛЕКУЛЯРНАЯ ФИЗИКА И ТЕРМОДИНАМИКА</w:t>
            </w:r>
          </w:p>
        </w:tc>
      </w:tr>
      <w:tr w:rsidR="00840F70" w:rsidRPr="00D71ED2" w:rsidTr="001716C0">
        <w:trPr>
          <w:trHeight w:val="144"/>
          <w:tblCellSpacing w:w="20" w:type="nil"/>
        </w:trPr>
        <w:tc>
          <w:tcPr>
            <w:tcW w:w="1214" w:type="dxa"/>
            <w:tcMar>
              <w:top w:w="50" w:type="dxa"/>
              <w:left w:w="100" w:type="dxa"/>
            </w:tcMar>
            <w:vAlign w:val="center"/>
          </w:tcPr>
          <w:p w:rsidR="00840F70" w:rsidRPr="001716C0" w:rsidRDefault="002C52F4" w:rsidP="001716C0">
            <w:pPr>
              <w:spacing w:after="0" w:line="240" w:lineRule="auto"/>
              <w:rPr>
                <w:sz w:val="24"/>
                <w:szCs w:val="24"/>
              </w:rPr>
            </w:pPr>
            <w:r w:rsidRPr="001716C0">
              <w:rPr>
                <w:rFonts w:ascii="Times New Roman" w:hAnsi="Times New Roman"/>
                <w:color w:val="000000"/>
                <w:sz w:val="24"/>
                <w:szCs w:val="24"/>
              </w:rPr>
              <w:t>3.1</w:t>
            </w:r>
          </w:p>
        </w:tc>
        <w:tc>
          <w:tcPr>
            <w:tcW w:w="5974" w:type="dxa"/>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Основы молекулярно-кинетической теории</w:t>
            </w:r>
          </w:p>
        </w:tc>
        <w:tc>
          <w:tcPr>
            <w:tcW w:w="1084" w:type="dxa"/>
            <w:tcMar>
              <w:top w:w="50" w:type="dxa"/>
              <w:left w:w="100" w:type="dxa"/>
            </w:tcMar>
            <w:vAlign w:val="center"/>
          </w:tcPr>
          <w:p w:rsidR="00840F70" w:rsidRPr="001716C0" w:rsidRDefault="002C52F4" w:rsidP="001716C0">
            <w:pPr>
              <w:spacing w:after="0" w:line="240" w:lineRule="auto"/>
              <w:ind w:left="135"/>
              <w:jc w:val="center"/>
              <w:rPr>
                <w:sz w:val="24"/>
                <w:szCs w:val="24"/>
              </w:rPr>
            </w:pPr>
            <w:r w:rsidRPr="001716C0">
              <w:rPr>
                <w:rFonts w:ascii="Times New Roman" w:hAnsi="Times New Roman"/>
                <w:color w:val="000000"/>
                <w:sz w:val="24"/>
                <w:szCs w:val="24"/>
              </w:rPr>
              <w:t xml:space="preserve"> 9 </w:t>
            </w:r>
          </w:p>
        </w:tc>
        <w:tc>
          <w:tcPr>
            <w:tcW w:w="1385" w:type="dxa"/>
            <w:tcMar>
              <w:top w:w="50" w:type="dxa"/>
              <w:left w:w="100" w:type="dxa"/>
            </w:tcMar>
            <w:vAlign w:val="center"/>
          </w:tcPr>
          <w:p w:rsidR="00840F70" w:rsidRPr="001716C0" w:rsidRDefault="002F5595" w:rsidP="001716C0">
            <w:pPr>
              <w:spacing w:after="0" w:line="240" w:lineRule="auto"/>
              <w:ind w:left="135"/>
              <w:jc w:val="center"/>
              <w:rPr>
                <w:sz w:val="24"/>
                <w:szCs w:val="24"/>
              </w:rPr>
            </w:pPr>
            <w:r>
              <w:rPr>
                <w:sz w:val="24"/>
                <w:szCs w:val="24"/>
              </w:rPr>
              <w:t>1</w:t>
            </w:r>
          </w:p>
        </w:tc>
        <w:tc>
          <w:tcPr>
            <w:tcW w:w="992" w:type="dxa"/>
            <w:tcMar>
              <w:top w:w="50" w:type="dxa"/>
              <w:left w:w="100" w:type="dxa"/>
            </w:tcMar>
            <w:vAlign w:val="center"/>
          </w:tcPr>
          <w:p w:rsidR="00840F70" w:rsidRPr="001716C0" w:rsidRDefault="002C52F4" w:rsidP="001716C0">
            <w:pPr>
              <w:spacing w:after="0" w:line="240" w:lineRule="auto"/>
              <w:ind w:left="135"/>
              <w:jc w:val="center"/>
              <w:rPr>
                <w:sz w:val="24"/>
                <w:szCs w:val="24"/>
              </w:rPr>
            </w:pPr>
            <w:r w:rsidRPr="001716C0">
              <w:rPr>
                <w:rFonts w:ascii="Times New Roman" w:hAnsi="Times New Roman"/>
                <w:color w:val="000000"/>
                <w:sz w:val="24"/>
                <w:szCs w:val="24"/>
              </w:rPr>
              <w:t xml:space="preserve"> 1 </w:t>
            </w:r>
          </w:p>
        </w:tc>
        <w:tc>
          <w:tcPr>
            <w:tcW w:w="3627" w:type="dxa"/>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 xml:space="preserve">Библиотека ЦОК </w:t>
            </w:r>
            <w:hyperlink r:id="rId12">
              <w:r w:rsidRPr="001716C0">
                <w:rPr>
                  <w:rFonts w:ascii="Times New Roman" w:hAnsi="Times New Roman"/>
                  <w:color w:val="0000FF"/>
                  <w:sz w:val="24"/>
                  <w:szCs w:val="24"/>
                  <w:u w:val="single"/>
                </w:rPr>
                <w:t>https://m.edsoo.ru/7f41bf72</w:t>
              </w:r>
            </w:hyperlink>
          </w:p>
        </w:tc>
      </w:tr>
      <w:tr w:rsidR="00840F70" w:rsidRPr="00D71ED2" w:rsidTr="001716C0">
        <w:trPr>
          <w:trHeight w:val="144"/>
          <w:tblCellSpacing w:w="20" w:type="nil"/>
        </w:trPr>
        <w:tc>
          <w:tcPr>
            <w:tcW w:w="1214" w:type="dxa"/>
            <w:tcMar>
              <w:top w:w="50" w:type="dxa"/>
              <w:left w:w="100" w:type="dxa"/>
            </w:tcMar>
            <w:vAlign w:val="center"/>
          </w:tcPr>
          <w:p w:rsidR="00840F70" w:rsidRPr="001716C0" w:rsidRDefault="002C52F4" w:rsidP="001716C0">
            <w:pPr>
              <w:spacing w:after="0" w:line="240" w:lineRule="auto"/>
              <w:rPr>
                <w:sz w:val="24"/>
                <w:szCs w:val="24"/>
              </w:rPr>
            </w:pPr>
            <w:r w:rsidRPr="001716C0">
              <w:rPr>
                <w:rFonts w:ascii="Times New Roman" w:hAnsi="Times New Roman"/>
                <w:color w:val="000000"/>
                <w:sz w:val="24"/>
                <w:szCs w:val="24"/>
              </w:rPr>
              <w:t>3.2</w:t>
            </w:r>
          </w:p>
        </w:tc>
        <w:tc>
          <w:tcPr>
            <w:tcW w:w="5974" w:type="dxa"/>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Основы термодинамики</w:t>
            </w:r>
          </w:p>
        </w:tc>
        <w:tc>
          <w:tcPr>
            <w:tcW w:w="1084" w:type="dxa"/>
            <w:tcMar>
              <w:top w:w="50" w:type="dxa"/>
              <w:left w:w="100" w:type="dxa"/>
            </w:tcMar>
            <w:vAlign w:val="center"/>
          </w:tcPr>
          <w:p w:rsidR="00840F70" w:rsidRPr="001716C0" w:rsidRDefault="002C52F4" w:rsidP="001716C0">
            <w:pPr>
              <w:spacing w:after="0" w:line="240" w:lineRule="auto"/>
              <w:ind w:left="135"/>
              <w:jc w:val="center"/>
              <w:rPr>
                <w:sz w:val="24"/>
                <w:szCs w:val="24"/>
              </w:rPr>
            </w:pPr>
            <w:r w:rsidRPr="001716C0">
              <w:rPr>
                <w:rFonts w:ascii="Times New Roman" w:hAnsi="Times New Roman"/>
                <w:color w:val="000000"/>
                <w:sz w:val="24"/>
                <w:szCs w:val="24"/>
              </w:rPr>
              <w:t xml:space="preserve"> 10 </w:t>
            </w:r>
          </w:p>
        </w:tc>
        <w:tc>
          <w:tcPr>
            <w:tcW w:w="1385" w:type="dxa"/>
            <w:tcMar>
              <w:top w:w="50" w:type="dxa"/>
              <w:left w:w="100" w:type="dxa"/>
            </w:tcMar>
            <w:vAlign w:val="center"/>
          </w:tcPr>
          <w:p w:rsidR="00840F70" w:rsidRPr="001716C0" w:rsidRDefault="002C52F4" w:rsidP="001716C0">
            <w:pPr>
              <w:spacing w:after="0" w:line="240" w:lineRule="auto"/>
              <w:ind w:left="135"/>
              <w:jc w:val="center"/>
              <w:rPr>
                <w:sz w:val="24"/>
                <w:szCs w:val="24"/>
              </w:rPr>
            </w:pPr>
            <w:r w:rsidRPr="001716C0">
              <w:rPr>
                <w:rFonts w:ascii="Times New Roman" w:hAnsi="Times New Roman"/>
                <w:color w:val="000000"/>
                <w:sz w:val="24"/>
                <w:szCs w:val="24"/>
              </w:rPr>
              <w:t xml:space="preserve"> 1 </w:t>
            </w:r>
          </w:p>
        </w:tc>
        <w:tc>
          <w:tcPr>
            <w:tcW w:w="992" w:type="dxa"/>
            <w:tcMar>
              <w:top w:w="50" w:type="dxa"/>
              <w:left w:w="100" w:type="dxa"/>
            </w:tcMar>
            <w:vAlign w:val="center"/>
          </w:tcPr>
          <w:p w:rsidR="00840F70" w:rsidRPr="001716C0" w:rsidRDefault="00840F70" w:rsidP="001716C0">
            <w:pPr>
              <w:spacing w:after="0" w:line="240" w:lineRule="auto"/>
              <w:ind w:left="135"/>
              <w:jc w:val="center"/>
              <w:rPr>
                <w:sz w:val="24"/>
                <w:szCs w:val="24"/>
              </w:rPr>
            </w:pPr>
          </w:p>
        </w:tc>
        <w:tc>
          <w:tcPr>
            <w:tcW w:w="3627" w:type="dxa"/>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 xml:space="preserve">Библиотека ЦОК </w:t>
            </w:r>
            <w:hyperlink r:id="rId13">
              <w:r w:rsidRPr="001716C0">
                <w:rPr>
                  <w:rFonts w:ascii="Times New Roman" w:hAnsi="Times New Roman"/>
                  <w:color w:val="0000FF"/>
                  <w:sz w:val="24"/>
                  <w:szCs w:val="24"/>
                  <w:u w:val="single"/>
                </w:rPr>
                <w:t>https://m.edsoo.ru/7f41bf72</w:t>
              </w:r>
            </w:hyperlink>
          </w:p>
        </w:tc>
      </w:tr>
      <w:tr w:rsidR="00840F70" w:rsidRPr="00D71ED2" w:rsidTr="001716C0">
        <w:trPr>
          <w:trHeight w:val="144"/>
          <w:tblCellSpacing w:w="20" w:type="nil"/>
        </w:trPr>
        <w:tc>
          <w:tcPr>
            <w:tcW w:w="1214" w:type="dxa"/>
            <w:tcMar>
              <w:top w:w="50" w:type="dxa"/>
              <w:left w:w="100" w:type="dxa"/>
            </w:tcMar>
            <w:vAlign w:val="center"/>
          </w:tcPr>
          <w:p w:rsidR="00840F70" w:rsidRPr="001716C0" w:rsidRDefault="002C52F4" w:rsidP="001716C0">
            <w:pPr>
              <w:spacing w:after="0" w:line="240" w:lineRule="auto"/>
              <w:rPr>
                <w:sz w:val="24"/>
                <w:szCs w:val="24"/>
              </w:rPr>
            </w:pPr>
            <w:r w:rsidRPr="001716C0">
              <w:rPr>
                <w:rFonts w:ascii="Times New Roman" w:hAnsi="Times New Roman"/>
                <w:color w:val="000000"/>
                <w:sz w:val="24"/>
                <w:szCs w:val="24"/>
              </w:rPr>
              <w:t>3.3</w:t>
            </w:r>
          </w:p>
        </w:tc>
        <w:tc>
          <w:tcPr>
            <w:tcW w:w="5974" w:type="dxa"/>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Агрегатные состояния вещества. Фазовые переходы</w:t>
            </w:r>
          </w:p>
        </w:tc>
        <w:tc>
          <w:tcPr>
            <w:tcW w:w="1084" w:type="dxa"/>
            <w:tcMar>
              <w:top w:w="50" w:type="dxa"/>
              <w:left w:w="100" w:type="dxa"/>
            </w:tcMar>
            <w:vAlign w:val="center"/>
          </w:tcPr>
          <w:p w:rsidR="00840F70" w:rsidRPr="001716C0" w:rsidRDefault="002C52F4" w:rsidP="001716C0">
            <w:pPr>
              <w:spacing w:after="0" w:line="240" w:lineRule="auto"/>
              <w:ind w:left="135"/>
              <w:jc w:val="center"/>
              <w:rPr>
                <w:sz w:val="24"/>
                <w:szCs w:val="24"/>
              </w:rPr>
            </w:pPr>
            <w:r w:rsidRPr="001716C0">
              <w:rPr>
                <w:rFonts w:ascii="Times New Roman" w:hAnsi="Times New Roman"/>
                <w:color w:val="000000"/>
                <w:sz w:val="24"/>
                <w:szCs w:val="24"/>
              </w:rPr>
              <w:t xml:space="preserve"> 5 </w:t>
            </w:r>
          </w:p>
        </w:tc>
        <w:tc>
          <w:tcPr>
            <w:tcW w:w="1385" w:type="dxa"/>
            <w:tcMar>
              <w:top w:w="50" w:type="dxa"/>
              <w:left w:w="100" w:type="dxa"/>
            </w:tcMar>
            <w:vAlign w:val="center"/>
          </w:tcPr>
          <w:p w:rsidR="00840F70" w:rsidRPr="001716C0" w:rsidRDefault="00840F70" w:rsidP="001716C0">
            <w:pPr>
              <w:spacing w:after="0" w:line="240" w:lineRule="auto"/>
              <w:ind w:left="135"/>
              <w:jc w:val="center"/>
              <w:rPr>
                <w:sz w:val="24"/>
                <w:szCs w:val="24"/>
              </w:rPr>
            </w:pPr>
          </w:p>
        </w:tc>
        <w:tc>
          <w:tcPr>
            <w:tcW w:w="992" w:type="dxa"/>
            <w:tcMar>
              <w:top w:w="50" w:type="dxa"/>
              <w:left w:w="100" w:type="dxa"/>
            </w:tcMar>
            <w:vAlign w:val="center"/>
          </w:tcPr>
          <w:p w:rsidR="00840F70" w:rsidRPr="001716C0" w:rsidRDefault="00840F70" w:rsidP="001716C0">
            <w:pPr>
              <w:spacing w:after="0" w:line="240" w:lineRule="auto"/>
              <w:ind w:left="135"/>
              <w:jc w:val="center"/>
              <w:rPr>
                <w:sz w:val="24"/>
                <w:szCs w:val="24"/>
              </w:rPr>
            </w:pPr>
          </w:p>
        </w:tc>
        <w:tc>
          <w:tcPr>
            <w:tcW w:w="3627" w:type="dxa"/>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 xml:space="preserve">Библиотека ЦОК </w:t>
            </w:r>
            <w:hyperlink r:id="rId14">
              <w:r w:rsidRPr="001716C0">
                <w:rPr>
                  <w:rFonts w:ascii="Times New Roman" w:hAnsi="Times New Roman"/>
                  <w:color w:val="0000FF"/>
                  <w:sz w:val="24"/>
                  <w:szCs w:val="24"/>
                  <w:u w:val="single"/>
                </w:rPr>
                <w:t>https://m.edsoo.ru/7f41bf72</w:t>
              </w:r>
            </w:hyperlink>
          </w:p>
        </w:tc>
      </w:tr>
      <w:tr w:rsidR="00840F70" w:rsidRPr="001716C0" w:rsidTr="001716C0">
        <w:trPr>
          <w:trHeight w:val="144"/>
          <w:tblCellSpacing w:w="20" w:type="nil"/>
        </w:trPr>
        <w:tc>
          <w:tcPr>
            <w:tcW w:w="7188" w:type="dxa"/>
            <w:gridSpan w:val="2"/>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Итого по разделу</w:t>
            </w:r>
          </w:p>
        </w:tc>
        <w:tc>
          <w:tcPr>
            <w:tcW w:w="1084" w:type="dxa"/>
            <w:tcMar>
              <w:top w:w="50" w:type="dxa"/>
              <w:left w:w="100" w:type="dxa"/>
            </w:tcMar>
            <w:vAlign w:val="center"/>
          </w:tcPr>
          <w:p w:rsidR="00840F70" w:rsidRPr="001716C0" w:rsidRDefault="002C52F4" w:rsidP="001716C0">
            <w:pPr>
              <w:spacing w:after="0" w:line="240" w:lineRule="auto"/>
              <w:ind w:left="135"/>
              <w:jc w:val="center"/>
              <w:rPr>
                <w:sz w:val="24"/>
                <w:szCs w:val="24"/>
              </w:rPr>
            </w:pPr>
            <w:r w:rsidRPr="001716C0">
              <w:rPr>
                <w:rFonts w:ascii="Times New Roman" w:hAnsi="Times New Roman"/>
                <w:color w:val="000000"/>
                <w:sz w:val="24"/>
                <w:szCs w:val="24"/>
              </w:rPr>
              <w:t xml:space="preserve"> 24 </w:t>
            </w:r>
          </w:p>
        </w:tc>
        <w:tc>
          <w:tcPr>
            <w:tcW w:w="6004" w:type="dxa"/>
            <w:gridSpan w:val="3"/>
            <w:tcMar>
              <w:top w:w="50" w:type="dxa"/>
              <w:left w:w="100" w:type="dxa"/>
            </w:tcMar>
            <w:vAlign w:val="center"/>
          </w:tcPr>
          <w:p w:rsidR="00840F70" w:rsidRPr="001716C0" w:rsidRDefault="00840F70" w:rsidP="001716C0">
            <w:pPr>
              <w:spacing w:line="240" w:lineRule="auto"/>
              <w:rPr>
                <w:sz w:val="24"/>
                <w:szCs w:val="24"/>
              </w:rPr>
            </w:pPr>
          </w:p>
        </w:tc>
      </w:tr>
      <w:tr w:rsidR="00840F70" w:rsidRPr="001716C0" w:rsidTr="001716C0">
        <w:trPr>
          <w:trHeight w:val="144"/>
          <w:tblCellSpacing w:w="20" w:type="nil"/>
        </w:trPr>
        <w:tc>
          <w:tcPr>
            <w:tcW w:w="14276" w:type="dxa"/>
            <w:gridSpan w:val="6"/>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b/>
                <w:color w:val="000000"/>
                <w:sz w:val="24"/>
                <w:szCs w:val="24"/>
              </w:rPr>
              <w:t>Раздел 4.</w:t>
            </w:r>
            <w:r w:rsidRPr="001716C0">
              <w:rPr>
                <w:rFonts w:ascii="Times New Roman" w:hAnsi="Times New Roman"/>
                <w:color w:val="000000"/>
                <w:sz w:val="24"/>
                <w:szCs w:val="24"/>
              </w:rPr>
              <w:t xml:space="preserve"> </w:t>
            </w:r>
            <w:r w:rsidRPr="001716C0">
              <w:rPr>
                <w:rFonts w:ascii="Times New Roman" w:hAnsi="Times New Roman"/>
                <w:b/>
                <w:color w:val="000000"/>
                <w:sz w:val="24"/>
                <w:szCs w:val="24"/>
              </w:rPr>
              <w:t>ЭЛЕКТРОДИНАМИКА</w:t>
            </w:r>
          </w:p>
        </w:tc>
      </w:tr>
      <w:tr w:rsidR="00840F70" w:rsidRPr="00D71ED2" w:rsidTr="001716C0">
        <w:trPr>
          <w:trHeight w:val="144"/>
          <w:tblCellSpacing w:w="20" w:type="nil"/>
        </w:trPr>
        <w:tc>
          <w:tcPr>
            <w:tcW w:w="1214" w:type="dxa"/>
            <w:tcMar>
              <w:top w:w="50" w:type="dxa"/>
              <w:left w:w="100" w:type="dxa"/>
            </w:tcMar>
            <w:vAlign w:val="center"/>
          </w:tcPr>
          <w:p w:rsidR="00840F70" w:rsidRPr="001716C0" w:rsidRDefault="002C52F4" w:rsidP="001716C0">
            <w:pPr>
              <w:spacing w:after="0" w:line="240" w:lineRule="auto"/>
              <w:rPr>
                <w:sz w:val="24"/>
                <w:szCs w:val="24"/>
              </w:rPr>
            </w:pPr>
            <w:r w:rsidRPr="001716C0">
              <w:rPr>
                <w:rFonts w:ascii="Times New Roman" w:hAnsi="Times New Roman"/>
                <w:color w:val="000000"/>
                <w:sz w:val="24"/>
                <w:szCs w:val="24"/>
              </w:rPr>
              <w:lastRenderedPageBreak/>
              <w:t>4.1</w:t>
            </w:r>
          </w:p>
        </w:tc>
        <w:tc>
          <w:tcPr>
            <w:tcW w:w="5974" w:type="dxa"/>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Электростатика</w:t>
            </w:r>
          </w:p>
        </w:tc>
        <w:tc>
          <w:tcPr>
            <w:tcW w:w="1084" w:type="dxa"/>
            <w:tcMar>
              <w:top w:w="50" w:type="dxa"/>
              <w:left w:w="100" w:type="dxa"/>
            </w:tcMar>
            <w:vAlign w:val="center"/>
          </w:tcPr>
          <w:p w:rsidR="00840F70" w:rsidRPr="001716C0" w:rsidRDefault="002C52F4" w:rsidP="001716C0">
            <w:pPr>
              <w:spacing w:after="0" w:line="240" w:lineRule="auto"/>
              <w:ind w:left="135"/>
              <w:jc w:val="center"/>
              <w:rPr>
                <w:sz w:val="24"/>
                <w:szCs w:val="24"/>
              </w:rPr>
            </w:pPr>
            <w:r w:rsidRPr="001716C0">
              <w:rPr>
                <w:rFonts w:ascii="Times New Roman" w:hAnsi="Times New Roman"/>
                <w:color w:val="000000"/>
                <w:sz w:val="24"/>
                <w:szCs w:val="24"/>
              </w:rPr>
              <w:t xml:space="preserve"> 10 </w:t>
            </w:r>
          </w:p>
        </w:tc>
        <w:tc>
          <w:tcPr>
            <w:tcW w:w="1385" w:type="dxa"/>
            <w:tcMar>
              <w:top w:w="50" w:type="dxa"/>
              <w:left w:w="100" w:type="dxa"/>
            </w:tcMar>
            <w:vAlign w:val="center"/>
          </w:tcPr>
          <w:p w:rsidR="00840F70" w:rsidRPr="001716C0" w:rsidRDefault="00840F70" w:rsidP="001716C0">
            <w:pPr>
              <w:spacing w:after="0" w:line="240" w:lineRule="auto"/>
              <w:ind w:left="135"/>
              <w:jc w:val="center"/>
              <w:rPr>
                <w:sz w:val="24"/>
                <w:szCs w:val="24"/>
              </w:rPr>
            </w:pPr>
          </w:p>
        </w:tc>
        <w:tc>
          <w:tcPr>
            <w:tcW w:w="992" w:type="dxa"/>
            <w:tcMar>
              <w:top w:w="50" w:type="dxa"/>
              <w:left w:w="100" w:type="dxa"/>
            </w:tcMar>
            <w:vAlign w:val="center"/>
          </w:tcPr>
          <w:p w:rsidR="00840F70" w:rsidRPr="001716C0" w:rsidRDefault="002C52F4" w:rsidP="001716C0">
            <w:pPr>
              <w:spacing w:after="0" w:line="240" w:lineRule="auto"/>
              <w:ind w:left="135"/>
              <w:jc w:val="center"/>
              <w:rPr>
                <w:sz w:val="24"/>
                <w:szCs w:val="24"/>
              </w:rPr>
            </w:pPr>
            <w:r w:rsidRPr="001716C0">
              <w:rPr>
                <w:rFonts w:ascii="Times New Roman" w:hAnsi="Times New Roman"/>
                <w:color w:val="000000"/>
                <w:sz w:val="24"/>
                <w:szCs w:val="24"/>
              </w:rPr>
              <w:t xml:space="preserve"> 1 </w:t>
            </w:r>
          </w:p>
        </w:tc>
        <w:tc>
          <w:tcPr>
            <w:tcW w:w="3627" w:type="dxa"/>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 xml:space="preserve">Библиотека ЦОК </w:t>
            </w:r>
            <w:hyperlink r:id="rId15">
              <w:r w:rsidRPr="001716C0">
                <w:rPr>
                  <w:rFonts w:ascii="Times New Roman" w:hAnsi="Times New Roman"/>
                  <w:color w:val="0000FF"/>
                  <w:sz w:val="24"/>
                  <w:szCs w:val="24"/>
                  <w:u w:val="single"/>
                </w:rPr>
                <w:t>https://m.edsoo.ru/7f41bf72</w:t>
              </w:r>
            </w:hyperlink>
          </w:p>
        </w:tc>
      </w:tr>
      <w:tr w:rsidR="00840F70" w:rsidRPr="00D71ED2" w:rsidTr="001716C0">
        <w:trPr>
          <w:trHeight w:val="144"/>
          <w:tblCellSpacing w:w="20" w:type="nil"/>
        </w:trPr>
        <w:tc>
          <w:tcPr>
            <w:tcW w:w="1214" w:type="dxa"/>
            <w:tcMar>
              <w:top w:w="50" w:type="dxa"/>
              <w:left w:w="100" w:type="dxa"/>
            </w:tcMar>
            <w:vAlign w:val="center"/>
          </w:tcPr>
          <w:p w:rsidR="00840F70" w:rsidRPr="001716C0" w:rsidRDefault="002C52F4" w:rsidP="001716C0">
            <w:pPr>
              <w:spacing w:after="0" w:line="240" w:lineRule="auto"/>
              <w:rPr>
                <w:sz w:val="24"/>
                <w:szCs w:val="24"/>
              </w:rPr>
            </w:pPr>
            <w:r w:rsidRPr="001716C0">
              <w:rPr>
                <w:rFonts w:ascii="Times New Roman" w:hAnsi="Times New Roman"/>
                <w:color w:val="000000"/>
                <w:sz w:val="24"/>
                <w:szCs w:val="24"/>
              </w:rPr>
              <w:t>4.2</w:t>
            </w:r>
          </w:p>
        </w:tc>
        <w:tc>
          <w:tcPr>
            <w:tcW w:w="5974" w:type="dxa"/>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Постоянный электрический ток. Токи в различных средах</w:t>
            </w:r>
          </w:p>
        </w:tc>
        <w:tc>
          <w:tcPr>
            <w:tcW w:w="1084" w:type="dxa"/>
            <w:tcMar>
              <w:top w:w="50" w:type="dxa"/>
              <w:left w:w="100" w:type="dxa"/>
            </w:tcMar>
            <w:vAlign w:val="center"/>
          </w:tcPr>
          <w:p w:rsidR="00840F70" w:rsidRPr="001716C0" w:rsidRDefault="002C52F4" w:rsidP="001716C0">
            <w:pPr>
              <w:spacing w:after="0" w:line="240" w:lineRule="auto"/>
              <w:ind w:left="135"/>
              <w:jc w:val="center"/>
              <w:rPr>
                <w:sz w:val="24"/>
                <w:szCs w:val="24"/>
              </w:rPr>
            </w:pPr>
            <w:r w:rsidRPr="001716C0">
              <w:rPr>
                <w:rFonts w:ascii="Times New Roman" w:hAnsi="Times New Roman"/>
                <w:color w:val="000000"/>
                <w:sz w:val="24"/>
                <w:szCs w:val="24"/>
              </w:rPr>
              <w:t xml:space="preserve"> 12 </w:t>
            </w:r>
          </w:p>
        </w:tc>
        <w:tc>
          <w:tcPr>
            <w:tcW w:w="1385" w:type="dxa"/>
            <w:tcMar>
              <w:top w:w="50" w:type="dxa"/>
              <w:left w:w="100" w:type="dxa"/>
            </w:tcMar>
            <w:vAlign w:val="center"/>
          </w:tcPr>
          <w:p w:rsidR="00840F70" w:rsidRPr="001716C0" w:rsidRDefault="002C52F4" w:rsidP="001716C0">
            <w:pPr>
              <w:spacing w:after="0" w:line="240" w:lineRule="auto"/>
              <w:ind w:left="135"/>
              <w:jc w:val="center"/>
              <w:rPr>
                <w:sz w:val="24"/>
                <w:szCs w:val="24"/>
              </w:rPr>
            </w:pPr>
            <w:r w:rsidRPr="001716C0">
              <w:rPr>
                <w:rFonts w:ascii="Times New Roman" w:hAnsi="Times New Roman"/>
                <w:color w:val="000000"/>
                <w:sz w:val="24"/>
                <w:szCs w:val="24"/>
              </w:rPr>
              <w:t xml:space="preserve"> 1 </w:t>
            </w:r>
          </w:p>
        </w:tc>
        <w:tc>
          <w:tcPr>
            <w:tcW w:w="992" w:type="dxa"/>
            <w:tcMar>
              <w:top w:w="50" w:type="dxa"/>
              <w:left w:w="100" w:type="dxa"/>
            </w:tcMar>
            <w:vAlign w:val="center"/>
          </w:tcPr>
          <w:p w:rsidR="00840F70" w:rsidRPr="001716C0" w:rsidRDefault="008620A6" w:rsidP="001716C0">
            <w:pPr>
              <w:spacing w:after="0" w:line="240" w:lineRule="auto"/>
              <w:ind w:left="135"/>
              <w:jc w:val="center"/>
              <w:rPr>
                <w:sz w:val="24"/>
                <w:szCs w:val="24"/>
              </w:rPr>
            </w:pPr>
            <w:r>
              <w:rPr>
                <w:sz w:val="24"/>
                <w:szCs w:val="24"/>
              </w:rPr>
              <w:t>1</w:t>
            </w:r>
          </w:p>
        </w:tc>
        <w:tc>
          <w:tcPr>
            <w:tcW w:w="3627" w:type="dxa"/>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 xml:space="preserve">Библиотека ЦОК </w:t>
            </w:r>
            <w:hyperlink r:id="rId16">
              <w:r w:rsidRPr="001716C0">
                <w:rPr>
                  <w:rFonts w:ascii="Times New Roman" w:hAnsi="Times New Roman"/>
                  <w:color w:val="0000FF"/>
                  <w:sz w:val="24"/>
                  <w:szCs w:val="24"/>
                  <w:u w:val="single"/>
                </w:rPr>
                <w:t>https://m.edsoo.ru/7f41bf72</w:t>
              </w:r>
            </w:hyperlink>
          </w:p>
        </w:tc>
      </w:tr>
      <w:tr w:rsidR="00840F70" w:rsidRPr="001716C0" w:rsidTr="001716C0">
        <w:trPr>
          <w:trHeight w:val="144"/>
          <w:tblCellSpacing w:w="20" w:type="nil"/>
        </w:trPr>
        <w:tc>
          <w:tcPr>
            <w:tcW w:w="7188" w:type="dxa"/>
            <w:gridSpan w:val="2"/>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Итого по разделу</w:t>
            </w:r>
          </w:p>
        </w:tc>
        <w:tc>
          <w:tcPr>
            <w:tcW w:w="1084" w:type="dxa"/>
            <w:tcMar>
              <w:top w:w="50" w:type="dxa"/>
              <w:left w:w="100" w:type="dxa"/>
            </w:tcMar>
            <w:vAlign w:val="center"/>
          </w:tcPr>
          <w:p w:rsidR="00840F70" w:rsidRPr="001716C0" w:rsidRDefault="002C52F4" w:rsidP="001716C0">
            <w:pPr>
              <w:spacing w:after="0" w:line="240" w:lineRule="auto"/>
              <w:ind w:left="135"/>
              <w:jc w:val="center"/>
              <w:rPr>
                <w:sz w:val="24"/>
                <w:szCs w:val="24"/>
              </w:rPr>
            </w:pPr>
            <w:r w:rsidRPr="001716C0">
              <w:rPr>
                <w:rFonts w:ascii="Times New Roman" w:hAnsi="Times New Roman"/>
                <w:color w:val="000000"/>
                <w:sz w:val="24"/>
                <w:szCs w:val="24"/>
              </w:rPr>
              <w:t xml:space="preserve"> 22 </w:t>
            </w:r>
          </w:p>
        </w:tc>
        <w:tc>
          <w:tcPr>
            <w:tcW w:w="6004" w:type="dxa"/>
            <w:gridSpan w:val="3"/>
            <w:tcMar>
              <w:top w:w="50" w:type="dxa"/>
              <w:left w:w="100" w:type="dxa"/>
            </w:tcMar>
            <w:vAlign w:val="center"/>
          </w:tcPr>
          <w:p w:rsidR="00840F70" w:rsidRPr="001716C0" w:rsidRDefault="00840F70" w:rsidP="001716C0">
            <w:pPr>
              <w:spacing w:line="240" w:lineRule="auto"/>
              <w:rPr>
                <w:sz w:val="24"/>
                <w:szCs w:val="24"/>
              </w:rPr>
            </w:pPr>
          </w:p>
        </w:tc>
      </w:tr>
      <w:tr w:rsidR="00840F70" w:rsidRPr="001716C0" w:rsidTr="001716C0">
        <w:trPr>
          <w:trHeight w:val="144"/>
          <w:tblCellSpacing w:w="20" w:type="nil"/>
        </w:trPr>
        <w:tc>
          <w:tcPr>
            <w:tcW w:w="7188" w:type="dxa"/>
            <w:gridSpan w:val="2"/>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Резервное время</w:t>
            </w:r>
          </w:p>
        </w:tc>
        <w:tc>
          <w:tcPr>
            <w:tcW w:w="1084" w:type="dxa"/>
            <w:tcMar>
              <w:top w:w="50" w:type="dxa"/>
              <w:left w:w="100" w:type="dxa"/>
            </w:tcMar>
            <w:vAlign w:val="center"/>
          </w:tcPr>
          <w:p w:rsidR="00840F70" w:rsidRPr="001716C0" w:rsidRDefault="002C52F4" w:rsidP="001716C0">
            <w:pPr>
              <w:spacing w:after="0" w:line="240" w:lineRule="auto"/>
              <w:ind w:left="135"/>
              <w:jc w:val="center"/>
              <w:rPr>
                <w:sz w:val="24"/>
                <w:szCs w:val="24"/>
              </w:rPr>
            </w:pPr>
            <w:r w:rsidRPr="001716C0">
              <w:rPr>
                <w:rFonts w:ascii="Times New Roman" w:hAnsi="Times New Roman"/>
                <w:color w:val="000000"/>
                <w:sz w:val="24"/>
                <w:szCs w:val="24"/>
              </w:rPr>
              <w:t xml:space="preserve"> 2 </w:t>
            </w:r>
          </w:p>
        </w:tc>
        <w:tc>
          <w:tcPr>
            <w:tcW w:w="1385" w:type="dxa"/>
            <w:tcMar>
              <w:top w:w="50" w:type="dxa"/>
              <w:left w:w="100" w:type="dxa"/>
            </w:tcMar>
            <w:vAlign w:val="center"/>
          </w:tcPr>
          <w:p w:rsidR="00840F70" w:rsidRPr="001716C0" w:rsidRDefault="00840F70" w:rsidP="001716C0">
            <w:pPr>
              <w:spacing w:after="0" w:line="240" w:lineRule="auto"/>
              <w:ind w:left="135"/>
              <w:jc w:val="center"/>
              <w:rPr>
                <w:sz w:val="24"/>
                <w:szCs w:val="24"/>
              </w:rPr>
            </w:pPr>
          </w:p>
        </w:tc>
        <w:tc>
          <w:tcPr>
            <w:tcW w:w="992" w:type="dxa"/>
            <w:tcMar>
              <w:top w:w="50" w:type="dxa"/>
              <w:left w:w="100" w:type="dxa"/>
            </w:tcMar>
            <w:vAlign w:val="center"/>
          </w:tcPr>
          <w:p w:rsidR="00840F70" w:rsidRPr="001716C0" w:rsidRDefault="00840F70" w:rsidP="001716C0">
            <w:pPr>
              <w:spacing w:after="0" w:line="240" w:lineRule="auto"/>
              <w:ind w:left="135"/>
              <w:jc w:val="center"/>
              <w:rPr>
                <w:sz w:val="24"/>
                <w:szCs w:val="24"/>
              </w:rPr>
            </w:pPr>
          </w:p>
        </w:tc>
        <w:tc>
          <w:tcPr>
            <w:tcW w:w="3627" w:type="dxa"/>
            <w:tcMar>
              <w:top w:w="50" w:type="dxa"/>
              <w:left w:w="100" w:type="dxa"/>
            </w:tcMar>
            <w:vAlign w:val="center"/>
          </w:tcPr>
          <w:p w:rsidR="00840F70" w:rsidRPr="001716C0" w:rsidRDefault="00840F70" w:rsidP="001716C0">
            <w:pPr>
              <w:spacing w:after="0" w:line="240" w:lineRule="auto"/>
              <w:ind w:left="135"/>
              <w:rPr>
                <w:sz w:val="24"/>
                <w:szCs w:val="24"/>
              </w:rPr>
            </w:pPr>
          </w:p>
        </w:tc>
      </w:tr>
      <w:tr w:rsidR="00840F70" w:rsidRPr="001716C0" w:rsidTr="001716C0">
        <w:trPr>
          <w:trHeight w:val="144"/>
          <w:tblCellSpacing w:w="20" w:type="nil"/>
        </w:trPr>
        <w:tc>
          <w:tcPr>
            <w:tcW w:w="7188" w:type="dxa"/>
            <w:gridSpan w:val="2"/>
            <w:tcMar>
              <w:top w:w="50" w:type="dxa"/>
              <w:left w:w="100" w:type="dxa"/>
            </w:tcMar>
            <w:vAlign w:val="center"/>
          </w:tcPr>
          <w:p w:rsidR="00840F70" w:rsidRPr="001716C0" w:rsidRDefault="002C52F4" w:rsidP="001716C0">
            <w:pPr>
              <w:spacing w:after="0" w:line="240" w:lineRule="auto"/>
              <w:ind w:left="135"/>
              <w:rPr>
                <w:sz w:val="24"/>
                <w:szCs w:val="24"/>
              </w:rPr>
            </w:pPr>
            <w:r w:rsidRPr="001716C0">
              <w:rPr>
                <w:rFonts w:ascii="Times New Roman" w:hAnsi="Times New Roman"/>
                <w:color w:val="000000"/>
                <w:sz w:val="24"/>
                <w:szCs w:val="24"/>
              </w:rPr>
              <w:t>ОБЩЕЕ КОЛИЧЕСТВО ЧАСОВ ПО ПРОГРАММЕ</w:t>
            </w:r>
          </w:p>
        </w:tc>
        <w:tc>
          <w:tcPr>
            <w:tcW w:w="1084" w:type="dxa"/>
            <w:tcMar>
              <w:top w:w="50" w:type="dxa"/>
              <w:left w:w="100" w:type="dxa"/>
            </w:tcMar>
            <w:vAlign w:val="center"/>
          </w:tcPr>
          <w:p w:rsidR="00840F70" w:rsidRPr="001716C0" w:rsidRDefault="002C52F4" w:rsidP="001716C0">
            <w:pPr>
              <w:spacing w:after="0" w:line="240" w:lineRule="auto"/>
              <w:ind w:left="135"/>
              <w:jc w:val="center"/>
              <w:rPr>
                <w:sz w:val="24"/>
                <w:szCs w:val="24"/>
              </w:rPr>
            </w:pPr>
            <w:r w:rsidRPr="001716C0">
              <w:rPr>
                <w:rFonts w:ascii="Times New Roman" w:hAnsi="Times New Roman"/>
                <w:color w:val="000000"/>
                <w:sz w:val="24"/>
                <w:szCs w:val="24"/>
              </w:rPr>
              <w:t xml:space="preserve"> 68 </w:t>
            </w:r>
          </w:p>
        </w:tc>
        <w:tc>
          <w:tcPr>
            <w:tcW w:w="1385" w:type="dxa"/>
            <w:tcMar>
              <w:top w:w="50" w:type="dxa"/>
              <w:left w:w="100" w:type="dxa"/>
            </w:tcMar>
            <w:vAlign w:val="center"/>
          </w:tcPr>
          <w:p w:rsidR="00840F70" w:rsidRPr="001716C0" w:rsidRDefault="002F5595" w:rsidP="001716C0">
            <w:pPr>
              <w:spacing w:after="0" w:line="240" w:lineRule="auto"/>
              <w:ind w:left="135"/>
              <w:jc w:val="center"/>
              <w:rPr>
                <w:sz w:val="24"/>
                <w:szCs w:val="24"/>
              </w:rPr>
            </w:pPr>
            <w:r>
              <w:rPr>
                <w:rFonts w:ascii="Times New Roman" w:hAnsi="Times New Roman"/>
                <w:color w:val="000000"/>
                <w:sz w:val="24"/>
                <w:szCs w:val="24"/>
              </w:rPr>
              <w:t xml:space="preserve"> 4</w:t>
            </w:r>
            <w:r w:rsidR="002C52F4" w:rsidRPr="001716C0">
              <w:rPr>
                <w:rFonts w:ascii="Times New Roman" w:hAnsi="Times New Roman"/>
                <w:color w:val="000000"/>
                <w:sz w:val="24"/>
                <w:szCs w:val="24"/>
              </w:rPr>
              <w:t xml:space="preserve"> </w:t>
            </w:r>
          </w:p>
        </w:tc>
        <w:tc>
          <w:tcPr>
            <w:tcW w:w="992" w:type="dxa"/>
            <w:tcMar>
              <w:top w:w="50" w:type="dxa"/>
              <w:left w:w="100" w:type="dxa"/>
            </w:tcMar>
            <w:vAlign w:val="center"/>
          </w:tcPr>
          <w:p w:rsidR="00840F70" w:rsidRPr="001716C0" w:rsidRDefault="008620A6" w:rsidP="001716C0">
            <w:pPr>
              <w:spacing w:after="0" w:line="240" w:lineRule="auto"/>
              <w:ind w:left="135"/>
              <w:jc w:val="center"/>
              <w:rPr>
                <w:sz w:val="24"/>
                <w:szCs w:val="24"/>
              </w:rPr>
            </w:pPr>
            <w:r>
              <w:rPr>
                <w:rFonts w:ascii="Times New Roman" w:hAnsi="Times New Roman"/>
                <w:color w:val="000000"/>
                <w:sz w:val="24"/>
                <w:szCs w:val="24"/>
              </w:rPr>
              <w:t xml:space="preserve"> 4</w:t>
            </w:r>
          </w:p>
        </w:tc>
        <w:tc>
          <w:tcPr>
            <w:tcW w:w="3627" w:type="dxa"/>
            <w:tcMar>
              <w:top w:w="50" w:type="dxa"/>
              <w:left w:w="100" w:type="dxa"/>
            </w:tcMar>
            <w:vAlign w:val="center"/>
          </w:tcPr>
          <w:p w:rsidR="00840F70" w:rsidRPr="001716C0" w:rsidRDefault="00840F70" w:rsidP="001716C0">
            <w:pPr>
              <w:spacing w:line="240" w:lineRule="auto"/>
              <w:rPr>
                <w:sz w:val="24"/>
                <w:szCs w:val="24"/>
              </w:rPr>
            </w:pPr>
          </w:p>
        </w:tc>
      </w:tr>
    </w:tbl>
    <w:p w:rsidR="00840F70" w:rsidRPr="001716C0" w:rsidRDefault="002C52F4">
      <w:pPr>
        <w:spacing w:after="0"/>
        <w:ind w:left="120"/>
        <w:rPr>
          <w:sz w:val="24"/>
          <w:szCs w:val="24"/>
        </w:rPr>
      </w:pPr>
      <w:r w:rsidRPr="001716C0">
        <w:rPr>
          <w:rFonts w:ascii="Times New Roman" w:hAnsi="Times New Roman"/>
          <w:b/>
          <w:color w:val="000000"/>
          <w:sz w:val="24"/>
          <w:szCs w:val="24"/>
        </w:rPr>
        <w:t xml:space="preserve"> 11 КЛАСС </w:t>
      </w:r>
    </w:p>
    <w:tbl>
      <w:tblPr>
        <w:tblW w:w="1427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066"/>
        <w:gridCol w:w="6180"/>
        <w:gridCol w:w="946"/>
        <w:gridCol w:w="1406"/>
        <w:gridCol w:w="1134"/>
        <w:gridCol w:w="3543"/>
      </w:tblGrid>
      <w:tr w:rsidR="00840F70" w:rsidRPr="001716C0" w:rsidTr="001716C0">
        <w:trPr>
          <w:trHeight w:val="144"/>
          <w:tblCellSpacing w:w="20" w:type="nil"/>
        </w:trPr>
        <w:tc>
          <w:tcPr>
            <w:tcW w:w="1066" w:type="dxa"/>
            <w:vMerge w:val="restart"/>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b/>
                <w:color w:val="000000"/>
                <w:sz w:val="24"/>
                <w:szCs w:val="24"/>
              </w:rPr>
              <w:t xml:space="preserve">№ п/п </w:t>
            </w:r>
          </w:p>
          <w:p w:rsidR="00840F70" w:rsidRPr="001716C0" w:rsidRDefault="00840F70">
            <w:pPr>
              <w:spacing w:after="0"/>
              <w:ind w:left="135"/>
              <w:rPr>
                <w:sz w:val="24"/>
                <w:szCs w:val="24"/>
              </w:rPr>
            </w:pPr>
          </w:p>
        </w:tc>
        <w:tc>
          <w:tcPr>
            <w:tcW w:w="6180" w:type="dxa"/>
            <w:vMerge w:val="restart"/>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b/>
                <w:color w:val="000000"/>
                <w:sz w:val="24"/>
                <w:szCs w:val="24"/>
              </w:rPr>
              <w:t xml:space="preserve">Наименование разделов и тем программы </w:t>
            </w:r>
          </w:p>
          <w:p w:rsidR="00840F70" w:rsidRPr="001716C0" w:rsidRDefault="00840F70">
            <w:pPr>
              <w:spacing w:after="0"/>
              <w:ind w:left="135"/>
              <w:rPr>
                <w:sz w:val="24"/>
                <w:szCs w:val="24"/>
              </w:rPr>
            </w:pPr>
          </w:p>
        </w:tc>
        <w:tc>
          <w:tcPr>
            <w:tcW w:w="3486" w:type="dxa"/>
            <w:gridSpan w:val="3"/>
            <w:tcMar>
              <w:top w:w="50" w:type="dxa"/>
              <w:left w:w="100" w:type="dxa"/>
            </w:tcMar>
            <w:vAlign w:val="center"/>
          </w:tcPr>
          <w:p w:rsidR="00840F70" w:rsidRPr="001716C0" w:rsidRDefault="002C52F4">
            <w:pPr>
              <w:spacing w:after="0"/>
              <w:rPr>
                <w:sz w:val="24"/>
                <w:szCs w:val="24"/>
              </w:rPr>
            </w:pPr>
            <w:r w:rsidRPr="001716C0">
              <w:rPr>
                <w:rFonts w:ascii="Times New Roman" w:hAnsi="Times New Roman"/>
                <w:b/>
                <w:color w:val="000000"/>
                <w:sz w:val="24"/>
                <w:szCs w:val="24"/>
              </w:rPr>
              <w:t>Количество часов</w:t>
            </w:r>
          </w:p>
        </w:tc>
        <w:tc>
          <w:tcPr>
            <w:tcW w:w="3543" w:type="dxa"/>
            <w:vMerge w:val="restart"/>
            <w:tcMar>
              <w:top w:w="50" w:type="dxa"/>
              <w:left w:w="100" w:type="dxa"/>
            </w:tcMar>
            <w:vAlign w:val="center"/>
          </w:tcPr>
          <w:p w:rsidR="00840F70" w:rsidRPr="001716C0" w:rsidRDefault="002C52F4" w:rsidP="001716C0">
            <w:pPr>
              <w:spacing w:after="0"/>
              <w:ind w:left="135"/>
              <w:rPr>
                <w:sz w:val="24"/>
                <w:szCs w:val="24"/>
              </w:rPr>
            </w:pPr>
            <w:r w:rsidRPr="001716C0">
              <w:rPr>
                <w:rFonts w:ascii="Times New Roman" w:hAnsi="Times New Roman"/>
                <w:b/>
                <w:color w:val="000000"/>
                <w:sz w:val="24"/>
                <w:szCs w:val="24"/>
              </w:rPr>
              <w:t xml:space="preserve">Электронные (цифровые) образовательные ресурсы </w:t>
            </w:r>
          </w:p>
        </w:tc>
      </w:tr>
      <w:tr w:rsidR="00840F70" w:rsidRPr="001716C0" w:rsidTr="001716C0">
        <w:trPr>
          <w:trHeight w:val="144"/>
          <w:tblCellSpacing w:w="20" w:type="nil"/>
        </w:trPr>
        <w:tc>
          <w:tcPr>
            <w:tcW w:w="1066" w:type="dxa"/>
            <w:vMerge/>
            <w:tcBorders>
              <w:top w:val="nil"/>
            </w:tcBorders>
            <w:tcMar>
              <w:top w:w="50" w:type="dxa"/>
              <w:left w:w="100" w:type="dxa"/>
            </w:tcMar>
          </w:tcPr>
          <w:p w:rsidR="00840F70" w:rsidRPr="001716C0" w:rsidRDefault="00840F70">
            <w:pPr>
              <w:rPr>
                <w:sz w:val="24"/>
                <w:szCs w:val="24"/>
              </w:rPr>
            </w:pPr>
          </w:p>
        </w:tc>
        <w:tc>
          <w:tcPr>
            <w:tcW w:w="6180" w:type="dxa"/>
            <w:vMerge/>
            <w:tcBorders>
              <w:top w:val="nil"/>
            </w:tcBorders>
            <w:tcMar>
              <w:top w:w="50" w:type="dxa"/>
              <w:left w:w="100" w:type="dxa"/>
            </w:tcMar>
          </w:tcPr>
          <w:p w:rsidR="00840F70" w:rsidRPr="001716C0" w:rsidRDefault="00840F70">
            <w:pPr>
              <w:rPr>
                <w:sz w:val="24"/>
                <w:szCs w:val="24"/>
              </w:rPr>
            </w:pPr>
          </w:p>
        </w:tc>
        <w:tc>
          <w:tcPr>
            <w:tcW w:w="946" w:type="dxa"/>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b/>
                <w:color w:val="000000"/>
                <w:sz w:val="24"/>
                <w:szCs w:val="24"/>
              </w:rPr>
              <w:t xml:space="preserve">Всего </w:t>
            </w:r>
          </w:p>
          <w:p w:rsidR="00840F70" w:rsidRPr="001716C0" w:rsidRDefault="00840F70">
            <w:pPr>
              <w:spacing w:after="0"/>
              <w:ind w:left="135"/>
              <w:rPr>
                <w:sz w:val="24"/>
                <w:szCs w:val="24"/>
              </w:rPr>
            </w:pPr>
          </w:p>
        </w:tc>
        <w:tc>
          <w:tcPr>
            <w:tcW w:w="1406" w:type="dxa"/>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b/>
                <w:color w:val="000000"/>
                <w:sz w:val="24"/>
                <w:szCs w:val="24"/>
              </w:rPr>
              <w:t xml:space="preserve">Контрольные работы </w:t>
            </w:r>
          </w:p>
          <w:p w:rsidR="00840F70" w:rsidRPr="001716C0" w:rsidRDefault="00840F70">
            <w:pPr>
              <w:spacing w:after="0"/>
              <w:ind w:left="135"/>
              <w:rPr>
                <w:sz w:val="24"/>
                <w:szCs w:val="24"/>
              </w:rPr>
            </w:pPr>
          </w:p>
        </w:tc>
        <w:tc>
          <w:tcPr>
            <w:tcW w:w="1134" w:type="dxa"/>
            <w:tcMar>
              <w:top w:w="50" w:type="dxa"/>
              <w:left w:w="100" w:type="dxa"/>
            </w:tcMar>
            <w:vAlign w:val="center"/>
          </w:tcPr>
          <w:p w:rsidR="00840F70" w:rsidRPr="001716C0" w:rsidRDefault="002C52F4" w:rsidP="001716C0">
            <w:pPr>
              <w:spacing w:after="0"/>
              <w:ind w:left="135"/>
              <w:rPr>
                <w:sz w:val="24"/>
                <w:szCs w:val="24"/>
              </w:rPr>
            </w:pPr>
            <w:r w:rsidRPr="001716C0">
              <w:rPr>
                <w:rFonts w:ascii="Times New Roman" w:hAnsi="Times New Roman"/>
                <w:b/>
                <w:color w:val="000000"/>
                <w:sz w:val="24"/>
                <w:szCs w:val="24"/>
              </w:rPr>
              <w:t xml:space="preserve">Практические работы </w:t>
            </w:r>
          </w:p>
        </w:tc>
        <w:tc>
          <w:tcPr>
            <w:tcW w:w="3543" w:type="dxa"/>
            <w:vMerge/>
            <w:tcBorders>
              <w:top w:val="nil"/>
            </w:tcBorders>
            <w:tcMar>
              <w:top w:w="50" w:type="dxa"/>
              <w:left w:w="100" w:type="dxa"/>
            </w:tcMar>
          </w:tcPr>
          <w:p w:rsidR="00840F70" w:rsidRPr="001716C0" w:rsidRDefault="00840F70">
            <w:pPr>
              <w:rPr>
                <w:sz w:val="24"/>
                <w:szCs w:val="24"/>
              </w:rPr>
            </w:pPr>
          </w:p>
        </w:tc>
      </w:tr>
      <w:tr w:rsidR="00840F70" w:rsidRPr="001716C0" w:rsidTr="001716C0">
        <w:trPr>
          <w:trHeight w:val="144"/>
          <w:tblCellSpacing w:w="20" w:type="nil"/>
        </w:trPr>
        <w:tc>
          <w:tcPr>
            <w:tcW w:w="14275" w:type="dxa"/>
            <w:gridSpan w:val="6"/>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b/>
                <w:color w:val="000000"/>
                <w:sz w:val="24"/>
                <w:szCs w:val="24"/>
              </w:rPr>
              <w:t>Раздел 1.</w:t>
            </w:r>
            <w:r w:rsidRPr="001716C0">
              <w:rPr>
                <w:rFonts w:ascii="Times New Roman" w:hAnsi="Times New Roman"/>
                <w:color w:val="000000"/>
                <w:sz w:val="24"/>
                <w:szCs w:val="24"/>
              </w:rPr>
              <w:t xml:space="preserve"> </w:t>
            </w:r>
            <w:r w:rsidRPr="001716C0">
              <w:rPr>
                <w:rFonts w:ascii="Times New Roman" w:hAnsi="Times New Roman"/>
                <w:b/>
                <w:color w:val="000000"/>
                <w:sz w:val="24"/>
                <w:szCs w:val="24"/>
              </w:rPr>
              <w:t>ЭЛЕКТРОДИНАМИКА</w:t>
            </w:r>
          </w:p>
        </w:tc>
      </w:tr>
      <w:tr w:rsidR="00840F70" w:rsidRPr="00D71ED2" w:rsidTr="001716C0">
        <w:trPr>
          <w:trHeight w:val="144"/>
          <w:tblCellSpacing w:w="20" w:type="nil"/>
        </w:trPr>
        <w:tc>
          <w:tcPr>
            <w:tcW w:w="1066" w:type="dxa"/>
            <w:tcMar>
              <w:top w:w="50" w:type="dxa"/>
              <w:left w:w="100" w:type="dxa"/>
            </w:tcMar>
            <w:vAlign w:val="center"/>
          </w:tcPr>
          <w:p w:rsidR="00840F70" w:rsidRPr="001716C0" w:rsidRDefault="002C52F4">
            <w:pPr>
              <w:spacing w:after="0"/>
              <w:rPr>
                <w:sz w:val="24"/>
                <w:szCs w:val="24"/>
              </w:rPr>
            </w:pPr>
            <w:r w:rsidRPr="001716C0">
              <w:rPr>
                <w:rFonts w:ascii="Times New Roman" w:hAnsi="Times New Roman"/>
                <w:color w:val="000000"/>
                <w:sz w:val="24"/>
                <w:szCs w:val="24"/>
              </w:rPr>
              <w:t>1.1</w:t>
            </w:r>
          </w:p>
        </w:tc>
        <w:tc>
          <w:tcPr>
            <w:tcW w:w="6180" w:type="dxa"/>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 xml:space="preserve">Магнитное поле. </w:t>
            </w:r>
            <w:r w:rsidR="008620A6">
              <w:rPr>
                <w:rFonts w:ascii="Times New Roman" w:hAnsi="Times New Roman"/>
                <w:color w:val="000000"/>
                <w:sz w:val="24"/>
                <w:szCs w:val="24"/>
              </w:rPr>
              <w:t xml:space="preserve"> </w:t>
            </w:r>
            <w:r w:rsidRPr="001716C0">
              <w:rPr>
                <w:rFonts w:ascii="Times New Roman" w:hAnsi="Times New Roman"/>
                <w:color w:val="000000"/>
                <w:sz w:val="24"/>
                <w:szCs w:val="24"/>
              </w:rPr>
              <w:t>Электромагнитная индукция</w:t>
            </w:r>
          </w:p>
        </w:tc>
        <w:tc>
          <w:tcPr>
            <w:tcW w:w="94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11 </w:t>
            </w:r>
          </w:p>
        </w:tc>
        <w:tc>
          <w:tcPr>
            <w:tcW w:w="140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1 </w:t>
            </w:r>
          </w:p>
        </w:tc>
        <w:tc>
          <w:tcPr>
            <w:tcW w:w="1134"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3 </w:t>
            </w:r>
          </w:p>
        </w:tc>
        <w:tc>
          <w:tcPr>
            <w:tcW w:w="3543" w:type="dxa"/>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 xml:space="preserve">Библиотека ЦОК </w:t>
            </w:r>
            <w:hyperlink r:id="rId17">
              <w:r w:rsidRPr="001716C0">
                <w:rPr>
                  <w:rFonts w:ascii="Times New Roman" w:hAnsi="Times New Roman"/>
                  <w:color w:val="0000FF"/>
                  <w:sz w:val="24"/>
                  <w:szCs w:val="24"/>
                  <w:u w:val="single"/>
                </w:rPr>
                <w:t>https://m.edsoo.ru/7f41c97c</w:t>
              </w:r>
            </w:hyperlink>
          </w:p>
        </w:tc>
      </w:tr>
      <w:tr w:rsidR="00840F70" w:rsidRPr="001716C0" w:rsidTr="001716C0">
        <w:trPr>
          <w:trHeight w:val="144"/>
          <w:tblCellSpacing w:w="20" w:type="nil"/>
        </w:trPr>
        <w:tc>
          <w:tcPr>
            <w:tcW w:w="7246" w:type="dxa"/>
            <w:gridSpan w:val="2"/>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Итого по разделу</w:t>
            </w:r>
          </w:p>
        </w:tc>
        <w:tc>
          <w:tcPr>
            <w:tcW w:w="94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11 </w:t>
            </w:r>
          </w:p>
        </w:tc>
        <w:tc>
          <w:tcPr>
            <w:tcW w:w="6083" w:type="dxa"/>
            <w:gridSpan w:val="3"/>
            <w:tcMar>
              <w:top w:w="50" w:type="dxa"/>
              <w:left w:w="100" w:type="dxa"/>
            </w:tcMar>
            <w:vAlign w:val="center"/>
          </w:tcPr>
          <w:p w:rsidR="00840F70" w:rsidRPr="001716C0" w:rsidRDefault="00840F70">
            <w:pPr>
              <w:rPr>
                <w:sz w:val="24"/>
                <w:szCs w:val="24"/>
              </w:rPr>
            </w:pPr>
          </w:p>
        </w:tc>
      </w:tr>
      <w:tr w:rsidR="00840F70" w:rsidRPr="001716C0" w:rsidTr="001716C0">
        <w:trPr>
          <w:trHeight w:val="144"/>
          <w:tblCellSpacing w:w="20" w:type="nil"/>
        </w:trPr>
        <w:tc>
          <w:tcPr>
            <w:tcW w:w="14275" w:type="dxa"/>
            <w:gridSpan w:val="6"/>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b/>
                <w:color w:val="000000"/>
                <w:sz w:val="24"/>
                <w:szCs w:val="24"/>
              </w:rPr>
              <w:t>Раздел 2.</w:t>
            </w:r>
            <w:r w:rsidRPr="001716C0">
              <w:rPr>
                <w:rFonts w:ascii="Times New Roman" w:hAnsi="Times New Roman"/>
                <w:color w:val="000000"/>
                <w:sz w:val="24"/>
                <w:szCs w:val="24"/>
              </w:rPr>
              <w:t xml:space="preserve"> </w:t>
            </w:r>
            <w:r w:rsidRPr="001716C0">
              <w:rPr>
                <w:rFonts w:ascii="Times New Roman" w:hAnsi="Times New Roman"/>
                <w:b/>
                <w:color w:val="000000"/>
                <w:sz w:val="24"/>
                <w:szCs w:val="24"/>
              </w:rPr>
              <w:t>КОЛЕБАНИЯ И ВОЛНЫ</w:t>
            </w:r>
          </w:p>
        </w:tc>
      </w:tr>
      <w:tr w:rsidR="00840F70" w:rsidRPr="00D71ED2" w:rsidTr="001716C0">
        <w:trPr>
          <w:trHeight w:val="144"/>
          <w:tblCellSpacing w:w="20" w:type="nil"/>
        </w:trPr>
        <w:tc>
          <w:tcPr>
            <w:tcW w:w="1066" w:type="dxa"/>
            <w:tcMar>
              <w:top w:w="50" w:type="dxa"/>
              <w:left w:w="100" w:type="dxa"/>
            </w:tcMar>
            <w:vAlign w:val="center"/>
          </w:tcPr>
          <w:p w:rsidR="00840F70" w:rsidRPr="001716C0" w:rsidRDefault="002C52F4">
            <w:pPr>
              <w:spacing w:after="0"/>
              <w:rPr>
                <w:sz w:val="24"/>
                <w:szCs w:val="24"/>
              </w:rPr>
            </w:pPr>
            <w:r w:rsidRPr="001716C0">
              <w:rPr>
                <w:rFonts w:ascii="Times New Roman" w:hAnsi="Times New Roman"/>
                <w:color w:val="000000"/>
                <w:sz w:val="24"/>
                <w:szCs w:val="24"/>
              </w:rPr>
              <w:t>2.1</w:t>
            </w:r>
          </w:p>
        </w:tc>
        <w:tc>
          <w:tcPr>
            <w:tcW w:w="6180" w:type="dxa"/>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Механические и электромагнитные колебания</w:t>
            </w:r>
          </w:p>
        </w:tc>
        <w:tc>
          <w:tcPr>
            <w:tcW w:w="94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9 </w:t>
            </w:r>
          </w:p>
        </w:tc>
        <w:tc>
          <w:tcPr>
            <w:tcW w:w="1406" w:type="dxa"/>
            <w:tcMar>
              <w:top w:w="50" w:type="dxa"/>
              <w:left w:w="100" w:type="dxa"/>
            </w:tcMar>
            <w:vAlign w:val="center"/>
          </w:tcPr>
          <w:p w:rsidR="00840F70" w:rsidRPr="001716C0" w:rsidRDefault="00840F70">
            <w:pPr>
              <w:spacing w:after="0"/>
              <w:ind w:left="135"/>
              <w:jc w:val="center"/>
              <w:rPr>
                <w:sz w:val="24"/>
                <w:szCs w:val="24"/>
              </w:rPr>
            </w:pPr>
          </w:p>
        </w:tc>
        <w:tc>
          <w:tcPr>
            <w:tcW w:w="1134"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1 </w:t>
            </w:r>
          </w:p>
        </w:tc>
        <w:tc>
          <w:tcPr>
            <w:tcW w:w="3543" w:type="dxa"/>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 xml:space="preserve">Библиотека ЦОК </w:t>
            </w:r>
            <w:hyperlink r:id="rId18">
              <w:r w:rsidRPr="001716C0">
                <w:rPr>
                  <w:rFonts w:ascii="Times New Roman" w:hAnsi="Times New Roman"/>
                  <w:color w:val="0000FF"/>
                  <w:sz w:val="24"/>
                  <w:szCs w:val="24"/>
                  <w:u w:val="single"/>
                </w:rPr>
                <w:t>https://m.edsoo.ru/7f41c97c</w:t>
              </w:r>
            </w:hyperlink>
          </w:p>
        </w:tc>
      </w:tr>
      <w:tr w:rsidR="00840F70" w:rsidRPr="00D71ED2" w:rsidTr="001716C0">
        <w:trPr>
          <w:trHeight w:val="144"/>
          <w:tblCellSpacing w:w="20" w:type="nil"/>
        </w:trPr>
        <w:tc>
          <w:tcPr>
            <w:tcW w:w="1066" w:type="dxa"/>
            <w:tcMar>
              <w:top w:w="50" w:type="dxa"/>
              <w:left w:w="100" w:type="dxa"/>
            </w:tcMar>
            <w:vAlign w:val="center"/>
          </w:tcPr>
          <w:p w:rsidR="00840F70" w:rsidRPr="001716C0" w:rsidRDefault="002C52F4">
            <w:pPr>
              <w:spacing w:after="0"/>
              <w:rPr>
                <w:sz w:val="24"/>
                <w:szCs w:val="24"/>
              </w:rPr>
            </w:pPr>
            <w:r w:rsidRPr="001716C0">
              <w:rPr>
                <w:rFonts w:ascii="Times New Roman" w:hAnsi="Times New Roman"/>
                <w:color w:val="000000"/>
                <w:sz w:val="24"/>
                <w:szCs w:val="24"/>
              </w:rPr>
              <w:t>2.2</w:t>
            </w:r>
          </w:p>
        </w:tc>
        <w:tc>
          <w:tcPr>
            <w:tcW w:w="6180" w:type="dxa"/>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Механические и электромагнитные волны</w:t>
            </w:r>
          </w:p>
        </w:tc>
        <w:tc>
          <w:tcPr>
            <w:tcW w:w="94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5 </w:t>
            </w:r>
          </w:p>
        </w:tc>
        <w:tc>
          <w:tcPr>
            <w:tcW w:w="140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1 </w:t>
            </w:r>
          </w:p>
        </w:tc>
        <w:tc>
          <w:tcPr>
            <w:tcW w:w="1134" w:type="dxa"/>
            <w:tcMar>
              <w:top w:w="50" w:type="dxa"/>
              <w:left w:w="100" w:type="dxa"/>
            </w:tcMar>
            <w:vAlign w:val="center"/>
          </w:tcPr>
          <w:p w:rsidR="00840F70" w:rsidRPr="001716C0" w:rsidRDefault="00840F70">
            <w:pPr>
              <w:spacing w:after="0"/>
              <w:ind w:left="135"/>
              <w:jc w:val="center"/>
              <w:rPr>
                <w:sz w:val="24"/>
                <w:szCs w:val="24"/>
              </w:rPr>
            </w:pPr>
          </w:p>
        </w:tc>
        <w:tc>
          <w:tcPr>
            <w:tcW w:w="3543" w:type="dxa"/>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 xml:space="preserve">Библиотека ЦОК </w:t>
            </w:r>
            <w:hyperlink r:id="rId19">
              <w:r w:rsidRPr="001716C0">
                <w:rPr>
                  <w:rFonts w:ascii="Times New Roman" w:hAnsi="Times New Roman"/>
                  <w:color w:val="0000FF"/>
                  <w:sz w:val="24"/>
                  <w:szCs w:val="24"/>
                  <w:u w:val="single"/>
                </w:rPr>
                <w:t>https://m.edsoo.ru/7f41c97c</w:t>
              </w:r>
            </w:hyperlink>
          </w:p>
        </w:tc>
      </w:tr>
      <w:tr w:rsidR="00840F70" w:rsidRPr="00D71ED2" w:rsidTr="001716C0">
        <w:trPr>
          <w:trHeight w:val="144"/>
          <w:tblCellSpacing w:w="20" w:type="nil"/>
        </w:trPr>
        <w:tc>
          <w:tcPr>
            <w:tcW w:w="1066" w:type="dxa"/>
            <w:tcMar>
              <w:top w:w="50" w:type="dxa"/>
              <w:left w:w="100" w:type="dxa"/>
            </w:tcMar>
            <w:vAlign w:val="center"/>
          </w:tcPr>
          <w:p w:rsidR="00840F70" w:rsidRPr="001716C0" w:rsidRDefault="002C52F4">
            <w:pPr>
              <w:spacing w:after="0"/>
              <w:rPr>
                <w:sz w:val="24"/>
                <w:szCs w:val="24"/>
              </w:rPr>
            </w:pPr>
            <w:r w:rsidRPr="001716C0">
              <w:rPr>
                <w:rFonts w:ascii="Times New Roman" w:hAnsi="Times New Roman"/>
                <w:color w:val="000000"/>
                <w:sz w:val="24"/>
                <w:szCs w:val="24"/>
              </w:rPr>
              <w:t>2.3</w:t>
            </w:r>
          </w:p>
        </w:tc>
        <w:tc>
          <w:tcPr>
            <w:tcW w:w="6180" w:type="dxa"/>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Оптика</w:t>
            </w:r>
          </w:p>
        </w:tc>
        <w:tc>
          <w:tcPr>
            <w:tcW w:w="94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10 </w:t>
            </w:r>
          </w:p>
        </w:tc>
        <w:tc>
          <w:tcPr>
            <w:tcW w:w="1406" w:type="dxa"/>
            <w:tcMar>
              <w:top w:w="50" w:type="dxa"/>
              <w:left w:w="100" w:type="dxa"/>
            </w:tcMar>
            <w:vAlign w:val="center"/>
          </w:tcPr>
          <w:p w:rsidR="00840F70" w:rsidRPr="001716C0" w:rsidRDefault="00840F70">
            <w:pPr>
              <w:spacing w:after="0"/>
              <w:ind w:left="135"/>
              <w:jc w:val="center"/>
              <w:rPr>
                <w:sz w:val="24"/>
                <w:szCs w:val="24"/>
              </w:rPr>
            </w:pPr>
          </w:p>
        </w:tc>
        <w:tc>
          <w:tcPr>
            <w:tcW w:w="1134"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3 </w:t>
            </w:r>
          </w:p>
        </w:tc>
        <w:tc>
          <w:tcPr>
            <w:tcW w:w="3543" w:type="dxa"/>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 xml:space="preserve">Библиотека ЦОК </w:t>
            </w:r>
            <w:hyperlink r:id="rId20">
              <w:r w:rsidRPr="001716C0">
                <w:rPr>
                  <w:rFonts w:ascii="Times New Roman" w:hAnsi="Times New Roman"/>
                  <w:color w:val="0000FF"/>
                  <w:sz w:val="24"/>
                  <w:szCs w:val="24"/>
                  <w:u w:val="single"/>
                </w:rPr>
                <w:t>https://m.edsoo.ru/7f41c97c</w:t>
              </w:r>
            </w:hyperlink>
          </w:p>
        </w:tc>
      </w:tr>
      <w:tr w:rsidR="00840F70" w:rsidRPr="001716C0" w:rsidTr="001716C0">
        <w:trPr>
          <w:trHeight w:val="144"/>
          <w:tblCellSpacing w:w="20" w:type="nil"/>
        </w:trPr>
        <w:tc>
          <w:tcPr>
            <w:tcW w:w="7246" w:type="dxa"/>
            <w:gridSpan w:val="2"/>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Итого по разделу</w:t>
            </w:r>
          </w:p>
        </w:tc>
        <w:tc>
          <w:tcPr>
            <w:tcW w:w="94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24 </w:t>
            </w:r>
          </w:p>
        </w:tc>
        <w:tc>
          <w:tcPr>
            <w:tcW w:w="6083" w:type="dxa"/>
            <w:gridSpan w:val="3"/>
            <w:tcMar>
              <w:top w:w="50" w:type="dxa"/>
              <w:left w:w="100" w:type="dxa"/>
            </w:tcMar>
            <w:vAlign w:val="center"/>
          </w:tcPr>
          <w:p w:rsidR="00840F70" w:rsidRPr="001716C0" w:rsidRDefault="00840F70">
            <w:pPr>
              <w:rPr>
                <w:sz w:val="24"/>
                <w:szCs w:val="24"/>
              </w:rPr>
            </w:pPr>
          </w:p>
        </w:tc>
      </w:tr>
      <w:tr w:rsidR="00840F70" w:rsidRPr="00D71ED2" w:rsidTr="001716C0">
        <w:trPr>
          <w:trHeight w:val="144"/>
          <w:tblCellSpacing w:w="20" w:type="nil"/>
        </w:trPr>
        <w:tc>
          <w:tcPr>
            <w:tcW w:w="14275" w:type="dxa"/>
            <w:gridSpan w:val="6"/>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b/>
                <w:color w:val="000000"/>
                <w:sz w:val="24"/>
                <w:szCs w:val="24"/>
              </w:rPr>
              <w:lastRenderedPageBreak/>
              <w:t>Раздел 3.</w:t>
            </w:r>
            <w:r w:rsidRPr="001716C0">
              <w:rPr>
                <w:rFonts w:ascii="Times New Roman" w:hAnsi="Times New Roman"/>
                <w:color w:val="000000"/>
                <w:sz w:val="24"/>
                <w:szCs w:val="24"/>
              </w:rPr>
              <w:t xml:space="preserve"> </w:t>
            </w:r>
            <w:r w:rsidRPr="001716C0">
              <w:rPr>
                <w:rFonts w:ascii="Times New Roman" w:hAnsi="Times New Roman"/>
                <w:b/>
                <w:color w:val="000000"/>
                <w:sz w:val="24"/>
                <w:szCs w:val="24"/>
              </w:rPr>
              <w:t>ОСНОВЫ СПЕЦИАЛЬНОЙ ТЕОРИИ ОТНОСИТЕЛЬНОСТИ</w:t>
            </w:r>
          </w:p>
        </w:tc>
      </w:tr>
      <w:tr w:rsidR="00840F70" w:rsidRPr="00D71ED2" w:rsidTr="001716C0">
        <w:trPr>
          <w:trHeight w:val="144"/>
          <w:tblCellSpacing w:w="20" w:type="nil"/>
        </w:trPr>
        <w:tc>
          <w:tcPr>
            <w:tcW w:w="1066" w:type="dxa"/>
            <w:tcMar>
              <w:top w:w="50" w:type="dxa"/>
              <w:left w:w="100" w:type="dxa"/>
            </w:tcMar>
            <w:vAlign w:val="center"/>
          </w:tcPr>
          <w:p w:rsidR="00840F70" w:rsidRPr="001716C0" w:rsidRDefault="002C52F4">
            <w:pPr>
              <w:spacing w:after="0"/>
              <w:rPr>
                <w:sz w:val="24"/>
                <w:szCs w:val="24"/>
              </w:rPr>
            </w:pPr>
            <w:r w:rsidRPr="001716C0">
              <w:rPr>
                <w:rFonts w:ascii="Times New Roman" w:hAnsi="Times New Roman"/>
                <w:color w:val="000000"/>
                <w:sz w:val="24"/>
                <w:szCs w:val="24"/>
              </w:rPr>
              <w:t>3.1</w:t>
            </w:r>
          </w:p>
        </w:tc>
        <w:tc>
          <w:tcPr>
            <w:tcW w:w="6180" w:type="dxa"/>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Основы специальной теории относительности</w:t>
            </w:r>
          </w:p>
        </w:tc>
        <w:tc>
          <w:tcPr>
            <w:tcW w:w="94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4 </w:t>
            </w:r>
          </w:p>
        </w:tc>
        <w:tc>
          <w:tcPr>
            <w:tcW w:w="140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1 </w:t>
            </w:r>
          </w:p>
        </w:tc>
        <w:tc>
          <w:tcPr>
            <w:tcW w:w="1134" w:type="dxa"/>
            <w:tcMar>
              <w:top w:w="50" w:type="dxa"/>
              <w:left w:w="100" w:type="dxa"/>
            </w:tcMar>
            <w:vAlign w:val="center"/>
          </w:tcPr>
          <w:p w:rsidR="00840F70" w:rsidRPr="001716C0" w:rsidRDefault="00840F70">
            <w:pPr>
              <w:spacing w:after="0"/>
              <w:ind w:left="135"/>
              <w:jc w:val="center"/>
              <w:rPr>
                <w:sz w:val="24"/>
                <w:szCs w:val="24"/>
              </w:rPr>
            </w:pPr>
          </w:p>
        </w:tc>
        <w:tc>
          <w:tcPr>
            <w:tcW w:w="3543" w:type="dxa"/>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 xml:space="preserve">Библиотека ЦОК </w:t>
            </w:r>
            <w:hyperlink r:id="rId21">
              <w:r w:rsidRPr="001716C0">
                <w:rPr>
                  <w:rFonts w:ascii="Times New Roman" w:hAnsi="Times New Roman"/>
                  <w:color w:val="0000FF"/>
                  <w:sz w:val="24"/>
                  <w:szCs w:val="24"/>
                  <w:u w:val="single"/>
                </w:rPr>
                <w:t>https://m.edsoo.ru/7f41c97c</w:t>
              </w:r>
            </w:hyperlink>
          </w:p>
        </w:tc>
      </w:tr>
      <w:tr w:rsidR="00840F70" w:rsidRPr="001716C0" w:rsidTr="001716C0">
        <w:trPr>
          <w:trHeight w:val="144"/>
          <w:tblCellSpacing w:w="20" w:type="nil"/>
        </w:trPr>
        <w:tc>
          <w:tcPr>
            <w:tcW w:w="7246" w:type="dxa"/>
            <w:gridSpan w:val="2"/>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Итого по разделу</w:t>
            </w:r>
          </w:p>
        </w:tc>
        <w:tc>
          <w:tcPr>
            <w:tcW w:w="94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4 </w:t>
            </w:r>
          </w:p>
        </w:tc>
        <w:tc>
          <w:tcPr>
            <w:tcW w:w="6083" w:type="dxa"/>
            <w:gridSpan w:val="3"/>
            <w:tcMar>
              <w:top w:w="50" w:type="dxa"/>
              <w:left w:w="100" w:type="dxa"/>
            </w:tcMar>
            <w:vAlign w:val="center"/>
          </w:tcPr>
          <w:p w:rsidR="00840F70" w:rsidRPr="001716C0" w:rsidRDefault="00840F70">
            <w:pPr>
              <w:rPr>
                <w:sz w:val="24"/>
                <w:szCs w:val="24"/>
              </w:rPr>
            </w:pPr>
          </w:p>
        </w:tc>
      </w:tr>
      <w:tr w:rsidR="00840F70" w:rsidRPr="001716C0" w:rsidTr="001716C0">
        <w:trPr>
          <w:trHeight w:val="144"/>
          <w:tblCellSpacing w:w="20" w:type="nil"/>
        </w:trPr>
        <w:tc>
          <w:tcPr>
            <w:tcW w:w="14275" w:type="dxa"/>
            <w:gridSpan w:val="6"/>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b/>
                <w:color w:val="000000"/>
                <w:sz w:val="24"/>
                <w:szCs w:val="24"/>
              </w:rPr>
              <w:t>Раздел 4.</w:t>
            </w:r>
            <w:r w:rsidRPr="001716C0">
              <w:rPr>
                <w:rFonts w:ascii="Times New Roman" w:hAnsi="Times New Roman"/>
                <w:color w:val="000000"/>
                <w:sz w:val="24"/>
                <w:szCs w:val="24"/>
              </w:rPr>
              <w:t xml:space="preserve"> </w:t>
            </w:r>
            <w:r w:rsidRPr="001716C0">
              <w:rPr>
                <w:rFonts w:ascii="Times New Roman" w:hAnsi="Times New Roman"/>
                <w:b/>
                <w:color w:val="000000"/>
                <w:sz w:val="24"/>
                <w:szCs w:val="24"/>
              </w:rPr>
              <w:t>КВАНТОВАЯ ФИЗИКА</w:t>
            </w:r>
          </w:p>
        </w:tc>
      </w:tr>
      <w:tr w:rsidR="00840F70" w:rsidRPr="00D71ED2" w:rsidTr="001716C0">
        <w:trPr>
          <w:trHeight w:val="144"/>
          <w:tblCellSpacing w:w="20" w:type="nil"/>
        </w:trPr>
        <w:tc>
          <w:tcPr>
            <w:tcW w:w="1066" w:type="dxa"/>
            <w:tcMar>
              <w:top w:w="50" w:type="dxa"/>
              <w:left w:w="100" w:type="dxa"/>
            </w:tcMar>
            <w:vAlign w:val="center"/>
          </w:tcPr>
          <w:p w:rsidR="00840F70" w:rsidRPr="001716C0" w:rsidRDefault="002C52F4">
            <w:pPr>
              <w:spacing w:after="0"/>
              <w:rPr>
                <w:sz w:val="24"/>
                <w:szCs w:val="24"/>
              </w:rPr>
            </w:pPr>
            <w:r w:rsidRPr="001716C0">
              <w:rPr>
                <w:rFonts w:ascii="Times New Roman" w:hAnsi="Times New Roman"/>
                <w:color w:val="000000"/>
                <w:sz w:val="24"/>
                <w:szCs w:val="24"/>
              </w:rPr>
              <w:t>4.1</w:t>
            </w:r>
          </w:p>
        </w:tc>
        <w:tc>
          <w:tcPr>
            <w:tcW w:w="6180" w:type="dxa"/>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Элементы квантовой оптики</w:t>
            </w:r>
          </w:p>
        </w:tc>
        <w:tc>
          <w:tcPr>
            <w:tcW w:w="94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6 </w:t>
            </w:r>
          </w:p>
        </w:tc>
        <w:tc>
          <w:tcPr>
            <w:tcW w:w="1406" w:type="dxa"/>
            <w:tcMar>
              <w:top w:w="50" w:type="dxa"/>
              <w:left w:w="100" w:type="dxa"/>
            </w:tcMar>
            <w:vAlign w:val="center"/>
          </w:tcPr>
          <w:p w:rsidR="00840F70" w:rsidRPr="001716C0" w:rsidRDefault="00840F70">
            <w:pPr>
              <w:spacing w:after="0"/>
              <w:ind w:left="135"/>
              <w:jc w:val="center"/>
              <w:rPr>
                <w:sz w:val="24"/>
                <w:szCs w:val="24"/>
              </w:rPr>
            </w:pPr>
          </w:p>
        </w:tc>
        <w:tc>
          <w:tcPr>
            <w:tcW w:w="1134" w:type="dxa"/>
            <w:tcMar>
              <w:top w:w="50" w:type="dxa"/>
              <w:left w:w="100" w:type="dxa"/>
            </w:tcMar>
            <w:vAlign w:val="center"/>
          </w:tcPr>
          <w:p w:rsidR="00840F70" w:rsidRPr="001716C0" w:rsidRDefault="00840F70">
            <w:pPr>
              <w:spacing w:after="0"/>
              <w:ind w:left="135"/>
              <w:jc w:val="center"/>
              <w:rPr>
                <w:sz w:val="24"/>
                <w:szCs w:val="24"/>
              </w:rPr>
            </w:pPr>
          </w:p>
        </w:tc>
        <w:tc>
          <w:tcPr>
            <w:tcW w:w="3543" w:type="dxa"/>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 xml:space="preserve">Библиотека ЦОК </w:t>
            </w:r>
            <w:hyperlink r:id="rId22">
              <w:r w:rsidRPr="001716C0">
                <w:rPr>
                  <w:rFonts w:ascii="Times New Roman" w:hAnsi="Times New Roman"/>
                  <w:color w:val="0000FF"/>
                  <w:sz w:val="24"/>
                  <w:szCs w:val="24"/>
                  <w:u w:val="single"/>
                </w:rPr>
                <w:t>https://m.edsoo.ru/7f41c97c</w:t>
              </w:r>
            </w:hyperlink>
          </w:p>
        </w:tc>
      </w:tr>
      <w:tr w:rsidR="00840F70" w:rsidRPr="00D71ED2" w:rsidTr="001716C0">
        <w:trPr>
          <w:trHeight w:val="144"/>
          <w:tblCellSpacing w:w="20" w:type="nil"/>
        </w:trPr>
        <w:tc>
          <w:tcPr>
            <w:tcW w:w="1066" w:type="dxa"/>
            <w:tcMar>
              <w:top w:w="50" w:type="dxa"/>
              <w:left w:w="100" w:type="dxa"/>
            </w:tcMar>
            <w:vAlign w:val="center"/>
          </w:tcPr>
          <w:p w:rsidR="00840F70" w:rsidRPr="001716C0" w:rsidRDefault="002C52F4">
            <w:pPr>
              <w:spacing w:after="0"/>
              <w:rPr>
                <w:sz w:val="24"/>
                <w:szCs w:val="24"/>
              </w:rPr>
            </w:pPr>
            <w:r w:rsidRPr="001716C0">
              <w:rPr>
                <w:rFonts w:ascii="Times New Roman" w:hAnsi="Times New Roman"/>
                <w:color w:val="000000"/>
                <w:sz w:val="24"/>
                <w:szCs w:val="24"/>
              </w:rPr>
              <w:t>4.2</w:t>
            </w:r>
          </w:p>
        </w:tc>
        <w:tc>
          <w:tcPr>
            <w:tcW w:w="6180" w:type="dxa"/>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Строение атома</w:t>
            </w:r>
          </w:p>
        </w:tc>
        <w:tc>
          <w:tcPr>
            <w:tcW w:w="94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4 </w:t>
            </w:r>
          </w:p>
        </w:tc>
        <w:tc>
          <w:tcPr>
            <w:tcW w:w="1406" w:type="dxa"/>
            <w:tcMar>
              <w:top w:w="50" w:type="dxa"/>
              <w:left w:w="100" w:type="dxa"/>
            </w:tcMar>
            <w:vAlign w:val="center"/>
          </w:tcPr>
          <w:p w:rsidR="00840F70" w:rsidRPr="001716C0" w:rsidRDefault="00840F70">
            <w:pPr>
              <w:spacing w:after="0"/>
              <w:ind w:left="135"/>
              <w:jc w:val="center"/>
              <w:rPr>
                <w:sz w:val="24"/>
                <w:szCs w:val="24"/>
              </w:rPr>
            </w:pPr>
          </w:p>
        </w:tc>
        <w:tc>
          <w:tcPr>
            <w:tcW w:w="1134" w:type="dxa"/>
            <w:tcMar>
              <w:top w:w="50" w:type="dxa"/>
              <w:left w:w="100" w:type="dxa"/>
            </w:tcMar>
            <w:vAlign w:val="center"/>
          </w:tcPr>
          <w:p w:rsidR="00840F70" w:rsidRPr="001716C0" w:rsidRDefault="00840F70">
            <w:pPr>
              <w:spacing w:after="0"/>
              <w:ind w:left="135"/>
              <w:jc w:val="center"/>
              <w:rPr>
                <w:sz w:val="24"/>
                <w:szCs w:val="24"/>
              </w:rPr>
            </w:pPr>
          </w:p>
        </w:tc>
        <w:tc>
          <w:tcPr>
            <w:tcW w:w="3543" w:type="dxa"/>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 xml:space="preserve">Библиотека ЦОК </w:t>
            </w:r>
            <w:hyperlink r:id="rId23">
              <w:r w:rsidRPr="001716C0">
                <w:rPr>
                  <w:rFonts w:ascii="Times New Roman" w:hAnsi="Times New Roman"/>
                  <w:color w:val="0000FF"/>
                  <w:sz w:val="24"/>
                  <w:szCs w:val="24"/>
                  <w:u w:val="single"/>
                </w:rPr>
                <w:t>https://m.edsoo.ru/7f41c97c</w:t>
              </w:r>
            </w:hyperlink>
          </w:p>
        </w:tc>
      </w:tr>
      <w:tr w:rsidR="00840F70" w:rsidRPr="00D71ED2" w:rsidTr="001716C0">
        <w:trPr>
          <w:trHeight w:val="144"/>
          <w:tblCellSpacing w:w="20" w:type="nil"/>
        </w:trPr>
        <w:tc>
          <w:tcPr>
            <w:tcW w:w="1066" w:type="dxa"/>
            <w:tcMar>
              <w:top w:w="50" w:type="dxa"/>
              <w:left w:w="100" w:type="dxa"/>
            </w:tcMar>
            <w:vAlign w:val="center"/>
          </w:tcPr>
          <w:p w:rsidR="00840F70" w:rsidRPr="001716C0" w:rsidRDefault="002C52F4">
            <w:pPr>
              <w:spacing w:after="0"/>
              <w:rPr>
                <w:sz w:val="24"/>
                <w:szCs w:val="24"/>
              </w:rPr>
            </w:pPr>
            <w:r w:rsidRPr="001716C0">
              <w:rPr>
                <w:rFonts w:ascii="Times New Roman" w:hAnsi="Times New Roman"/>
                <w:color w:val="000000"/>
                <w:sz w:val="24"/>
                <w:szCs w:val="24"/>
              </w:rPr>
              <w:t>4.3</w:t>
            </w:r>
          </w:p>
        </w:tc>
        <w:tc>
          <w:tcPr>
            <w:tcW w:w="6180" w:type="dxa"/>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Атомное ядро</w:t>
            </w:r>
          </w:p>
        </w:tc>
        <w:tc>
          <w:tcPr>
            <w:tcW w:w="94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5 </w:t>
            </w:r>
          </w:p>
        </w:tc>
        <w:tc>
          <w:tcPr>
            <w:tcW w:w="1406" w:type="dxa"/>
            <w:tcMar>
              <w:top w:w="50" w:type="dxa"/>
              <w:left w:w="100" w:type="dxa"/>
            </w:tcMar>
            <w:vAlign w:val="center"/>
          </w:tcPr>
          <w:p w:rsidR="00840F70" w:rsidRPr="001716C0" w:rsidRDefault="00840F70">
            <w:pPr>
              <w:spacing w:after="0"/>
              <w:ind w:left="135"/>
              <w:jc w:val="center"/>
              <w:rPr>
                <w:sz w:val="24"/>
                <w:szCs w:val="24"/>
              </w:rPr>
            </w:pPr>
          </w:p>
        </w:tc>
        <w:tc>
          <w:tcPr>
            <w:tcW w:w="1134" w:type="dxa"/>
            <w:tcMar>
              <w:top w:w="50" w:type="dxa"/>
              <w:left w:w="100" w:type="dxa"/>
            </w:tcMar>
            <w:vAlign w:val="center"/>
          </w:tcPr>
          <w:p w:rsidR="00840F70" w:rsidRPr="001716C0" w:rsidRDefault="00840F70">
            <w:pPr>
              <w:spacing w:after="0"/>
              <w:ind w:left="135"/>
              <w:jc w:val="center"/>
              <w:rPr>
                <w:sz w:val="24"/>
                <w:szCs w:val="24"/>
              </w:rPr>
            </w:pPr>
          </w:p>
        </w:tc>
        <w:tc>
          <w:tcPr>
            <w:tcW w:w="3543" w:type="dxa"/>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 xml:space="preserve">Библиотека ЦОК </w:t>
            </w:r>
            <w:hyperlink r:id="rId24">
              <w:r w:rsidRPr="001716C0">
                <w:rPr>
                  <w:rFonts w:ascii="Times New Roman" w:hAnsi="Times New Roman"/>
                  <w:color w:val="0000FF"/>
                  <w:sz w:val="24"/>
                  <w:szCs w:val="24"/>
                  <w:u w:val="single"/>
                </w:rPr>
                <w:t>https://m.edsoo.ru/7f41c97c</w:t>
              </w:r>
            </w:hyperlink>
          </w:p>
        </w:tc>
      </w:tr>
      <w:tr w:rsidR="00840F70" w:rsidRPr="001716C0" w:rsidTr="001716C0">
        <w:trPr>
          <w:trHeight w:val="144"/>
          <w:tblCellSpacing w:w="20" w:type="nil"/>
        </w:trPr>
        <w:tc>
          <w:tcPr>
            <w:tcW w:w="7246" w:type="dxa"/>
            <w:gridSpan w:val="2"/>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Итого по разделу</w:t>
            </w:r>
          </w:p>
        </w:tc>
        <w:tc>
          <w:tcPr>
            <w:tcW w:w="94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15 </w:t>
            </w:r>
          </w:p>
        </w:tc>
        <w:tc>
          <w:tcPr>
            <w:tcW w:w="6083" w:type="dxa"/>
            <w:gridSpan w:val="3"/>
            <w:tcMar>
              <w:top w:w="50" w:type="dxa"/>
              <w:left w:w="100" w:type="dxa"/>
            </w:tcMar>
            <w:vAlign w:val="center"/>
          </w:tcPr>
          <w:p w:rsidR="00840F70" w:rsidRPr="001716C0" w:rsidRDefault="00840F70">
            <w:pPr>
              <w:rPr>
                <w:sz w:val="24"/>
                <w:szCs w:val="24"/>
              </w:rPr>
            </w:pPr>
          </w:p>
        </w:tc>
      </w:tr>
      <w:tr w:rsidR="00840F70" w:rsidRPr="00D71ED2" w:rsidTr="001716C0">
        <w:trPr>
          <w:trHeight w:val="144"/>
          <w:tblCellSpacing w:w="20" w:type="nil"/>
        </w:trPr>
        <w:tc>
          <w:tcPr>
            <w:tcW w:w="14275" w:type="dxa"/>
            <w:gridSpan w:val="6"/>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b/>
                <w:color w:val="000000"/>
                <w:sz w:val="24"/>
                <w:szCs w:val="24"/>
              </w:rPr>
              <w:t>Раздел 5.</w:t>
            </w:r>
            <w:r w:rsidRPr="001716C0">
              <w:rPr>
                <w:rFonts w:ascii="Times New Roman" w:hAnsi="Times New Roman"/>
                <w:color w:val="000000"/>
                <w:sz w:val="24"/>
                <w:szCs w:val="24"/>
              </w:rPr>
              <w:t xml:space="preserve"> </w:t>
            </w:r>
            <w:r w:rsidRPr="001716C0">
              <w:rPr>
                <w:rFonts w:ascii="Times New Roman" w:hAnsi="Times New Roman"/>
                <w:b/>
                <w:color w:val="000000"/>
                <w:sz w:val="24"/>
                <w:szCs w:val="24"/>
              </w:rPr>
              <w:t>ЭЛЕМЕНТЫ АСТРОНОМИИ И АСТРОФИЗИКИ</w:t>
            </w:r>
          </w:p>
        </w:tc>
      </w:tr>
      <w:tr w:rsidR="00840F70" w:rsidRPr="00D71ED2" w:rsidTr="001716C0">
        <w:trPr>
          <w:trHeight w:val="144"/>
          <w:tblCellSpacing w:w="20" w:type="nil"/>
        </w:trPr>
        <w:tc>
          <w:tcPr>
            <w:tcW w:w="1066" w:type="dxa"/>
            <w:tcMar>
              <w:top w:w="50" w:type="dxa"/>
              <w:left w:w="100" w:type="dxa"/>
            </w:tcMar>
            <w:vAlign w:val="center"/>
          </w:tcPr>
          <w:p w:rsidR="00840F70" w:rsidRPr="001716C0" w:rsidRDefault="002C52F4">
            <w:pPr>
              <w:spacing w:after="0"/>
              <w:rPr>
                <w:sz w:val="24"/>
                <w:szCs w:val="24"/>
              </w:rPr>
            </w:pPr>
            <w:r w:rsidRPr="001716C0">
              <w:rPr>
                <w:rFonts w:ascii="Times New Roman" w:hAnsi="Times New Roman"/>
                <w:color w:val="000000"/>
                <w:sz w:val="24"/>
                <w:szCs w:val="24"/>
              </w:rPr>
              <w:t>5.1</w:t>
            </w:r>
          </w:p>
        </w:tc>
        <w:tc>
          <w:tcPr>
            <w:tcW w:w="6180" w:type="dxa"/>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Элементы астрономии и астрофизики</w:t>
            </w:r>
          </w:p>
        </w:tc>
        <w:tc>
          <w:tcPr>
            <w:tcW w:w="94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7 </w:t>
            </w:r>
          </w:p>
        </w:tc>
        <w:tc>
          <w:tcPr>
            <w:tcW w:w="140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1 </w:t>
            </w:r>
          </w:p>
        </w:tc>
        <w:tc>
          <w:tcPr>
            <w:tcW w:w="1134" w:type="dxa"/>
            <w:tcMar>
              <w:top w:w="50" w:type="dxa"/>
              <w:left w:w="100" w:type="dxa"/>
            </w:tcMar>
            <w:vAlign w:val="center"/>
          </w:tcPr>
          <w:p w:rsidR="00840F70" w:rsidRPr="001716C0" w:rsidRDefault="00840F70">
            <w:pPr>
              <w:spacing w:after="0"/>
              <w:ind w:left="135"/>
              <w:jc w:val="center"/>
              <w:rPr>
                <w:sz w:val="24"/>
                <w:szCs w:val="24"/>
              </w:rPr>
            </w:pPr>
          </w:p>
        </w:tc>
        <w:tc>
          <w:tcPr>
            <w:tcW w:w="3543" w:type="dxa"/>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 xml:space="preserve">Библиотека ЦОК </w:t>
            </w:r>
            <w:hyperlink r:id="rId25">
              <w:r w:rsidRPr="001716C0">
                <w:rPr>
                  <w:rFonts w:ascii="Times New Roman" w:hAnsi="Times New Roman"/>
                  <w:color w:val="0000FF"/>
                  <w:sz w:val="24"/>
                  <w:szCs w:val="24"/>
                  <w:u w:val="single"/>
                </w:rPr>
                <w:t>https://m.edsoo.ru/7f41c97c</w:t>
              </w:r>
            </w:hyperlink>
          </w:p>
        </w:tc>
      </w:tr>
      <w:tr w:rsidR="00840F70" w:rsidRPr="001716C0" w:rsidTr="001716C0">
        <w:trPr>
          <w:trHeight w:val="144"/>
          <w:tblCellSpacing w:w="20" w:type="nil"/>
        </w:trPr>
        <w:tc>
          <w:tcPr>
            <w:tcW w:w="7246" w:type="dxa"/>
            <w:gridSpan w:val="2"/>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Итого по разделу</w:t>
            </w:r>
          </w:p>
        </w:tc>
        <w:tc>
          <w:tcPr>
            <w:tcW w:w="94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7 </w:t>
            </w:r>
          </w:p>
        </w:tc>
        <w:tc>
          <w:tcPr>
            <w:tcW w:w="6083" w:type="dxa"/>
            <w:gridSpan w:val="3"/>
            <w:tcMar>
              <w:top w:w="50" w:type="dxa"/>
              <w:left w:w="100" w:type="dxa"/>
            </w:tcMar>
            <w:vAlign w:val="center"/>
          </w:tcPr>
          <w:p w:rsidR="00840F70" w:rsidRPr="001716C0" w:rsidRDefault="00840F70">
            <w:pPr>
              <w:rPr>
                <w:sz w:val="24"/>
                <w:szCs w:val="24"/>
              </w:rPr>
            </w:pPr>
          </w:p>
        </w:tc>
      </w:tr>
      <w:tr w:rsidR="00840F70" w:rsidRPr="001716C0" w:rsidTr="001716C0">
        <w:trPr>
          <w:trHeight w:val="144"/>
          <w:tblCellSpacing w:w="20" w:type="nil"/>
        </w:trPr>
        <w:tc>
          <w:tcPr>
            <w:tcW w:w="14275" w:type="dxa"/>
            <w:gridSpan w:val="6"/>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b/>
                <w:color w:val="000000"/>
                <w:sz w:val="24"/>
                <w:szCs w:val="24"/>
              </w:rPr>
              <w:t>Раздел 6.</w:t>
            </w:r>
            <w:r w:rsidRPr="001716C0">
              <w:rPr>
                <w:rFonts w:ascii="Times New Roman" w:hAnsi="Times New Roman"/>
                <w:color w:val="000000"/>
                <w:sz w:val="24"/>
                <w:szCs w:val="24"/>
              </w:rPr>
              <w:t xml:space="preserve"> </w:t>
            </w:r>
            <w:r w:rsidRPr="001716C0">
              <w:rPr>
                <w:rFonts w:ascii="Times New Roman" w:hAnsi="Times New Roman"/>
                <w:b/>
                <w:color w:val="000000"/>
                <w:sz w:val="24"/>
                <w:szCs w:val="24"/>
              </w:rPr>
              <w:t>ОБОБЩАЮЩЕЕ ПОВТОРЕНИЕ</w:t>
            </w:r>
          </w:p>
        </w:tc>
      </w:tr>
      <w:tr w:rsidR="00840F70" w:rsidRPr="00D71ED2" w:rsidTr="001716C0">
        <w:trPr>
          <w:trHeight w:val="144"/>
          <w:tblCellSpacing w:w="20" w:type="nil"/>
        </w:trPr>
        <w:tc>
          <w:tcPr>
            <w:tcW w:w="1066" w:type="dxa"/>
            <w:tcMar>
              <w:top w:w="50" w:type="dxa"/>
              <w:left w:w="100" w:type="dxa"/>
            </w:tcMar>
            <w:vAlign w:val="center"/>
          </w:tcPr>
          <w:p w:rsidR="00840F70" w:rsidRPr="001716C0" w:rsidRDefault="002C52F4">
            <w:pPr>
              <w:spacing w:after="0"/>
              <w:rPr>
                <w:sz w:val="24"/>
                <w:szCs w:val="24"/>
              </w:rPr>
            </w:pPr>
            <w:r w:rsidRPr="001716C0">
              <w:rPr>
                <w:rFonts w:ascii="Times New Roman" w:hAnsi="Times New Roman"/>
                <w:color w:val="000000"/>
                <w:sz w:val="24"/>
                <w:szCs w:val="24"/>
              </w:rPr>
              <w:t>6.1</w:t>
            </w:r>
          </w:p>
        </w:tc>
        <w:tc>
          <w:tcPr>
            <w:tcW w:w="6180" w:type="dxa"/>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Обобщающее повторение</w:t>
            </w:r>
          </w:p>
        </w:tc>
        <w:tc>
          <w:tcPr>
            <w:tcW w:w="94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4 </w:t>
            </w:r>
          </w:p>
        </w:tc>
        <w:tc>
          <w:tcPr>
            <w:tcW w:w="1406" w:type="dxa"/>
            <w:tcMar>
              <w:top w:w="50" w:type="dxa"/>
              <w:left w:w="100" w:type="dxa"/>
            </w:tcMar>
            <w:vAlign w:val="center"/>
          </w:tcPr>
          <w:p w:rsidR="00840F70" w:rsidRPr="001716C0" w:rsidRDefault="00840F70">
            <w:pPr>
              <w:spacing w:after="0"/>
              <w:ind w:left="135"/>
              <w:jc w:val="center"/>
              <w:rPr>
                <w:sz w:val="24"/>
                <w:szCs w:val="24"/>
              </w:rPr>
            </w:pPr>
          </w:p>
        </w:tc>
        <w:tc>
          <w:tcPr>
            <w:tcW w:w="1134" w:type="dxa"/>
            <w:tcMar>
              <w:top w:w="50" w:type="dxa"/>
              <w:left w:w="100" w:type="dxa"/>
            </w:tcMar>
            <w:vAlign w:val="center"/>
          </w:tcPr>
          <w:p w:rsidR="00840F70" w:rsidRPr="001716C0" w:rsidRDefault="00840F70">
            <w:pPr>
              <w:spacing w:after="0"/>
              <w:ind w:left="135"/>
              <w:jc w:val="center"/>
              <w:rPr>
                <w:sz w:val="24"/>
                <w:szCs w:val="24"/>
              </w:rPr>
            </w:pPr>
          </w:p>
        </w:tc>
        <w:tc>
          <w:tcPr>
            <w:tcW w:w="3543" w:type="dxa"/>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 xml:space="preserve">Библиотека ЦОК </w:t>
            </w:r>
            <w:hyperlink r:id="rId26">
              <w:r w:rsidRPr="001716C0">
                <w:rPr>
                  <w:rFonts w:ascii="Times New Roman" w:hAnsi="Times New Roman"/>
                  <w:color w:val="0000FF"/>
                  <w:sz w:val="24"/>
                  <w:szCs w:val="24"/>
                  <w:u w:val="single"/>
                </w:rPr>
                <w:t>https://m.edsoo.ru/7f41c97c</w:t>
              </w:r>
            </w:hyperlink>
          </w:p>
        </w:tc>
      </w:tr>
      <w:tr w:rsidR="00840F70" w:rsidRPr="001716C0" w:rsidTr="001716C0">
        <w:trPr>
          <w:trHeight w:val="144"/>
          <w:tblCellSpacing w:w="20" w:type="nil"/>
        </w:trPr>
        <w:tc>
          <w:tcPr>
            <w:tcW w:w="7246" w:type="dxa"/>
            <w:gridSpan w:val="2"/>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Итого по разделу</w:t>
            </w:r>
          </w:p>
        </w:tc>
        <w:tc>
          <w:tcPr>
            <w:tcW w:w="94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4 </w:t>
            </w:r>
          </w:p>
        </w:tc>
        <w:tc>
          <w:tcPr>
            <w:tcW w:w="6083" w:type="dxa"/>
            <w:gridSpan w:val="3"/>
            <w:tcMar>
              <w:top w:w="50" w:type="dxa"/>
              <w:left w:w="100" w:type="dxa"/>
            </w:tcMar>
            <w:vAlign w:val="center"/>
          </w:tcPr>
          <w:p w:rsidR="00840F70" w:rsidRPr="001716C0" w:rsidRDefault="00840F70">
            <w:pPr>
              <w:rPr>
                <w:sz w:val="24"/>
                <w:szCs w:val="24"/>
              </w:rPr>
            </w:pPr>
          </w:p>
        </w:tc>
      </w:tr>
      <w:tr w:rsidR="00840F70" w:rsidRPr="001716C0" w:rsidTr="001716C0">
        <w:trPr>
          <w:trHeight w:val="144"/>
          <w:tblCellSpacing w:w="20" w:type="nil"/>
        </w:trPr>
        <w:tc>
          <w:tcPr>
            <w:tcW w:w="7246" w:type="dxa"/>
            <w:gridSpan w:val="2"/>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Резервное время</w:t>
            </w:r>
          </w:p>
        </w:tc>
        <w:tc>
          <w:tcPr>
            <w:tcW w:w="94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3 </w:t>
            </w:r>
          </w:p>
        </w:tc>
        <w:tc>
          <w:tcPr>
            <w:tcW w:w="1406" w:type="dxa"/>
            <w:tcMar>
              <w:top w:w="50" w:type="dxa"/>
              <w:left w:w="100" w:type="dxa"/>
            </w:tcMar>
            <w:vAlign w:val="center"/>
          </w:tcPr>
          <w:p w:rsidR="00840F70" w:rsidRPr="001716C0" w:rsidRDefault="00840F70">
            <w:pPr>
              <w:spacing w:after="0"/>
              <w:ind w:left="135"/>
              <w:jc w:val="center"/>
              <w:rPr>
                <w:sz w:val="24"/>
                <w:szCs w:val="24"/>
              </w:rPr>
            </w:pPr>
          </w:p>
        </w:tc>
        <w:tc>
          <w:tcPr>
            <w:tcW w:w="1134" w:type="dxa"/>
            <w:tcMar>
              <w:top w:w="50" w:type="dxa"/>
              <w:left w:w="100" w:type="dxa"/>
            </w:tcMar>
            <w:vAlign w:val="center"/>
          </w:tcPr>
          <w:p w:rsidR="00840F70" w:rsidRPr="001716C0" w:rsidRDefault="00840F70">
            <w:pPr>
              <w:spacing w:after="0"/>
              <w:ind w:left="135"/>
              <w:jc w:val="center"/>
              <w:rPr>
                <w:sz w:val="24"/>
                <w:szCs w:val="24"/>
              </w:rPr>
            </w:pPr>
          </w:p>
        </w:tc>
        <w:tc>
          <w:tcPr>
            <w:tcW w:w="3543" w:type="dxa"/>
            <w:tcMar>
              <w:top w:w="50" w:type="dxa"/>
              <w:left w:w="100" w:type="dxa"/>
            </w:tcMar>
            <w:vAlign w:val="center"/>
          </w:tcPr>
          <w:p w:rsidR="00840F70" w:rsidRPr="001716C0" w:rsidRDefault="00840F70">
            <w:pPr>
              <w:spacing w:after="0"/>
              <w:ind w:left="135"/>
              <w:rPr>
                <w:sz w:val="24"/>
                <w:szCs w:val="24"/>
              </w:rPr>
            </w:pPr>
          </w:p>
        </w:tc>
      </w:tr>
      <w:tr w:rsidR="00840F70" w:rsidRPr="001716C0" w:rsidTr="001716C0">
        <w:trPr>
          <w:trHeight w:val="144"/>
          <w:tblCellSpacing w:w="20" w:type="nil"/>
        </w:trPr>
        <w:tc>
          <w:tcPr>
            <w:tcW w:w="7246" w:type="dxa"/>
            <w:gridSpan w:val="2"/>
            <w:tcMar>
              <w:top w:w="50" w:type="dxa"/>
              <w:left w:w="100" w:type="dxa"/>
            </w:tcMar>
            <w:vAlign w:val="center"/>
          </w:tcPr>
          <w:p w:rsidR="00840F70" w:rsidRPr="001716C0" w:rsidRDefault="002C52F4">
            <w:pPr>
              <w:spacing w:after="0"/>
              <w:ind w:left="135"/>
              <w:rPr>
                <w:sz w:val="24"/>
                <w:szCs w:val="24"/>
              </w:rPr>
            </w:pPr>
            <w:r w:rsidRPr="001716C0">
              <w:rPr>
                <w:rFonts w:ascii="Times New Roman" w:hAnsi="Times New Roman"/>
                <w:color w:val="000000"/>
                <w:sz w:val="24"/>
                <w:szCs w:val="24"/>
              </w:rPr>
              <w:t>ОБЩЕЕ КОЛИЧЕСТВО ЧАСОВ ПО ПРОГРАММЕ</w:t>
            </w:r>
          </w:p>
        </w:tc>
        <w:tc>
          <w:tcPr>
            <w:tcW w:w="94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68 </w:t>
            </w:r>
          </w:p>
        </w:tc>
        <w:tc>
          <w:tcPr>
            <w:tcW w:w="1406"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4 </w:t>
            </w:r>
          </w:p>
        </w:tc>
        <w:tc>
          <w:tcPr>
            <w:tcW w:w="1134" w:type="dxa"/>
            <w:tcMar>
              <w:top w:w="50" w:type="dxa"/>
              <w:left w:w="100" w:type="dxa"/>
            </w:tcMar>
            <w:vAlign w:val="center"/>
          </w:tcPr>
          <w:p w:rsidR="00840F70" w:rsidRPr="001716C0" w:rsidRDefault="002C52F4">
            <w:pPr>
              <w:spacing w:after="0"/>
              <w:ind w:left="135"/>
              <w:jc w:val="center"/>
              <w:rPr>
                <w:sz w:val="24"/>
                <w:szCs w:val="24"/>
              </w:rPr>
            </w:pPr>
            <w:r w:rsidRPr="001716C0">
              <w:rPr>
                <w:rFonts w:ascii="Times New Roman" w:hAnsi="Times New Roman"/>
                <w:color w:val="000000"/>
                <w:sz w:val="24"/>
                <w:szCs w:val="24"/>
              </w:rPr>
              <w:t xml:space="preserve"> 7 </w:t>
            </w:r>
          </w:p>
        </w:tc>
        <w:tc>
          <w:tcPr>
            <w:tcW w:w="3543" w:type="dxa"/>
            <w:tcMar>
              <w:top w:w="50" w:type="dxa"/>
              <w:left w:w="100" w:type="dxa"/>
            </w:tcMar>
            <w:vAlign w:val="center"/>
          </w:tcPr>
          <w:p w:rsidR="00840F70" w:rsidRPr="001716C0" w:rsidRDefault="00840F70">
            <w:pPr>
              <w:rPr>
                <w:sz w:val="24"/>
                <w:szCs w:val="24"/>
              </w:rPr>
            </w:pPr>
          </w:p>
        </w:tc>
      </w:tr>
    </w:tbl>
    <w:p w:rsidR="00840F70" w:rsidRPr="001716C0" w:rsidRDefault="00840F70">
      <w:pPr>
        <w:rPr>
          <w:sz w:val="24"/>
          <w:szCs w:val="24"/>
        </w:rPr>
        <w:sectPr w:rsidR="00840F70" w:rsidRPr="001716C0">
          <w:pgSz w:w="16383" w:h="11906" w:orient="landscape"/>
          <w:pgMar w:top="1134" w:right="850" w:bottom="1134" w:left="1701" w:header="720" w:footer="720" w:gutter="0"/>
          <w:cols w:space="720"/>
        </w:sectPr>
      </w:pPr>
    </w:p>
    <w:p w:rsidR="008620A6" w:rsidRDefault="008620A6" w:rsidP="00A6187C">
      <w:pPr>
        <w:spacing w:after="0"/>
        <w:ind w:left="120"/>
        <w:rPr>
          <w:rFonts w:ascii="Times New Roman" w:hAnsi="Times New Roman" w:cs="Times New Roman"/>
          <w:b/>
          <w:color w:val="000000"/>
          <w:sz w:val="24"/>
          <w:szCs w:val="24"/>
        </w:rPr>
      </w:pPr>
      <w:bookmarkStart w:id="12" w:name="block-9971195"/>
      <w:bookmarkEnd w:id="11"/>
    </w:p>
    <w:p w:rsidR="00D17660" w:rsidRPr="00D17660" w:rsidRDefault="00D17660" w:rsidP="00D17660">
      <w:pPr>
        <w:spacing w:beforeAutospacing="1" w:after="0" w:afterAutospacing="1" w:line="240" w:lineRule="auto"/>
        <w:jc w:val="center"/>
        <w:outlineLvl w:val="2"/>
        <w:rPr>
          <w:rFonts w:ascii="Times New Roman" w:eastAsia="Times New Roman" w:hAnsi="Times New Roman" w:cs="Times New Roman"/>
          <w:b/>
          <w:bCs/>
          <w:color w:val="333333"/>
          <w:sz w:val="21"/>
          <w:szCs w:val="21"/>
        </w:rPr>
      </w:pPr>
      <w:r w:rsidRPr="00D17660">
        <w:rPr>
          <w:rFonts w:ascii="Times New Roman" w:eastAsia="Times New Roman" w:hAnsi="Times New Roman" w:cs="Times New Roman"/>
          <w:b/>
          <w:bCs/>
          <w:color w:val="333333"/>
          <w:sz w:val="21"/>
          <w:szCs w:val="21"/>
        </w:rPr>
        <w:t>ПРОВЕРЯЕМЫЕ ТРЕБОВАНИЯ К РЕЗУЛЬТАТАМ ОСВОЕНИЯ ОСНОВНОЙ</w:t>
      </w:r>
    </w:p>
    <w:p w:rsidR="00D17660" w:rsidRDefault="00D17660" w:rsidP="00D17660">
      <w:pPr>
        <w:spacing w:beforeAutospacing="1" w:after="0" w:afterAutospacing="1" w:line="240" w:lineRule="auto"/>
        <w:jc w:val="center"/>
        <w:outlineLvl w:val="2"/>
        <w:rPr>
          <w:rFonts w:ascii="Times New Roman" w:eastAsia="Times New Roman" w:hAnsi="Times New Roman" w:cs="Times New Roman"/>
          <w:b/>
          <w:bCs/>
          <w:color w:val="333333"/>
          <w:sz w:val="21"/>
          <w:szCs w:val="21"/>
        </w:rPr>
      </w:pPr>
      <w:r w:rsidRPr="00D17660">
        <w:rPr>
          <w:rFonts w:ascii="Times New Roman" w:eastAsia="Times New Roman" w:hAnsi="Times New Roman" w:cs="Times New Roman"/>
          <w:b/>
          <w:bCs/>
          <w:color w:val="333333"/>
          <w:sz w:val="21"/>
          <w:szCs w:val="21"/>
        </w:rPr>
        <w:t xml:space="preserve"> </w:t>
      </w:r>
      <w:r>
        <w:rPr>
          <w:rFonts w:ascii="Times New Roman" w:eastAsia="Times New Roman" w:hAnsi="Times New Roman" w:cs="Times New Roman"/>
          <w:b/>
          <w:bCs/>
          <w:color w:val="333333"/>
          <w:sz w:val="21"/>
          <w:szCs w:val="21"/>
        </w:rPr>
        <w:t xml:space="preserve">ОБРАЗОВАТЕЛЬНОЙ ПРОГРАММЫ   </w:t>
      </w:r>
    </w:p>
    <w:p w:rsidR="00D17660" w:rsidRPr="008A5103" w:rsidRDefault="00D17660" w:rsidP="00D17660">
      <w:pPr>
        <w:spacing w:beforeAutospacing="1" w:after="0" w:afterAutospacing="1" w:line="240" w:lineRule="auto"/>
        <w:outlineLvl w:val="2"/>
        <w:rPr>
          <w:rFonts w:ascii="Times New Roman" w:eastAsia="Times New Roman" w:hAnsi="Times New Roman" w:cs="Times New Roman"/>
          <w:b/>
          <w:bCs/>
          <w:color w:val="333333"/>
          <w:sz w:val="28"/>
          <w:szCs w:val="28"/>
        </w:rPr>
      </w:pPr>
      <w:r w:rsidRPr="00536D06">
        <w:rPr>
          <w:rFonts w:ascii="Times New Roman" w:eastAsia="Times New Roman" w:hAnsi="Times New Roman" w:cs="Times New Roman"/>
          <w:b/>
          <w:bCs/>
          <w:color w:val="333333"/>
          <w:sz w:val="21"/>
          <w:szCs w:val="21"/>
        </w:rPr>
        <w:t>10 КЛАСС</w:t>
      </w:r>
    </w:p>
    <w:tbl>
      <w:tblPr>
        <w:tblW w:w="5000" w:type="pct"/>
        <w:tblCellMar>
          <w:top w:w="15" w:type="dxa"/>
          <w:left w:w="15" w:type="dxa"/>
          <w:bottom w:w="15" w:type="dxa"/>
          <w:right w:w="15" w:type="dxa"/>
        </w:tblCellMar>
        <w:tblLook w:val="04A0" w:firstRow="1" w:lastRow="0" w:firstColumn="1" w:lastColumn="0" w:noHBand="0" w:noVBand="1"/>
      </w:tblPr>
      <w:tblGrid>
        <w:gridCol w:w="1680"/>
        <w:gridCol w:w="7539"/>
      </w:tblGrid>
      <w:tr w:rsidR="00D17660" w:rsidRPr="00D71ED2" w:rsidTr="00E3392B">
        <w:trPr>
          <w:tblHeader/>
        </w:trPr>
        <w:tc>
          <w:tcPr>
            <w:tcW w:w="911"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17660" w:rsidRPr="00536D06" w:rsidRDefault="00D17660" w:rsidP="00E3392B">
            <w:pPr>
              <w:spacing w:after="150" w:line="240" w:lineRule="auto"/>
              <w:jc w:val="center"/>
              <w:rPr>
                <w:rFonts w:ascii="Times New Roman" w:eastAsia="Times New Roman" w:hAnsi="Times New Roman" w:cs="Times New Roman"/>
                <w:b/>
                <w:bCs/>
                <w:color w:val="333333"/>
                <w:sz w:val="21"/>
                <w:szCs w:val="21"/>
              </w:rPr>
            </w:pPr>
            <w:r w:rsidRPr="00536D06">
              <w:rPr>
                <w:rFonts w:ascii="Times New Roman" w:eastAsia="Times New Roman" w:hAnsi="Times New Roman" w:cs="Times New Roman"/>
                <w:b/>
                <w:bCs/>
                <w:color w:val="333333"/>
                <w:sz w:val="21"/>
                <w:szCs w:val="21"/>
              </w:rPr>
              <w:t>Код проверяемого результата</w:t>
            </w:r>
          </w:p>
        </w:tc>
        <w:tc>
          <w:tcPr>
            <w:tcW w:w="4089"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17660" w:rsidRPr="00D17660" w:rsidRDefault="00D17660" w:rsidP="00E3392B">
            <w:pPr>
              <w:spacing w:after="150" w:line="240" w:lineRule="auto"/>
              <w:jc w:val="center"/>
              <w:rPr>
                <w:rFonts w:ascii="Times New Roman" w:eastAsia="Times New Roman" w:hAnsi="Times New Roman" w:cs="Times New Roman"/>
                <w:b/>
                <w:bCs/>
                <w:color w:val="333333"/>
                <w:sz w:val="21"/>
                <w:szCs w:val="21"/>
              </w:rPr>
            </w:pPr>
            <w:r w:rsidRPr="00D17660">
              <w:rPr>
                <w:rFonts w:ascii="Times New Roman" w:eastAsia="Times New Roman" w:hAnsi="Times New Roman" w:cs="Times New Roman"/>
                <w:b/>
                <w:bCs/>
                <w:color w:val="333333"/>
                <w:sz w:val="21"/>
                <w:szCs w:val="21"/>
              </w:rPr>
              <w:t>Проверяемые предметные результаты освоения основной образовательной программы среднего общего образования</w:t>
            </w:r>
          </w:p>
        </w:tc>
      </w:tr>
      <w:tr w:rsidR="00D17660" w:rsidRPr="00D71ED2" w:rsidTr="00E3392B">
        <w:tc>
          <w:tcPr>
            <w:tcW w:w="91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10.1</w:t>
            </w:r>
          </w:p>
        </w:tc>
        <w:tc>
          <w:tcPr>
            <w:tcW w:w="40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Демонстрировать на примерах роль и место физики в формировании современной науч</w:t>
            </w:r>
            <w:r w:rsidRPr="00D17660">
              <w:rPr>
                <w:rFonts w:ascii="Times New Roman" w:eastAsia="Times New Roman" w:hAnsi="Times New Roman" w:cs="Times New Roman"/>
                <w:color w:val="000000"/>
                <w:sz w:val="21"/>
                <w:szCs w:val="21"/>
              </w:rPr>
              <w:softHyphen/>
              <w:t>ной картины мира, в развитии современной техники и технологий, в практической дея</w:t>
            </w:r>
            <w:r w:rsidRPr="00D17660">
              <w:rPr>
                <w:rFonts w:ascii="Times New Roman" w:eastAsia="Times New Roman" w:hAnsi="Times New Roman" w:cs="Times New Roman"/>
                <w:color w:val="000000"/>
                <w:sz w:val="21"/>
                <w:szCs w:val="21"/>
              </w:rPr>
              <w:softHyphen/>
              <w:t>тельности людей</w:t>
            </w:r>
          </w:p>
        </w:tc>
      </w:tr>
      <w:tr w:rsidR="00D17660" w:rsidRPr="00D71ED2" w:rsidTr="00E3392B">
        <w:tc>
          <w:tcPr>
            <w:tcW w:w="91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10.2</w:t>
            </w:r>
          </w:p>
        </w:tc>
        <w:tc>
          <w:tcPr>
            <w:tcW w:w="40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w:t>
            </w:r>
            <w:r w:rsidRPr="00D17660">
              <w:rPr>
                <w:rFonts w:ascii="Times New Roman" w:eastAsia="Times New Roman" w:hAnsi="Times New Roman" w:cs="Times New Roman"/>
                <w:color w:val="000000"/>
                <w:sz w:val="21"/>
                <w:szCs w:val="21"/>
              </w:rPr>
              <w:softHyphen/>
              <w:t>ный электрический заряд – при решении физических задач</w:t>
            </w:r>
          </w:p>
        </w:tc>
      </w:tr>
      <w:tr w:rsidR="00D17660" w:rsidRPr="00536D06" w:rsidTr="00E3392B">
        <w:tc>
          <w:tcPr>
            <w:tcW w:w="91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10.3</w:t>
            </w:r>
          </w:p>
        </w:tc>
        <w:tc>
          <w:tcPr>
            <w:tcW w:w="40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17660" w:rsidRPr="00536D06"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p>
        </w:tc>
      </w:tr>
      <w:tr w:rsidR="00D17660" w:rsidRPr="00D71ED2" w:rsidTr="00E3392B">
        <w:tc>
          <w:tcPr>
            <w:tcW w:w="91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10.4</w:t>
            </w:r>
          </w:p>
        </w:tc>
        <w:tc>
          <w:tcPr>
            <w:tcW w:w="40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Описывать механическое движение, исполь</w:t>
            </w:r>
            <w:r w:rsidRPr="00D17660">
              <w:rPr>
                <w:rFonts w:ascii="Times New Roman" w:eastAsia="Times New Roman" w:hAnsi="Times New Roman" w:cs="Times New Roman"/>
                <w:color w:val="000000"/>
                <w:sz w:val="21"/>
                <w:szCs w:val="21"/>
              </w:rPr>
              <w:softHyphen/>
              <w:t>зуя физические величины: координата, путь, перемещение, скорость, ускорение, масса те</w:t>
            </w:r>
            <w:r w:rsidRPr="00D17660">
              <w:rPr>
                <w:rFonts w:ascii="Times New Roman" w:eastAsia="Times New Roman" w:hAnsi="Times New Roman" w:cs="Times New Roman"/>
                <w:color w:val="000000"/>
                <w:sz w:val="21"/>
                <w:szCs w:val="21"/>
              </w:rPr>
              <w:softHyphen/>
              <w:t>ла, сила, импульс тела, кинетическая энергия, потенциальная энергия, механическая работа, механическая мощность; при описании пра</w:t>
            </w:r>
            <w:r w:rsidRPr="00D17660">
              <w:rPr>
                <w:rFonts w:ascii="Times New Roman" w:eastAsia="Times New Roman" w:hAnsi="Times New Roman" w:cs="Times New Roman"/>
                <w:color w:val="000000"/>
                <w:sz w:val="21"/>
                <w:szCs w:val="21"/>
              </w:rPr>
              <w:softHyphen/>
              <w:t>вильно трактовать физический смысл ис</w:t>
            </w:r>
            <w:r w:rsidRPr="00D17660">
              <w:rPr>
                <w:rFonts w:ascii="Times New Roman" w:eastAsia="Times New Roman" w:hAnsi="Times New Roman" w:cs="Times New Roman"/>
                <w:color w:val="000000"/>
                <w:sz w:val="21"/>
                <w:szCs w:val="21"/>
              </w:rPr>
              <w:softHyphen/>
              <w:t>пользуемых величин, их обозначения и еди</w:t>
            </w:r>
            <w:r w:rsidRPr="00D17660">
              <w:rPr>
                <w:rFonts w:ascii="Times New Roman" w:eastAsia="Times New Roman" w:hAnsi="Times New Roman" w:cs="Times New Roman"/>
                <w:color w:val="000000"/>
                <w:sz w:val="21"/>
                <w:szCs w:val="21"/>
              </w:rPr>
              <w:softHyphen/>
              <w:t>ницы, находить формулы, связывающие данную физическую величину с другими величинами</w:t>
            </w:r>
          </w:p>
        </w:tc>
      </w:tr>
      <w:tr w:rsidR="00D17660" w:rsidRPr="00D71ED2" w:rsidTr="00E3392B">
        <w:tc>
          <w:tcPr>
            <w:tcW w:w="91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10.5</w:t>
            </w:r>
          </w:p>
        </w:tc>
        <w:tc>
          <w:tcPr>
            <w:tcW w:w="40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pacing w:val="2"/>
                <w:sz w:val="21"/>
                <w:szCs w:val="21"/>
              </w:rPr>
              <w:t>Описывать изученные тепловые свойства тел и тепловые явления, используя физические величины: давление газа, температура, сред</w:t>
            </w:r>
            <w:r w:rsidRPr="00D17660">
              <w:rPr>
                <w:rFonts w:ascii="Times New Roman" w:eastAsia="Times New Roman" w:hAnsi="Times New Roman" w:cs="Times New Roman"/>
                <w:color w:val="000000"/>
                <w:spacing w:val="2"/>
                <w:sz w:val="21"/>
                <w:szCs w:val="21"/>
              </w:rPr>
              <w:softHyphen/>
              <w:t>няя кинетическая энергия хаотического движения молекул, среднеквадратичная ско</w:t>
            </w:r>
            <w:r w:rsidRPr="00D17660">
              <w:rPr>
                <w:rFonts w:ascii="Times New Roman" w:eastAsia="Times New Roman" w:hAnsi="Times New Roman" w:cs="Times New Roman"/>
                <w:color w:val="000000"/>
                <w:spacing w:val="2"/>
                <w:sz w:val="21"/>
                <w:szCs w:val="21"/>
              </w:rPr>
              <w:softHyphen/>
              <w:t>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D17660" w:rsidRPr="00D71ED2" w:rsidTr="00E3392B">
        <w:tc>
          <w:tcPr>
            <w:tcW w:w="91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10.6</w:t>
            </w:r>
          </w:p>
        </w:tc>
        <w:tc>
          <w:tcPr>
            <w:tcW w:w="40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pacing w:val="2"/>
                <w:sz w:val="21"/>
                <w:szCs w:val="21"/>
              </w:rPr>
              <w:t>Распознавать физические явления (процес</w:t>
            </w:r>
            <w:r w:rsidRPr="00D17660">
              <w:rPr>
                <w:rFonts w:ascii="Times New Roman" w:eastAsia="Times New Roman" w:hAnsi="Times New Roman" w:cs="Times New Roman"/>
                <w:color w:val="000000"/>
                <w:spacing w:val="2"/>
                <w:sz w:val="21"/>
                <w:szCs w:val="21"/>
              </w:rPr>
              <w:softHyphen/>
              <w:t>сы) и объяснять их на основе законов меха</w:t>
            </w:r>
            <w:r w:rsidRPr="00D17660">
              <w:rPr>
                <w:rFonts w:ascii="Times New Roman" w:eastAsia="Times New Roman" w:hAnsi="Times New Roman" w:cs="Times New Roman"/>
                <w:color w:val="000000"/>
                <w:spacing w:val="2"/>
                <w:sz w:val="21"/>
                <w:szCs w:val="21"/>
              </w:rPr>
              <w:softHyphen/>
              <w:t>ники, молекулярно-кинетической теории строения вещества и электродинамики: равномерное и равноускоренное прямоли</w:t>
            </w:r>
            <w:r w:rsidRPr="00D17660">
              <w:rPr>
                <w:rFonts w:ascii="Times New Roman" w:eastAsia="Times New Roman" w:hAnsi="Times New Roman" w:cs="Times New Roman"/>
                <w:color w:val="000000"/>
                <w:spacing w:val="2"/>
                <w:sz w:val="21"/>
                <w:szCs w:val="21"/>
              </w:rPr>
              <w:softHyphen/>
              <w:t>нейное движение, свободное падение тел, движение по окружности, инерция, вза</w:t>
            </w:r>
            <w:r w:rsidRPr="00D17660">
              <w:rPr>
                <w:rFonts w:ascii="Times New Roman" w:eastAsia="Times New Roman" w:hAnsi="Times New Roman" w:cs="Times New Roman"/>
                <w:color w:val="000000"/>
                <w:spacing w:val="2"/>
                <w:sz w:val="21"/>
                <w:szCs w:val="21"/>
              </w:rPr>
              <w:softHyphen/>
              <w:t>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w:t>
            </w:r>
            <w:r w:rsidRPr="00D17660">
              <w:rPr>
                <w:rFonts w:ascii="Times New Roman" w:eastAsia="Times New Roman" w:hAnsi="Times New Roman" w:cs="Times New Roman"/>
                <w:color w:val="000000"/>
                <w:spacing w:val="2"/>
                <w:sz w:val="21"/>
                <w:szCs w:val="21"/>
              </w:rPr>
              <w:softHyphen/>
              <w:t>ние, конденсация, плавление, кристаллиза</w:t>
            </w:r>
            <w:r w:rsidRPr="00D17660">
              <w:rPr>
                <w:rFonts w:ascii="Times New Roman" w:eastAsia="Times New Roman" w:hAnsi="Times New Roman" w:cs="Times New Roman"/>
                <w:color w:val="000000"/>
                <w:spacing w:val="2"/>
                <w:sz w:val="21"/>
                <w:szCs w:val="21"/>
              </w:rPr>
              <w:softHyphen/>
              <w:t>ция, кипение, влажность воздуха, повыше</w:t>
            </w:r>
            <w:r w:rsidRPr="00D17660">
              <w:rPr>
                <w:rFonts w:ascii="Times New Roman" w:eastAsia="Times New Roman" w:hAnsi="Times New Roman" w:cs="Times New Roman"/>
                <w:color w:val="000000"/>
                <w:spacing w:val="2"/>
                <w:sz w:val="21"/>
                <w:szCs w:val="21"/>
              </w:rPr>
              <w:softHyphen/>
              <w:t>ние давления газа при его нагревании в за</w:t>
            </w:r>
            <w:r w:rsidRPr="00D17660">
              <w:rPr>
                <w:rFonts w:ascii="Times New Roman" w:eastAsia="Times New Roman" w:hAnsi="Times New Roman" w:cs="Times New Roman"/>
                <w:color w:val="000000"/>
                <w:spacing w:val="2"/>
                <w:sz w:val="21"/>
                <w:szCs w:val="21"/>
              </w:rPr>
              <w:softHyphen/>
              <w:t>крытом сосуде, связь между параметрами состояния газа в изопроцессах; электризация тел, взаимодействие зарядов</w:t>
            </w:r>
          </w:p>
        </w:tc>
      </w:tr>
      <w:tr w:rsidR="00D17660" w:rsidRPr="00D71ED2" w:rsidTr="00E3392B">
        <w:tc>
          <w:tcPr>
            <w:tcW w:w="91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10.7</w:t>
            </w:r>
          </w:p>
        </w:tc>
        <w:tc>
          <w:tcPr>
            <w:tcW w:w="40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анализировать физические процессы и яв</w:t>
            </w:r>
            <w:r w:rsidRPr="00D17660">
              <w:rPr>
                <w:rFonts w:ascii="Times New Roman" w:eastAsia="Times New Roman" w:hAnsi="Times New Roman" w:cs="Times New Roman"/>
                <w:color w:val="000000"/>
                <w:sz w:val="21"/>
                <w:szCs w:val="21"/>
              </w:rPr>
              <w:softHyphen/>
              <w:t xml:space="preserve">ления, используя физические законы и принципы: закон всемирного тяготения, </w:t>
            </w:r>
            <w:r w:rsidRPr="00536D06">
              <w:rPr>
                <w:rFonts w:ascii="Times New Roman" w:eastAsia="Times New Roman" w:hAnsi="Times New Roman" w:cs="Times New Roman"/>
                <w:color w:val="000000"/>
                <w:sz w:val="21"/>
                <w:szCs w:val="21"/>
              </w:rPr>
              <w:t>I</w:t>
            </w:r>
            <w:r w:rsidRPr="00D17660">
              <w:rPr>
                <w:rFonts w:ascii="Times New Roman" w:eastAsia="Times New Roman" w:hAnsi="Times New Roman" w:cs="Times New Roman"/>
                <w:color w:val="000000"/>
                <w:sz w:val="21"/>
                <w:szCs w:val="21"/>
              </w:rPr>
              <w:t xml:space="preserve">, </w:t>
            </w:r>
            <w:r w:rsidRPr="00536D06">
              <w:rPr>
                <w:rFonts w:ascii="Times New Roman" w:eastAsia="Times New Roman" w:hAnsi="Times New Roman" w:cs="Times New Roman"/>
                <w:color w:val="000000"/>
                <w:sz w:val="21"/>
                <w:szCs w:val="21"/>
              </w:rPr>
              <w:t>II</w:t>
            </w:r>
            <w:r w:rsidRPr="00D17660">
              <w:rPr>
                <w:rFonts w:ascii="Times New Roman" w:eastAsia="Times New Roman" w:hAnsi="Times New Roman" w:cs="Times New Roman"/>
                <w:color w:val="000000"/>
                <w:sz w:val="21"/>
                <w:szCs w:val="21"/>
              </w:rPr>
              <w:t xml:space="preserve"> и</w:t>
            </w:r>
            <w:r w:rsidRPr="00536D06">
              <w:rPr>
                <w:rFonts w:ascii="Times New Roman" w:eastAsia="Times New Roman" w:hAnsi="Times New Roman" w:cs="Times New Roman"/>
                <w:color w:val="000000"/>
                <w:sz w:val="21"/>
                <w:szCs w:val="21"/>
              </w:rPr>
              <w:t> III </w:t>
            </w:r>
            <w:r w:rsidRPr="00D17660">
              <w:rPr>
                <w:rFonts w:ascii="Times New Roman" w:eastAsia="Times New Roman" w:hAnsi="Times New Roman" w:cs="Times New Roman"/>
                <w:color w:val="000000"/>
                <w:sz w:val="21"/>
                <w:szCs w:val="21"/>
              </w:rPr>
              <w:t>законы Ньютона, закон сохранения меха</w:t>
            </w:r>
            <w:r w:rsidRPr="00D17660">
              <w:rPr>
                <w:rFonts w:ascii="Times New Roman" w:eastAsia="Times New Roman" w:hAnsi="Times New Roman" w:cs="Times New Roman"/>
                <w:color w:val="000000"/>
                <w:sz w:val="21"/>
                <w:szCs w:val="21"/>
              </w:rPr>
              <w:softHyphen/>
              <w:t>нической энергии, закон сохранения импуль</w:t>
            </w:r>
            <w:r w:rsidRPr="00D17660">
              <w:rPr>
                <w:rFonts w:ascii="Times New Roman" w:eastAsia="Times New Roman" w:hAnsi="Times New Roman" w:cs="Times New Roman"/>
                <w:color w:val="000000"/>
                <w:sz w:val="21"/>
                <w:szCs w:val="21"/>
              </w:rPr>
              <w:softHyphen/>
              <w:t xml:space="preserve">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w:t>
            </w:r>
            <w:r w:rsidRPr="00D17660">
              <w:rPr>
                <w:rFonts w:ascii="Times New Roman" w:eastAsia="Times New Roman" w:hAnsi="Times New Roman" w:cs="Times New Roman"/>
                <w:color w:val="000000"/>
                <w:sz w:val="21"/>
                <w:szCs w:val="21"/>
              </w:rPr>
              <w:lastRenderedPageBreak/>
              <w:t>температурой, первый закон термодинамики; закон сохранения электрического заряда, закон Кулона; при этом различать словесную формулировку за</w:t>
            </w:r>
            <w:r w:rsidRPr="00D17660">
              <w:rPr>
                <w:rFonts w:ascii="Times New Roman" w:eastAsia="Times New Roman" w:hAnsi="Times New Roman" w:cs="Times New Roman"/>
                <w:color w:val="000000"/>
                <w:sz w:val="21"/>
                <w:szCs w:val="21"/>
              </w:rPr>
              <w:softHyphen/>
              <w:t>кона, его математическое выражение и усло</w:t>
            </w:r>
            <w:r w:rsidRPr="00D17660">
              <w:rPr>
                <w:rFonts w:ascii="Times New Roman" w:eastAsia="Times New Roman" w:hAnsi="Times New Roman" w:cs="Times New Roman"/>
                <w:color w:val="000000"/>
                <w:sz w:val="21"/>
                <w:szCs w:val="21"/>
              </w:rPr>
              <w:softHyphen/>
              <w:t>вия (границы, области) применимости</w:t>
            </w:r>
          </w:p>
        </w:tc>
      </w:tr>
      <w:tr w:rsidR="00D17660" w:rsidRPr="00D71ED2" w:rsidTr="00E3392B">
        <w:tc>
          <w:tcPr>
            <w:tcW w:w="91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lastRenderedPageBreak/>
              <w:t>10.8</w:t>
            </w:r>
          </w:p>
        </w:tc>
        <w:tc>
          <w:tcPr>
            <w:tcW w:w="40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Объяснять основные принципы действия ма</w:t>
            </w:r>
            <w:r w:rsidRPr="00D17660">
              <w:rPr>
                <w:rFonts w:ascii="Times New Roman" w:eastAsia="Times New Roman" w:hAnsi="Times New Roman" w:cs="Times New Roman"/>
                <w:color w:val="000000"/>
                <w:sz w:val="21"/>
                <w:szCs w:val="21"/>
              </w:rPr>
              <w:softHyphen/>
              <w:t>шин, приборов и технических устройств; раз</w:t>
            </w:r>
            <w:r w:rsidRPr="00D17660">
              <w:rPr>
                <w:rFonts w:ascii="Times New Roman" w:eastAsia="Times New Roman" w:hAnsi="Times New Roman" w:cs="Times New Roman"/>
                <w:color w:val="000000"/>
                <w:sz w:val="21"/>
                <w:szCs w:val="21"/>
              </w:rPr>
              <w:softHyphen/>
              <w:t>личать условия их безопасного использо</w:t>
            </w:r>
            <w:r w:rsidRPr="00D17660">
              <w:rPr>
                <w:rFonts w:ascii="Times New Roman" w:eastAsia="Times New Roman" w:hAnsi="Times New Roman" w:cs="Times New Roman"/>
                <w:color w:val="000000"/>
                <w:sz w:val="21"/>
                <w:szCs w:val="21"/>
              </w:rPr>
              <w:softHyphen/>
              <w:t>вания в повседневной жизни</w:t>
            </w:r>
          </w:p>
        </w:tc>
      </w:tr>
      <w:tr w:rsidR="00D17660" w:rsidRPr="00D71ED2" w:rsidTr="00E3392B">
        <w:tc>
          <w:tcPr>
            <w:tcW w:w="91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10.9</w:t>
            </w:r>
          </w:p>
        </w:tc>
        <w:tc>
          <w:tcPr>
            <w:tcW w:w="40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Выполнять эксперименты по исследованию физических явлений и процессов с исполь</w:t>
            </w:r>
            <w:r w:rsidRPr="00D17660">
              <w:rPr>
                <w:rFonts w:ascii="Times New Roman" w:eastAsia="Times New Roman" w:hAnsi="Times New Roman" w:cs="Times New Roman"/>
                <w:color w:val="000000"/>
                <w:sz w:val="21"/>
                <w:szCs w:val="21"/>
              </w:rPr>
              <w:softHyphen/>
              <w:t>зованием прямых и косвенных измерений; при этом формулировать проблему (задачу) и</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гипотезу учебного эксперимента, собирать установку из предложенного оборудования, проводить опыт и формулировать выводы</w:t>
            </w:r>
          </w:p>
        </w:tc>
      </w:tr>
      <w:tr w:rsidR="00D17660" w:rsidRPr="00D71ED2" w:rsidTr="00E3392B">
        <w:tc>
          <w:tcPr>
            <w:tcW w:w="91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10.10</w:t>
            </w:r>
          </w:p>
        </w:tc>
        <w:tc>
          <w:tcPr>
            <w:tcW w:w="40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Осуществлять прямые и косвенные измере</w:t>
            </w:r>
            <w:r w:rsidRPr="00D17660">
              <w:rPr>
                <w:rFonts w:ascii="Times New Roman" w:eastAsia="Times New Roman" w:hAnsi="Times New Roman" w:cs="Times New Roman"/>
                <w:color w:val="000000"/>
                <w:sz w:val="21"/>
                <w:szCs w:val="21"/>
              </w:rPr>
              <w:softHyphen/>
              <w:t>ния физических величин; при этом выбирать оптимальный способ измерения и исполь</w:t>
            </w:r>
            <w:r w:rsidRPr="00D17660">
              <w:rPr>
                <w:rFonts w:ascii="Times New Roman" w:eastAsia="Times New Roman" w:hAnsi="Times New Roman" w:cs="Times New Roman"/>
                <w:color w:val="000000"/>
                <w:sz w:val="21"/>
                <w:szCs w:val="21"/>
              </w:rPr>
              <w:softHyphen/>
              <w:t>зовать известные методы оценки погреш</w:t>
            </w:r>
            <w:r w:rsidRPr="00D17660">
              <w:rPr>
                <w:rFonts w:ascii="Times New Roman" w:eastAsia="Times New Roman" w:hAnsi="Times New Roman" w:cs="Times New Roman"/>
                <w:color w:val="000000"/>
                <w:sz w:val="21"/>
                <w:szCs w:val="21"/>
              </w:rPr>
              <w:softHyphen/>
              <w:t>ностей измерений</w:t>
            </w:r>
          </w:p>
        </w:tc>
      </w:tr>
      <w:tr w:rsidR="00D17660" w:rsidRPr="00D71ED2" w:rsidTr="00E3392B">
        <w:tc>
          <w:tcPr>
            <w:tcW w:w="91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10.11</w:t>
            </w:r>
          </w:p>
        </w:tc>
        <w:tc>
          <w:tcPr>
            <w:tcW w:w="40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Исследовать зависимости между физичес</w:t>
            </w:r>
            <w:r w:rsidRPr="00D17660">
              <w:rPr>
                <w:rFonts w:ascii="Times New Roman" w:eastAsia="Times New Roman" w:hAnsi="Times New Roman" w:cs="Times New Roman"/>
                <w:color w:val="000000"/>
                <w:sz w:val="21"/>
                <w:szCs w:val="21"/>
              </w:rPr>
              <w:softHyphen/>
              <w:t>кими величинами с</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использованием прямых измерений; при этом конструировать уста</w:t>
            </w:r>
            <w:r w:rsidRPr="00D17660">
              <w:rPr>
                <w:rFonts w:ascii="Times New Roman" w:eastAsia="Times New Roman" w:hAnsi="Times New Roman" w:cs="Times New Roman"/>
                <w:color w:val="000000"/>
                <w:sz w:val="21"/>
                <w:szCs w:val="21"/>
              </w:rPr>
              <w:softHyphen/>
              <w:t>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D17660" w:rsidRPr="00D71ED2" w:rsidTr="00E3392B">
        <w:tc>
          <w:tcPr>
            <w:tcW w:w="91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10.12</w:t>
            </w:r>
          </w:p>
        </w:tc>
        <w:tc>
          <w:tcPr>
            <w:tcW w:w="40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Соблюдать правила безопасного труда при проведении исследований в рамках учебного эксперимента, учебно-исследовательской и</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проектной деятельности с использованием измерительных устройств и лабораторного оборудования</w:t>
            </w:r>
          </w:p>
        </w:tc>
      </w:tr>
      <w:tr w:rsidR="00D17660" w:rsidRPr="00D71ED2" w:rsidTr="00E3392B">
        <w:tc>
          <w:tcPr>
            <w:tcW w:w="91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10.13</w:t>
            </w:r>
          </w:p>
        </w:tc>
        <w:tc>
          <w:tcPr>
            <w:tcW w:w="40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D17660" w:rsidRPr="00D71ED2" w:rsidTr="00E3392B">
        <w:tc>
          <w:tcPr>
            <w:tcW w:w="91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10.14</w:t>
            </w:r>
          </w:p>
        </w:tc>
        <w:tc>
          <w:tcPr>
            <w:tcW w:w="40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D17660" w:rsidRPr="00D71ED2" w:rsidTr="00E3392B">
        <w:tc>
          <w:tcPr>
            <w:tcW w:w="91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10.15</w:t>
            </w:r>
          </w:p>
        </w:tc>
        <w:tc>
          <w:tcPr>
            <w:tcW w:w="40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Использовать при решении учебных задач современные информационные технологии для поиска, структурирования, интерпре</w:t>
            </w:r>
            <w:r w:rsidRPr="00D17660">
              <w:rPr>
                <w:rFonts w:ascii="Times New Roman" w:eastAsia="Times New Roman" w:hAnsi="Times New Roman" w:cs="Times New Roman"/>
                <w:color w:val="000000"/>
                <w:sz w:val="21"/>
                <w:szCs w:val="21"/>
              </w:rPr>
              <w:softHyphen/>
              <w:t>тации и представления учебной и научно-популярной информации, полученной из раз</w:t>
            </w:r>
            <w:r w:rsidRPr="00D17660">
              <w:rPr>
                <w:rFonts w:ascii="Times New Roman" w:eastAsia="Times New Roman" w:hAnsi="Times New Roman" w:cs="Times New Roman"/>
                <w:color w:val="000000"/>
                <w:sz w:val="21"/>
                <w:szCs w:val="21"/>
              </w:rPr>
              <w:softHyphen/>
              <w:t>личных источников; критически анализировать получаемую информацию</w:t>
            </w:r>
          </w:p>
        </w:tc>
      </w:tr>
      <w:tr w:rsidR="00D17660" w:rsidRPr="00D71ED2" w:rsidTr="00E3392B">
        <w:tc>
          <w:tcPr>
            <w:tcW w:w="91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10.16</w:t>
            </w:r>
          </w:p>
        </w:tc>
        <w:tc>
          <w:tcPr>
            <w:tcW w:w="40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Приводить примеры вклада российских и за</w:t>
            </w:r>
            <w:r w:rsidRPr="00D17660">
              <w:rPr>
                <w:rFonts w:ascii="Times New Roman" w:eastAsia="Times New Roman" w:hAnsi="Times New Roman" w:cs="Times New Roman"/>
                <w:color w:val="000000"/>
                <w:sz w:val="21"/>
                <w:szCs w:val="21"/>
              </w:rPr>
              <w:softHyphen/>
              <w:t>рубежных учёных-физиков в развитие науки, объяснение процессов окружающего мира, в</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развитие техники и технологий</w:t>
            </w:r>
          </w:p>
        </w:tc>
      </w:tr>
      <w:tr w:rsidR="00D17660" w:rsidRPr="00D71ED2" w:rsidTr="00E3392B">
        <w:tc>
          <w:tcPr>
            <w:tcW w:w="91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10.17</w:t>
            </w:r>
          </w:p>
        </w:tc>
        <w:tc>
          <w:tcPr>
            <w:tcW w:w="40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Использовать теоретические знания по фи</w:t>
            </w:r>
            <w:r w:rsidRPr="00D17660">
              <w:rPr>
                <w:rFonts w:ascii="Times New Roman" w:eastAsia="Times New Roman" w:hAnsi="Times New Roman" w:cs="Times New Roman"/>
                <w:color w:val="000000"/>
                <w:sz w:val="21"/>
                <w:szCs w:val="21"/>
              </w:rPr>
              <w:softHyphen/>
              <w:t>зике в повседневной жизни для обеспечения безопасности при обращении с приборами и</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техническими устройствами, для сохране</w:t>
            </w:r>
            <w:r w:rsidRPr="00D17660">
              <w:rPr>
                <w:rFonts w:ascii="Times New Roman" w:eastAsia="Times New Roman" w:hAnsi="Times New Roman" w:cs="Times New Roman"/>
                <w:color w:val="000000"/>
                <w:sz w:val="21"/>
                <w:szCs w:val="21"/>
              </w:rPr>
              <w:softHyphen/>
              <w:t>ния здоровья и соблюдения норм экологи</w:t>
            </w:r>
            <w:r w:rsidRPr="00D17660">
              <w:rPr>
                <w:rFonts w:ascii="Times New Roman" w:eastAsia="Times New Roman" w:hAnsi="Times New Roman" w:cs="Times New Roman"/>
                <w:color w:val="000000"/>
                <w:sz w:val="21"/>
                <w:szCs w:val="21"/>
              </w:rPr>
              <w:softHyphen/>
              <w:t>ческого поведения в окружающей среде</w:t>
            </w:r>
          </w:p>
        </w:tc>
      </w:tr>
      <w:tr w:rsidR="00D17660" w:rsidRPr="00D71ED2" w:rsidTr="00E3392B">
        <w:tc>
          <w:tcPr>
            <w:tcW w:w="91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10.18</w:t>
            </w:r>
          </w:p>
        </w:tc>
        <w:tc>
          <w:tcPr>
            <w:tcW w:w="40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pacing w:val="2"/>
                <w:sz w:val="21"/>
                <w:szCs w:val="21"/>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w:t>
            </w:r>
            <w:r w:rsidRPr="00D17660">
              <w:rPr>
                <w:rFonts w:ascii="Times New Roman" w:eastAsia="Times New Roman" w:hAnsi="Times New Roman" w:cs="Times New Roman"/>
                <w:color w:val="000000"/>
                <w:spacing w:val="2"/>
                <w:sz w:val="21"/>
                <w:szCs w:val="21"/>
              </w:rPr>
              <w:softHyphen/>
              <w:t>дартных ситуациях, адекватно оценивать вклад каждого из участников группы в решение рассматриваемой проблемы</w:t>
            </w:r>
          </w:p>
        </w:tc>
      </w:tr>
    </w:tbl>
    <w:p w:rsidR="00D17660" w:rsidRPr="00536D06" w:rsidRDefault="00D17660" w:rsidP="00D17660">
      <w:pPr>
        <w:spacing w:beforeAutospacing="1" w:after="0" w:afterAutospacing="1" w:line="240" w:lineRule="auto"/>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333333"/>
          <w:sz w:val="21"/>
          <w:szCs w:val="21"/>
        </w:rPr>
        <w:t>​</w:t>
      </w:r>
      <w:r w:rsidRPr="00536D06">
        <w:rPr>
          <w:rFonts w:ascii="Times New Roman" w:eastAsia="Times New Roman" w:hAnsi="Times New Roman" w:cs="Times New Roman"/>
          <w:color w:val="333333"/>
          <w:sz w:val="21"/>
          <w:szCs w:val="21"/>
        </w:rPr>
        <w:br/>
      </w:r>
    </w:p>
    <w:p w:rsidR="00D17660" w:rsidRPr="00536D06" w:rsidRDefault="00D17660" w:rsidP="00D17660">
      <w:pPr>
        <w:spacing w:beforeAutospacing="1" w:after="0" w:afterAutospacing="1" w:line="240" w:lineRule="auto"/>
        <w:outlineLvl w:val="2"/>
        <w:rPr>
          <w:rFonts w:ascii="Times New Roman" w:eastAsia="Times New Roman" w:hAnsi="Times New Roman" w:cs="Times New Roman"/>
          <w:b/>
          <w:bCs/>
          <w:color w:val="333333"/>
          <w:sz w:val="28"/>
          <w:szCs w:val="28"/>
        </w:rPr>
      </w:pPr>
      <w:r w:rsidRPr="00536D06">
        <w:rPr>
          <w:rFonts w:ascii="Times New Roman" w:eastAsia="Times New Roman" w:hAnsi="Times New Roman" w:cs="Times New Roman"/>
          <w:b/>
          <w:bCs/>
          <w:color w:val="333333"/>
          <w:sz w:val="21"/>
          <w:szCs w:val="21"/>
        </w:rPr>
        <w:lastRenderedPageBreak/>
        <w:t>11 КЛАСС</w:t>
      </w:r>
    </w:p>
    <w:p w:rsidR="00D17660" w:rsidRPr="00536D06" w:rsidRDefault="00D17660" w:rsidP="00D17660">
      <w:pPr>
        <w:spacing w:beforeAutospacing="1" w:after="0" w:afterAutospacing="1" w:line="240" w:lineRule="auto"/>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333333"/>
          <w:sz w:val="21"/>
          <w:szCs w:val="21"/>
        </w:rPr>
        <w:br/>
      </w:r>
    </w:p>
    <w:tbl>
      <w:tblPr>
        <w:tblW w:w="5000" w:type="pct"/>
        <w:tblCellMar>
          <w:top w:w="15" w:type="dxa"/>
          <w:left w:w="15" w:type="dxa"/>
          <w:bottom w:w="15" w:type="dxa"/>
          <w:right w:w="15" w:type="dxa"/>
        </w:tblCellMar>
        <w:tblLook w:val="04A0" w:firstRow="1" w:lastRow="0" w:firstColumn="1" w:lastColumn="0" w:noHBand="0" w:noVBand="1"/>
      </w:tblPr>
      <w:tblGrid>
        <w:gridCol w:w="1599"/>
        <w:gridCol w:w="7620"/>
      </w:tblGrid>
      <w:tr w:rsidR="00D17660" w:rsidRPr="00D71ED2" w:rsidTr="00E3392B">
        <w:trPr>
          <w:tblHeader/>
        </w:trPr>
        <w:tc>
          <w:tcPr>
            <w:tcW w:w="867"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17660" w:rsidRPr="00536D06" w:rsidRDefault="00D17660" w:rsidP="00E3392B">
            <w:pPr>
              <w:spacing w:after="150" w:line="240" w:lineRule="auto"/>
              <w:jc w:val="center"/>
              <w:rPr>
                <w:rFonts w:ascii="Times New Roman" w:eastAsia="Times New Roman" w:hAnsi="Times New Roman" w:cs="Times New Roman"/>
                <w:b/>
                <w:bCs/>
                <w:color w:val="333333"/>
                <w:sz w:val="21"/>
                <w:szCs w:val="21"/>
              </w:rPr>
            </w:pPr>
            <w:r w:rsidRPr="00536D06">
              <w:rPr>
                <w:rFonts w:ascii="Times New Roman" w:eastAsia="Times New Roman" w:hAnsi="Times New Roman" w:cs="Times New Roman"/>
                <w:b/>
                <w:bCs/>
                <w:color w:val="333333"/>
                <w:sz w:val="21"/>
                <w:szCs w:val="21"/>
              </w:rPr>
              <w:t>Код проверяемого результата</w:t>
            </w:r>
          </w:p>
        </w:tc>
        <w:tc>
          <w:tcPr>
            <w:tcW w:w="4133"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17660" w:rsidRPr="00D17660" w:rsidRDefault="00D17660" w:rsidP="00E3392B">
            <w:pPr>
              <w:spacing w:after="150" w:line="240" w:lineRule="auto"/>
              <w:jc w:val="center"/>
              <w:rPr>
                <w:rFonts w:ascii="Times New Roman" w:eastAsia="Times New Roman" w:hAnsi="Times New Roman" w:cs="Times New Roman"/>
                <w:b/>
                <w:bCs/>
                <w:color w:val="333333"/>
                <w:sz w:val="21"/>
                <w:szCs w:val="21"/>
              </w:rPr>
            </w:pPr>
            <w:r w:rsidRPr="00D17660">
              <w:rPr>
                <w:rFonts w:ascii="Times New Roman" w:eastAsia="Times New Roman" w:hAnsi="Times New Roman" w:cs="Times New Roman"/>
                <w:b/>
                <w:bCs/>
                <w:color w:val="333333"/>
                <w:sz w:val="21"/>
                <w:szCs w:val="21"/>
              </w:rPr>
              <w:t>Проверяемые предметные результаты освоения основной образовательной программы среднего общего образования</w:t>
            </w:r>
          </w:p>
        </w:tc>
      </w:tr>
      <w:tr w:rsidR="00D17660" w:rsidRPr="00D71ED2" w:rsidTr="00E3392B">
        <w:tc>
          <w:tcPr>
            <w:tcW w:w="86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11.1</w:t>
            </w:r>
          </w:p>
        </w:tc>
        <w:tc>
          <w:tcPr>
            <w:tcW w:w="413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w:t>
            </w:r>
            <w:r w:rsidRPr="00D17660">
              <w:rPr>
                <w:rFonts w:ascii="Times New Roman" w:eastAsia="Times New Roman" w:hAnsi="Times New Roman" w:cs="Times New Roman"/>
                <w:color w:val="000000"/>
                <w:sz w:val="21"/>
                <w:szCs w:val="21"/>
              </w:rPr>
              <w:softHyphen/>
              <w:t>дей, целостность и единство физической картины мира</w:t>
            </w:r>
          </w:p>
        </w:tc>
      </w:tr>
      <w:tr w:rsidR="00D17660" w:rsidRPr="00D71ED2" w:rsidTr="00E3392B">
        <w:tc>
          <w:tcPr>
            <w:tcW w:w="86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11.2</w:t>
            </w:r>
          </w:p>
        </w:tc>
        <w:tc>
          <w:tcPr>
            <w:tcW w:w="413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D17660" w:rsidRPr="00D71ED2" w:rsidTr="00E3392B">
        <w:tc>
          <w:tcPr>
            <w:tcW w:w="86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11.3</w:t>
            </w:r>
          </w:p>
        </w:tc>
        <w:tc>
          <w:tcPr>
            <w:tcW w:w="413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Распознавать физические явления (процессы) и</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объяснять их на основе законов электродина</w:t>
            </w:r>
            <w:r w:rsidRPr="00D17660">
              <w:rPr>
                <w:rFonts w:ascii="Times New Roman" w:eastAsia="Times New Roman" w:hAnsi="Times New Roman" w:cs="Times New Roman"/>
                <w:color w:val="000000"/>
                <w:sz w:val="21"/>
                <w:szCs w:val="21"/>
              </w:rPr>
              <w:softHyphen/>
              <w:t>мики и квантовой физики: электрическая проводимость, тепловое, световое, химическое, магнитное действия тока, взаимодействие маг</w:t>
            </w:r>
            <w:r w:rsidRPr="00D17660">
              <w:rPr>
                <w:rFonts w:ascii="Times New Roman" w:eastAsia="Times New Roman" w:hAnsi="Times New Roman" w:cs="Times New Roman"/>
                <w:color w:val="000000"/>
                <w:sz w:val="21"/>
                <w:szCs w:val="21"/>
              </w:rPr>
              <w:softHyphen/>
              <w:t>нитов, электромагнитная индукция, действие магнитного поля на проводник с током и движущийся заряд, электромагнитные колебания и</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волны, прямолинейное распространение све</w:t>
            </w:r>
            <w:r w:rsidRPr="00D17660">
              <w:rPr>
                <w:rFonts w:ascii="Times New Roman" w:eastAsia="Times New Roman" w:hAnsi="Times New Roman" w:cs="Times New Roman"/>
                <w:color w:val="000000"/>
                <w:sz w:val="21"/>
                <w:szCs w:val="21"/>
              </w:rPr>
              <w:softHyphen/>
              <w:t>та, отражение, преломление, интерференция, дифракция и поляризация света, дисперсия света, фотоэлектрический эффект (фото</w:t>
            </w:r>
            <w:r w:rsidRPr="00D17660">
              <w:rPr>
                <w:rFonts w:ascii="Times New Roman" w:eastAsia="Times New Roman" w:hAnsi="Times New Roman" w:cs="Times New Roman"/>
                <w:color w:val="000000"/>
                <w:sz w:val="21"/>
                <w:szCs w:val="21"/>
              </w:rPr>
              <w:softHyphen/>
              <w:t>эффект), световое давление, возникновение ли</w:t>
            </w:r>
            <w:r w:rsidRPr="00D17660">
              <w:rPr>
                <w:rFonts w:ascii="Times New Roman" w:eastAsia="Times New Roman" w:hAnsi="Times New Roman" w:cs="Times New Roman"/>
                <w:color w:val="000000"/>
                <w:sz w:val="21"/>
                <w:szCs w:val="21"/>
              </w:rPr>
              <w:softHyphen/>
              <w:t>нейчатого спектра атома водорода, естест</w:t>
            </w:r>
            <w:r w:rsidRPr="00D17660">
              <w:rPr>
                <w:rFonts w:ascii="Times New Roman" w:eastAsia="Times New Roman" w:hAnsi="Times New Roman" w:cs="Times New Roman"/>
                <w:color w:val="000000"/>
                <w:sz w:val="21"/>
                <w:szCs w:val="21"/>
              </w:rPr>
              <w:softHyphen/>
              <w:t>венная и искусственная радиоактивность</w:t>
            </w:r>
          </w:p>
        </w:tc>
      </w:tr>
      <w:tr w:rsidR="00D17660" w:rsidRPr="00D71ED2" w:rsidTr="00E3392B">
        <w:tc>
          <w:tcPr>
            <w:tcW w:w="86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11.4</w:t>
            </w:r>
          </w:p>
        </w:tc>
        <w:tc>
          <w:tcPr>
            <w:tcW w:w="413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Описывать изученные свойства вещества (электрические, магнитные, оптические, элект</w:t>
            </w:r>
            <w:r w:rsidRPr="00D17660">
              <w:rPr>
                <w:rFonts w:ascii="Times New Roman" w:eastAsia="Times New Roman" w:hAnsi="Times New Roman" w:cs="Times New Roman"/>
                <w:color w:val="000000"/>
                <w:sz w:val="21"/>
                <w:szCs w:val="21"/>
              </w:rPr>
              <w:softHyphen/>
              <w:t>рическую проводимость различных сред) и</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электромагнитные явления (процессы), ис</w:t>
            </w:r>
            <w:r w:rsidRPr="00D17660">
              <w:rPr>
                <w:rFonts w:ascii="Times New Roman" w:eastAsia="Times New Roman" w:hAnsi="Times New Roman" w:cs="Times New Roman"/>
                <w:color w:val="000000"/>
                <w:sz w:val="21"/>
                <w:szCs w:val="21"/>
              </w:rPr>
              <w:softHyphen/>
              <w:t>пользуя физические величины: электрический заряд, сила тока, электрическое напряжение, электрическое сопротивление, разность потен</w:t>
            </w:r>
            <w:r w:rsidRPr="00D17660">
              <w:rPr>
                <w:rFonts w:ascii="Times New Roman" w:eastAsia="Times New Roman" w:hAnsi="Times New Roman" w:cs="Times New Roman"/>
                <w:color w:val="000000"/>
                <w:sz w:val="21"/>
                <w:szCs w:val="21"/>
              </w:rPr>
              <w:softHyphen/>
              <w:t>циалов, ЭДС, работа тока, индукция магнитно</w:t>
            </w:r>
            <w:r w:rsidRPr="00D17660">
              <w:rPr>
                <w:rFonts w:ascii="Times New Roman" w:eastAsia="Times New Roman" w:hAnsi="Times New Roman" w:cs="Times New Roman"/>
                <w:color w:val="000000"/>
                <w:sz w:val="21"/>
                <w:szCs w:val="21"/>
              </w:rPr>
              <w:softHyphen/>
              <w:t>го поля, сила Ампера, сила Лоренца, индуктив</w:t>
            </w:r>
            <w:r w:rsidRPr="00D17660">
              <w:rPr>
                <w:rFonts w:ascii="Times New Roman" w:eastAsia="Times New Roman" w:hAnsi="Times New Roman" w:cs="Times New Roman"/>
                <w:color w:val="000000"/>
                <w:sz w:val="21"/>
                <w:szCs w:val="21"/>
              </w:rPr>
              <w:softHyphen/>
              <w:t>ность катушки, энергия электрического и магнитного полей, период и частота колебаний в</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колебательном контуре, заряд и сила тока в</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процессе гармонических электромагнитных колебаний, фокусное расстояние и оптическая сила линзы; при описании правильно трак</w:t>
            </w:r>
            <w:r w:rsidRPr="00D17660">
              <w:rPr>
                <w:rFonts w:ascii="Times New Roman" w:eastAsia="Times New Roman" w:hAnsi="Times New Roman" w:cs="Times New Roman"/>
                <w:color w:val="000000"/>
                <w:sz w:val="21"/>
                <w:szCs w:val="21"/>
              </w:rPr>
              <w:softHyphen/>
              <w:t>товать физический смысл используемых вели</w:t>
            </w:r>
            <w:r w:rsidRPr="00D17660">
              <w:rPr>
                <w:rFonts w:ascii="Times New Roman" w:eastAsia="Times New Roman" w:hAnsi="Times New Roman" w:cs="Times New Roman"/>
                <w:color w:val="000000"/>
                <w:sz w:val="21"/>
                <w:szCs w:val="21"/>
              </w:rPr>
              <w:softHyphen/>
              <w:t>чин, их обозначения и единицы; указывать формулы, связывающие данную физическую величину с другими величинами</w:t>
            </w:r>
          </w:p>
        </w:tc>
      </w:tr>
      <w:tr w:rsidR="00D17660" w:rsidRPr="00D71ED2" w:rsidTr="00E3392B">
        <w:tc>
          <w:tcPr>
            <w:tcW w:w="86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11.5</w:t>
            </w:r>
          </w:p>
        </w:tc>
        <w:tc>
          <w:tcPr>
            <w:tcW w:w="413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pacing w:val="2"/>
                <w:sz w:val="21"/>
                <w:szCs w:val="21"/>
              </w:rPr>
              <w:t>Описывать изученные квантовые явления и</w:t>
            </w:r>
            <w:r w:rsidRPr="00536D06">
              <w:rPr>
                <w:rFonts w:ascii="Times New Roman" w:eastAsia="Times New Roman" w:hAnsi="Times New Roman" w:cs="Times New Roman"/>
                <w:color w:val="000000"/>
                <w:spacing w:val="2"/>
                <w:sz w:val="21"/>
                <w:szCs w:val="21"/>
              </w:rPr>
              <w:t> </w:t>
            </w:r>
            <w:r w:rsidRPr="00D17660">
              <w:rPr>
                <w:rFonts w:ascii="Times New Roman" w:eastAsia="Times New Roman" w:hAnsi="Times New Roman" w:cs="Times New Roman"/>
                <w:color w:val="000000"/>
                <w:spacing w:val="2"/>
                <w:sz w:val="21"/>
                <w:szCs w:val="21"/>
              </w:rPr>
              <w:t>процессы, используя физические величины: скорость электромагнитных волн, длина волны и частота света, энергия и импульс фотона, пе</w:t>
            </w:r>
            <w:r w:rsidRPr="00D17660">
              <w:rPr>
                <w:rFonts w:ascii="Times New Roman" w:eastAsia="Times New Roman" w:hAnsi="Times New Roman" w:cs="Times New Roman"/>
                <w:color w:val="000000"/>
                <w:spacing w:val="2"/>
                <w:sz w:val="21"/>
                <w:szCs w:val="21"/>
              </w:rPr>
              <w:softHyphen/>
              <w:t>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w:t>
            </w:r>
            <w:r w:rsidRPr="00536D06">
              <w:rPr>
                <w:rFonts w:ascii="Times New Roman" w:eastAsia="Times New Roman" w:hAnsi="Times New Roman" w:cs="Times New Roman"/>
                <w:color w:val="000000"/>
                <w:spacing w:val="2"/>
                <w:sz w:val="21"/>
                <w:szCs w:val="21"/>
              </w:rPr>
              <w:t> </w:t>
            </w:r>
            <w:r w:rsidRPr="00D17660">
              <w:rPr>
                <w:rFonts w:ascii="Times New Roman" w:eastAsia="Times New Roman" w:hAnsi="Times New Roman" w:cs="Times New Roman"/>
                <w:color w:val="000000"/>
                <w:spacing w:val="2"/>
                <w:sz w:val="21"/>
                <w:szCs w:val="21"/>
              </w:rPr>
              <w:t>другими величинами, вычислять значение физической величины</w:t>
            </w:r>
          </w:p>
        </w:tc>
      </w:tr>
      <w:tr w:rsidR="00D17660" w:rsidRPr="00D71ED2" w:rsidTr="00E3392B">
        <w:tc>
          <w:tcPr>
            <w:tcW w:w="86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11.6</w:t>
            </w:r>
          </w:p>
        </w:tc>
        <w:tc>
          <w:tcPr>
            <w:tcW w:w="413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Анализировать физические процессы и явле</w:t>
            </w:r>
            <w:r w:rsidRPr="00D17660">
              <w:rPr>
                <w:rFonts w:ascii="Times New Roman" w:eastAsia="Times New Roman" w:hAnsi="Times New Roman" w:cs="Times New Roman"/>
                <w:color w:val="000000"/>
                <w:sz w:val="21"/>
                <w:szCs w:val="21"/>
              </w:rPr>
              <w:softHyphen/>
              <w:t>ния, используя физические законы и принципы: закон Ома, законы последовательного и парал</w:t>
            </w:r>
            <w:r w:rsidRPr="00D17660">
              <w:rPr>
                <w:rFonts w:ascii="Times New Roman" w:eastAsia="Times New Roman" w:hAnsi="Times New Roman" w:cs="Times New Roman"/>
                <w:color w:val="000000"/>
                <w:sz w:val="21"/>
                <w:szCs w:val="21"/>
              </w:rPr>
              <w:softHyphen/>
              <w:t>лельного соединения проводников, закон Джоуля – Ленца, закон электромагнитной ин</w:t>
            </w:r>
            <w:r w:rsidRPr="00D17660">
              <w:rPr>
                <w:rFonts w:ascii="Times New Roman" w:eastAsia="Times New Roman" w:hAnsi="Times New Roman" w:cs="Times New Roman"/>
                <w:color w:val="000000"/>
                <w:sz w:val="21"/>
                <w:szCs w:val="21"/>
              </w:rPr>
              <w:softHyphen/>
              <w:t>дукции, закон прямолинейного распростране</w:t>
            </w:r>
            <w:r w:rsidRPr="00D17660">
              <w:rPr>
                <w:rFonts w:ascii="Times New Roman" w:eastAsia="Times New Roman" w:hAnsi="Times New Roman" w:cs="Times New Roman"/>
                <w:color w:val="000000"/>
                <w:sz w:val="21"/>
                <w:szCs w:val="21"/>
              </w:rPr>
              <w:softHyphen/>
              <w:t>ния света, законы отражения света, законы преломления света, уравнение Эйнштейна для фотоэффекта, закон сохране</w:t>
            </w:r>
            <w:r w:rsidRPr="00D17660">
              <w:rPr>
                <w:rFonts w:ascii="Times New Roman" w:eastAsia="Times New Roman" w:hAnsi="Times New Roman" w:cs="Times New Roman"/>
                <w:color w:val="000000"/>
                <w:spacing w:val="2"/>
                <w:sz w:val="21"/>
                <w:szCs w:val="21"/>
              </w:rPr>
              <w:t>ния энергии, закон сохранения импульса, закон сохранения элек</w:t>
            </w:r>
            <w:r w:rsidRPr="00D17660">
              <w:rPr>
                <w:rFonts w:ascii="Times New Roman" w:eastAsia="Times New Roman" w:hAnsi="Times New Roman" w:cs="Times New Roman"/>
                <w:color w:val="000000"/>
                <w:spacing w:val="2"/>
                <w:sz w:val="21"/>
                <w:szCs w:val="21"/>
              </w:rPr>
              <w:softHyphen/>
              <w:t>трического заряда, закон сохранения массово</w:t>
            </w:r>
            <w:r w:rsidRPr="00D17660">
              <w:rPr>
                <w:rFonts w:ascii="Times New Roman" w:eastAsia="Times New Roman" w:hAnsi="Times New Roman" w:cs="Times New Roman"/>
                <w:color w:val="000000"/>
                <w:spacing w:val="2"/>
                <w:sz w:val="21"/>
                <w:szCs w:val="21"/>
              </w:rPr>
              <w:softHyphen/>
              <w:t>го числа, постулаты Бора, закон радиоактивно</w:t>
            </w:r>
            <w:r w:rsidRPr="00D17660">
              <w:rPr>
                <w:rFonts w:ascii="Times New Roman" w:eastAsia="Times New Roman" w:hAnsi="Times New Roman" w:cs="Times New Roman"/>
                <w:color w:val="000000"/>
                <w:spacing w:val="2"/>
                <w:sz w:val="21"/>
                <w:szCs w:val="21"/>
              </w:rPr>
              <w:softHyphen/>
              <w:t xml:space="preserve">го </w:t>
            </w:r>
            <w:r w:rsidRPr="00D17660">
              <w:rPr>
                <w:rFonts w:ascii="Times New Roman" w:eastAsia="Times New Roman" w:hAnsi="Times New Roman" w:cs="Times New Roman"/>
                <w:color w:val="000000"/>
                <w:spacing w:val="2"/>
                <w:sz w:val="21"/>
                <w:szCs w:val="21"/>
              </w:rPr>
              <w:lastRenderedPageBreak/>
              <w:t>распада; при этом различать словесную формулировку закона, его математическое выражение и условия (границы, области) при</w:t>
            </w:r>
            <w:r w:rsidRPr="00D17660">
              <w:rPr>
                <w:rFonts w:ascii="Times New Roman" w:eastAsia="Times New Roman" w:hAnsi="Times New Roman" w:cs="Times New Roman"/>
                <w:color w:val="000000"/>
                <w:spacing w:val="2"/>
                <w:sz w:val="21"/>
                <w:szCs w:val="21"/>
              </w:rPr>
              <w:softHyphen/>
              <w:t>менимости</w:t>
            </w:r>
          </w:p>
        </w:tc>
      </w:tr>
      <w:tr w:rsidR="00D17660" w:rsidRPr="00D71ED2" w:rsidTr="00E3392B">
        <w:tc>
          <w:tcPr>
            <w:tcW w:w="86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lastRenderedPageBreak/>
              <w:t>11.7</w:t>
            </w:r>
          </w:p>
        </w:tc>
        <w:tc>
          <w:tcPr>
            <w:tcW w:w="413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Определять направление вектора индукции магнитного поля проводника с током, силы Ампера и силы Лоренца</w:t>
            </w:r>
          </w:p>
        </w:tc>
      </w:tr>
      <w:tr w:rsidR="00D17660" w:rsidRPr="00D71ED2" w:rsidTr="00E3392B">
        <w:tc>
          <w:tcPr>
            <w:tcW w:w="86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11.8</w:t>
            </w:r>
          </w:p>
        </w:tc>
        <w:tc>
          <w:tcPr>
            <w:tcW w:w="413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Строить и описывать изображение, создаваемое плоским зеркалом, тонкой линзой</w:t>
            </w:r>
          </w:p>
        </w:tc>
      </w:tr>
      <w:tr w:rsidR="00D17660" w:rsidRPr="00D71ED2" w:rsidTr="00E3392B">
        <w:tc>
          <w:tcPr>
            <w:tcW w:w="86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11.9</w:t>
            </w:r>
          </w:p>
        </w:tc>
        <w:tc>
          <w:tcPr>
            <w:tcW w:w="413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Выполнять эксперименты по исследованию физических явлений и процессов с использо</w:t>
            </w:r>
            <w:r w:rsidRPr="00D17660">
              <w:rPr>
                <w:rFonts w:ascii="Times New Roman" w:eastAsia="Times New Roman" w:hAnsi="Times New Roman" w:cs="Times New Roman"/>
                <w:color w:val="000000"/>
                <w:sz w:val="21"/>
                <w:szCs w:val="21"/>
              </w:rPr>
              <w:softHyphen/>
              <w:t>ванием прямых и косвенных измерений; при этом формулировать проблему (задачу) и гипо</w:t>
            </w:r>
            <w:r w:rsidRPr="00D17660">
              <w:rPr>
                <w:rFonts w:ascii="Times New Roman" w:eastAsia="Times New Roman" w:hAnsi="Times New Roman" w:cs="Times New Roman"/>
                <w:color w:val="000000"/>
                <w:sz w:val="21"/>
                <w:szCs w:val="21"/>
              </w:rPr>
              <w:softHyphen/>
              <w:t>тезу учебного эксперимента, собирать установ</w:t>
            </w:r>
            <w:r w:rsidRPr="00D17660">
              <w:rPr>
                <w:rFonts w:ascii="Times New Roman" w:eastAsia="Times New Roman" w:hAnsi="Times New Roman" w:cs="Times New Roman"/>
                <w:color w:val="000000"/>
                <w:sz w:val="21"/>
                <w:szCs w:val="21"/>
              </w:rPr>
              <w:softHyphen/>
              <w:t>ку из предложенного оборудования, проводить опыт и формулировать выводы</w:t>
            </w:r>
          </w:p>
        </w:tc>
      </w:tr>
      <w:tr w:rsidR="00D17660" w:rsidRPr="00D71ED2" w:rsidTr="00E3392B">
        <w:tc>
          <w:tcPr>
            <w:tcW w:w="86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11.10</w:t>
            </w:r>
          </w:p>
        </w:tc>
        <w:tc>
          <w:tcPr>
            <w:tcW w:w="413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Осуществлять прямые и косвенные измерения физических величин; при этом выбирать опти</w:t>
            </w:r>
            <w:r w:rsidRPr="00D17660">
              <w:rPr>
                <w:rFonts w:ascii="Times New Roman" w:eastAsia="Times New Roman" w:hAnsi="Times New Roman" w:cs="Times New Roman"/>
                <w:color w:val="000000"/>
                <w:sz w:val="21"/>
                <w:szCs w:val="21"/>
              </w:rPr>
              <w:softHyphen/>
              <w:t>мальный способ измерения и использовать известные методы оценки погрешностей измерений</w:t>
            </w:r>
          </w:p>
        </w:tc>
      </w:tr>
      <w:tr w:rsidR="00D17660" w:rsidRPr="00D71ED2" w:rsidTr="00E3392B">
        <w:tc>
          <w:tcPr>
            <w:tcW w:w="86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11.11</w:t>
            </w:r>
          </w:p>
        </w:tc>
        <w:tc>
          <w:tcPr>
            <w:tcW w:w="413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Исследовать зависимости физических величин с использованием прямых измерений; при этом конструировать установку, фиксировать ре</w:t>
            </w:r>
            <w:r w:rsidRPr="00D17660">
              <w:rPr>
                <w:rFonts w:ascii="Times New Roman" w:eastAsia="Times New Roman" w:hAnsi="Times New Roman" w:cs="Times New Roman"/>
                <w:color w:val="000000"/>
                <w:sz w:val="21"/>
                <w:szCs w:val="21"/>
              </w:rPr>
              <w:softHyphen/>
              <w:t>зультаты полученной зависимости физических величин в виде таблиц и графиков, делать выводы по результатам исследования</w:t>
            </w:r>
          </w:p>
        </w:tc>
      </w:tr>
      <w:tr w:rsidR="00D17660" w:rsidRPr="00D71ED2" w:rsidTr="00E3392B">
        <w:tc>
          <w:tcPr>
            <w:tcW w:w="86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11.12</w:t>
            </w:r>
          </w:p>
        </w:tc>
        <w:tc>
          <w:tcPr>
            <w:tcW w:w="413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pacing w:val="3"/>
                <w:sz w:val="21"/>
                <w:szCs w:val="21"/>
              </w:rPr>
              <w:t>Соблюдать правила безопасного труда при проведении исследований в рамках учебного эксперимента, учебно-исследовательской и</w:t>
            </w:r>
            <w:r w:rsidRPr="00536D06">
              <w:rPr>
                <w:rFonts w:ascii="Times New Roman" w:eastAsia="Times New Roman" w:hAnsi="Times New Roman" w:cs="Times New Roman"/>
                <w:color w:val="000000"/>
                <w:spacing w:val="3"/>
                <w:sz w:val="21"/>
                <w:szCs w:val="21"/>
              </w:rPr>
              <w:t> </w:t>
            </w:r>
            <w:r w:rsidRPr="00D17660">
              <w:rPr>
                <w:rFonts w:ascii="Times New Roman" w:eastAsia="Times New Roman" w:hAnsi="Times New Roman" w:cs="Times New Roman"/>
                <w:color w:val="000000"/>
                <w:spacing w:val="3"/>
                <w:sz w:val="21"/>
                <w:szCs w:val="21"/>
              </w:rPr>
              <w:t>проектной деятельности с использованием измерительных устройств и лабораторного оборудования</w:t>
            </w:r>
          </w:p>
        </w:tc>
      </w:tr>
      <w:tr w:rsidR="00D17660" w:rsidRPr="00D71ED2" w:rsidTr="00E3392B">
        <w:tc>
          <w:tcPr>
            <w:tcW w:w="86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11.13</w:t>
            </w:r>
          </w:p>
        </w:tc>
        <w:tc>
          <w:tcPr>
            <w:tcW w:w="413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w:t>
            </w:r>
            <w:r w:rsidRPr="00D17660">
              <w:rPr>
                <w:rFonts w:ascii="Times New Roman" w:eastAsia="Times New Roman" w:hAnsi="Times New Roman" w:cs="Times New Roman"/>
                <w:color w:val="000000"/>
                <w:sz w:val="21"/>
                <w:szCs w:val="21"/>
              </w:rPr>
              <w:softHyphen/>
              <w:t>димые для её решения, проводить расчёты и</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оценивать реальность полученного значения физической величины</w:t>
            </w:r>
          </w:p>
        </w:tc>
      </w:tr>
      <w:tr w:rsidR="00D17660" w:rsidRPr="00D71ED2" w:rsidTr="00E3392B">
        <w:tc>
          <w:tcPr>
            <w:tcW w:w="86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11.14</w:t>
            </w:r>
          </w:p>
        </w:tc>
        <w:tc>
          <w:tcPr>
            <w:tcW w:w="413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Решать качественные задачи: выстраивать логически непротиворечивую цепочку рассуж</w:t>
            </w:r>
            <w:r w:rsidRPr="00D17660">
              <w:rPr>
                <w:rFonts w:ascii="Times New Roman" w:eastAsia="Times New Roman" w:hAnsi="Times New Roman" w:cs="Times New Roman"/>
                <w:color w:val="000000"/>
                <w:sz w:val="21"/>
                <w:szCs w:val="21"/>
              </w:rPr>
              <w:softHyphen/>
              <w:t>дений с опорой на изученные законы, законо</w:t>
            </w:r>
            <w:r w:rsidRPr="00D17660">
              <w:rPr>
                <w:rFonts w:ascii="Times New Roman" w:eastAsia="Times New Roman" w:hAnsi="Times New Roman" w:cs="Times New Roman"/>
                <w:color w:val="000000"/>
                <w:sz w:val="21"/>
                <w:szCs w:val="21"/>
              </w:rPr>
              <w:softHyphen/>
              <w:t>мерности и физические явления</w:t>
            </w:r>
          </w:p>
        </w:tc>
      </w:tr>
      <w:tr w:rsidR="00D17660" w:rsidRPr="00D71ED2" w:rsidTr="00E3392B">
        <w:tc>
          <w:tcPr>
            <w:tcW w:w="86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11.15</w:t>
            </w:r>
          </w:p>
        </w:tc>
        <w:tc>
          <w:tcPr>
            <w:tcW w:w="413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Использовать при решении учебных задач современные информационные технологии для поиска, структурирования, интерпретации и</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представления учебной и научно-популярной информации, полученной из различных источ</w:t>
            </w:r>
            <w:r w:rsidRPr="00D17660">
              <w:rPr>
                <w:rFonts w:ascii="Times New Roman" w:eastAsia="Times New Roman" w:hAnsi="Times New Roman" w:cs="Times New Roman"/>
                <w:color w:val="000000"/>
                <w:sz w:val="21"/>
                <w:szCs w:val="21"/>
              </w:rPr>
              <w:softHyphen/>
              <w:t>ников; критически анализировать получаемую информацию</w:t>
            </w:r>
          </w:p>
        </w:tc>
      </w:tr>
      <w:tr w:rsidR="00D17660" w:rsidRPr="00D71ED2" w:rsidTr="00E3392B">
        <w:tc>
          <w:tcPr>
            <w:tcW w:w="86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11.16</w:t>
            </w:r>
          </w:p>
        </w:tc>
        <w:tc>
          <w:tcPr>
            <w:tcW w:w="413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D17660" w:rsidRPr="00D71ED2" w:rsidTr="00E3392B">
        <w:tc>
          <w:tcPr>
            <w:tcW w:w="86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11.17</w:t>
            </w:r>
          </w:p>
        </w:tc>
        <w:tc>
          <w:tcPr>
            <w:tcW w:w="413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Приводить примеры вклада российских и за</w:t>
            </w:r>
            <w:r w:rsidRPr="00D17660">
              <w:rPr>
                <w:rFonts w:ascii="Times New Roman" w:eastAsia="Times New Roman" w:hAnsi="Times New Roman" w:cs="Times New Roman"/>
                <w:color w:val="000000"/>
                <w:sz w:val="21"/>
                <w:szCs w:val="21"/>
              </w:rPr>
              <w:softHyphen/>
              <w:t>рубежных учёных-физиков в развитие науки, в</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объяснение процессов окружающего мира, в</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развитие техники и технологий</w:t>
            </w:r>
          </w:p>
        </w:tc>
      </w:tr>
      <w:tr w:rsidR="00D17660" w:rsidRPr="00D71ED2" w:rsidTr="00E3392B">
        <w:tc>
          <w:tcPr>
            <w:tcW w:w="86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11.18</w:t>
            </w:r>
          </w:p>
        </w:tc>
        <w:tc>
          <w:tcPr>
            <w:tcW w:w="413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Использовать теоретические знания по физике в повседневной жизни для обеспечения безо</w:t>
            </w:r>
            <w:r w:rsidRPr="00D17660">
              <w:rPr>
                <w:rFonts w:ascii="Times New Roman" w:eastAsia="Times New Roman" w:hAnsi="Times New Roman" w:cs="Times New Roman"/>
                <w:color w:val="000000"/>
                <w:sz w:val="21"/>
                <w:szCs w:val="21"/>
              </w:rPr>
              <w:softHyphen/>
              <w:t>пасности при обращении с приборами и тех</w:t>
            </w:r>
            <w:r w:rsidRPr="00D17660">
              <w:rPr>
                <w:rFonts w:ascii="Times New Roman" w:eastAsia="Times New Roman" w:hAnsi="Times New Roman" w:cs="Times New Roman"/>
                <w:color w:val="000000"/>
                <w:sz w:val="21"/>
                <w:szCs w:val="21"/>
              </w:rPr>
              <w:softHyphen/>
              <w:t>ническими устройствами, для сохранения здоровья и соблюдения норм экологического поведения в окружающей среде</w:t>
            </w:r>
          </w:p>
        </w:tc>
      </w:tr>
      <w:tr w:rsidR="00D17660" w:rsidRPr="00D71ED2" w:rsidTr="00E3392B">
        <w:tc>
          <w:tcPr>
            <w:tcW w:w="86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11.19</w:t>
            </w:r>
          </w:p>
        </w:tc>
        <w:tc>
          <w:tcPr>
            <w:tcW w:w="413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73"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pacing w:val="-2"/>
                <w:sz w:val="21"/>
                <w:szCs w:val="21"/>
              </w:rPr>
              <w:t>Работать в группе с выполнением различных социальных ролей, планировать работу группы, рационально распределять обязанности и пла</w:t>
            </w:r>
            <w:r w:rsidRPr="00D17660">
              <w:rPr>
                <w:rFonts w:ascii="Times New Roman" w:eastAsia="Times New Roman" w:hAnsi="Times New Roman" w:cs="Times New Roman"/>
                <w:color w:val="000000"/>
                <w:spacing w:val="-2"/>
                <w:sz w:val="21"/>
                <w:szCs w:val="21"/>
              </w:rPr>
              <w:softHyphen/>
              <w:t>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D17660" w:rsidRPr="00536D06" w:rsidRDefault="00D17660" w:rsidP="00D17660">
      <w:pPr>
        <w:spacing w:beforeAutospacing="1" w:after="0" w:afterAutospacing="1" w:line="240" w:lineRule="auto"/>
        <w:outlineLvl w:val="2"/>
        <w:rPr>
          <w:rFonts w:ascii="Times New Roman" w:eastAsia="Times New Roman" w:hAnsi="Times New Roman" w:cs="Times New Roman"/>
          <w:b/>
          <w:bCs/>
          <w:color w:val="333333"/>
          <w:sz w:val="28"/>
          <w:szCs w:val="28"/>
        </w:rPr>
      </w:pPr>
      <w:r w:rsidRPr="00536D06">
        <w:rPr>
          <w:rFonts w:ascii="Times New Roman" w:eastAsia="Times New Roman" w:hAnsi="Times New Roman" w:cs="Times New Roman"/>
          <w:b/>
          <w:bCs/>
          <w:color w:val="333333"/>
          <w:sz w:val="21"/>
          <w:szCs w:val="21"/>
        </w:rPr>
        <w:lastRenderedPageBreak/>
        <w:t>​</w:t>
      </w:r>
      <w:r>
        <w:rPr>
          <w:rFonts w:ascii="Times New Roman" w:eastAsia="Times New Roman" w:hAnsi="Times New Roman" w:cs="Times New Roman"/>
          <w:b/>
          <w:bCs/>
          <w:color w:val="333333"/>
          <w:sz w:val="21"/>
          <w:szCs w:val="21"/>
        </w:rPr>
        <w:t xml:space="preserve">                                                </w:t>
      </w:r>
      <w:r w:rsidRPr="00536D06">
        <w:rPr>
          <w:rFonts w:ascii="Times New Roman" w:eastAsia="Times New Roman" w:hAnsi="Times New Roman" w:cs="Times New Roman"/>
          <w:b/>
          <w:bCs/>
          <w:color w:val="333333"/>
          <w:sz w:val="21"/>
          <w:szCs w:val="21"/>
        </w:rPr>
        <w:t>ПРОВЕРЯЕМЫЕ ЭЛЕМЕНТЫ СОДЕРЖАНИЯ</w:t>
      </w:r>
    </w:p>
    <w:p w:rsidR="00D17660" w:rsidRPr="00D17660" w:rsidRDefault="00D17660" w:rsidP="00D17660">
      <w:pPr>
        <w:spacing w:beforeAutospacing="1" w:after="0" w:afterAutospacing="1" w:line="240" w:lineRule="auto"/>
        <w:outlineLvl w:val="2"/>
        <w:rPr>
          <w:rFonts w:ascii="Times New Roman" w:eastAsia="Times New Roman" w:hAnsi="Times New Roman" w:cs="Times New Roman"/>
          <w:b/>
          <w:bCs/>
          <w:color w:val="333333"/>
          <w:sz w:val="28"/>
          <w:szCs w:val="28"/>
        </w:rPr>
      </w:pPr>
      <w:r w:rsidRPr="00536D06">
        <w:rPr>
          <w:rFonts w:ascii="Times New Roman" w:eastAsia="Times New Roman" w:hAnsi="Times New Roman" w:cs="Times New Roman"/>
          <w:b/>
          <w:bCs/>
          <w:color w:val="333333"/>
          <w:sz w:val="21"/>
          <w:szCs w:val="21"/>
        </w:rPr>
        <w:br/>
        <w:t>10 КЛАСС</w:t>
      </w:r>
    </w:p>
    <w:tbl>
      <w:tblPr>
        <w:tblW w:w="5000" w:type="pct"/>
        <w:tblCellMar>
          <w:top w:w="15" w:type="dxa"/>
          <w:left w:w="15" w:type="dxa"/>
          <w:bottom w:w="15" w:type="dxa"/>
          <w:right w:w="15" w:type="dxa"/>
        </w:tblCellMar>
        <w:tblLook w:val="04A0" w:firstRow="1" w:lastRow="0" w:firstColumn="1" w:lastColumn="0" w:noHBand="0" w:noVBand="1"/>
      </w:tblPr>
      <w:tblGrid>
        <w:gridCol w:w="921"/>
        <w:gridCol w:w="2058"/>
        <w:gridCol w:w="6240"/>
      </w:tblGrid>
      <w:tr w:rsidR="00D17660" w:rsidRPr="00536D06" w:rsidTr="00E3392B">
        <w:trPr>
          <w:tblHeader/>
        </w:trPr>
        <w:tc>
          <w:tcPr>
            <w:tcW w:w="482"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17660" w:rsidRPr="00536D06" w:rsidRDefault="00D17660" w:rsidP="00E3392B">
            <w:pPr>
              <w:spacing w:after="150" w:line="240" w:lineRule="auto"/>
              <w:jc w:val="center"/>
              <w:rPr>
                <w:rFonts w:ascii="Times New Roman" w:eastAsia="Times New Roman" w:hAnsi="Times New Roman" w:cs="Times New Roman"/>
                <w:b/>
                <w:bCs/>
                <w:color w:val="333333"/>
                <w:sz w:val="21"/>
                <w:szCs w:val="21"/>
              </w:rPr>
            </w:pPr>
            <w:r w:rsidRPr="00536D06">
              <w:rPr>
                <w:rFonts w:ascii="Times New Roman" w:eastAsia="Times New Roman" w:hAnsi="Times New Roman" w:cs="Times New Roman"/>
                <w:b/>
                <w:bCs/>
                <w:color w:val="333333"/>
                <w:sz w:val="21"/>
                <w:szCs w:val="21"/>
              </w:rPr>
              <w:t>Код раздела</w:t>
            </w:r>
          </w:p>
        </w:tc>
        <w:tc>
          <w:tcPr>
            <w:tcW w:w="1125"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17660" w:rsidRPr="00536D06" w:rsidRDefault="00D17660" w:rsidP="00E3392B">
            <w:pPr>
              <w:spacing w:after="150" w:line="240" w:lineRule="auto"/>
              <w:jc w:val="center"/>
              <w:rPr>
                <w:rFonts w:ascii="Times New Roman" w:eastAsia="Times New Roman" w:hAnsi="Times New Roman" w:cs="Times New Roman"/>
                <w:b/>
                <w:bCs/>
                <w:color w:val="333333"/>
                <w:sz w:val="21"/>
                <w:szCs w:val="21"/>
              </w:rPr>
            </w:pPr>
            <w:r w:rsidRPr="00536D06">
              <w:rPr>
                <w:rFonts w:ascii="Times New Roman" w:eastAsia="Times New Roman" w:hAnsi="Times New Roman" w:cs="Times New Roman"/>
                <w:b/>
                <w:bCs/>
                <w:color w:val="333333"/>
                <w:sz w:val="21"/>
                <w:szCs w:val="21"/>
              </w:rPr>
              <w:t>​Код проверяемого элемента</w:t>
            </w:r>
          </w:p>
        </w:tc>
        <w:tc>
          <w:tcPr>
            <w:tcW w:w="3393"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17660" w:rsidRPr="00536D06" w:rsidRDefault="00D17660" w:rsidP="00E3392B">
            <w:pPr>
              <w:spacing w:after="150" w:line="240" w:lineRule="auto"/>
              <w:jc w:val="center"/>
              <w:rPr>
                <w:rFonts w:ascii="Times New Roman" w:eastAsia="Times New Roman" w:hAnsi="Times New Roman" w:cs="Times New Roman"/>
                <w:b/>
                <w:bCs/>
                <w:color w:val="333333"/>
                <w:sz w:val="21"/>
                <w:szCs w:val="21"/>
              </w:rPr>
            </w:pPr>
            <w:r w:rsidRPr="00536D06">
              <w:rPr>
                <w:rFonts w:ascii="Times New Roman" w:eastAsia="Times New Roman" w:hAnsi="Times New Roman" w:cs="Times New Roman"/>
                <w:b/>
                <w:bCs/>
                <w:color w:val="333333"/>
                <w:sz w:val="21"/>
                <w:szCs w:val="21"/>
              </w:rPr>
              <w:t>Проверяемые элементы содержания</w:t>
            </w:r>
          </w:p>
        </w:tc>
      </w:tr>
      <w:tr w:rsidR="00D17660" w:rsidRPr="00D71ED2" w:rsidTr="00E3392B">
        <w:tc>
          <w:tcPr>
            <w:tcW w:w="482"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aps/>
                <w:color w:val="000000"/>
                <w:sz w:val="21"/>
                <w:szCs w:val="21"/>
              </w:rPr>
              <w:t>1</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D17660">
              <w:rPr>
                <w:rFonts w:ascii="Times New Roman" w:eastAsia="Times New Roman" w:hAnsi="Times New Roman" w:cs="Times New Roman"/>
                <w:caps/>
                <w:color w:val="000000"/>
                <w:sz w:val="21"/>
                <w:szCs w:val="21"/>
              </w:rPr>
              <w:t>ФИЗИКА И методы научного познания</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1.1</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ind w:right="-108"/>
              <w:jc w:val="both"/>
              <w:textAlignment w:val="center"/>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Физика – наука о природе. Научные методы познания окружающего мира. Роль эксперимента и теории в процессе познания природы. Эксперимент в физике</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1.2</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ind w:right="-108"/>
              <w:jc w:val="both"/>
              <w:textAlignment w:val="center"/>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Роль и место физики в формировании современной научной картины мира, в практической деятельности людей</w:t>
            </w:r>
          </w:p>
        </w:tc>
      </w:tr>
      <w:tr w:rsidR="00D17660" w:rsidRPr="00536D06" w:rsidTr="00E3392B">
        <w:tc>
          <w:tcPr>
            <w:tcW w:w="482"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aps/>
                <w:color w:val="000000"/>
                <w:sz w:val="21"/>
                <w:szCs w:val="21"/>
              </w:rPr>
              <w:t>2</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aps/>
                <w:color w:val="000000"/>
                <w:sz w:val="21"/>
                <w:szCs w:val="21"/>
              </w:rPr>
              <w:t>МЕХАНИКА</w:t>
            </w:r>
          </w:p>
        </w:tc>
      </w:tr>
      <w:tr w:rsidR="00D17660" w:rsidRPr="00536D06" w:rsidTr="00E3392B">
        <w:tc>
          <w:tcPr>
            <w:tcW w:w="482"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2.1</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firstLine="62"/>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КИНЕМАТИКА</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2.1.1</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Механическое движение. Относительность механического движения. </w:t>
            </w:r>
            <w:r w:rsidRPr="00536D06">
              <w:rPr>
                <w:rFonts w:ascii="Times New Roman" w:eastAsia="Times New Roman" w:hAnsi="Times New Roman" w:cs="Times New Roman"/>
                <w:color w:val="000000"/>
                <w:sz w:val="21"/>
                <w:szCs w:val="21"/>
              </w:rPr>
              <w:t>Система отсчёта. Траектория</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2.1.2</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Перемещение, скорость (</w:t>
            </w:r>
            <w:r w:rsidRPr="00D17660">
              <w:rPr>
                <w:rFonts w:ascii="Times New Roman" w:eastAsia="Times New Roman" w:hAnsi="Times New Roman" w:cs="Times New Roman"/>
                <w:color w:val="000000"/>
                <w:spacing w:val="-4"/>
                <w:sz w:val="21"/>
                <w:szCs w:val="21"/>
              </w:rPr>
              <w:t>средняя скорость,</w:t>
            </w:r>
            <w:r w:rsidRPr="00536D06">
              <w:rPr>
                <w:rFonts w:ascii="Times New Roman" w:eastAsia="Times New Roman" w:hAnsi="Times New Roman" w:cs="Times New Roman"/>
                <w:color w:val="000000"/>
                <w:spacing w:val="-4"/>
                <w:sz w:val="21"/>
                <w:szCs w:val="21"/>
              </w:rPr>
              <w:t> </w:t>
            </w:r>
            <w:r w:rsidRPr="00D17660">
              <w:rPr>
                <w:rFonts w:ascii="Times New Roman" w:eastAsia="Times New Roman" w:hAnsi="Times New Roman" w:cs="Times New Roman"/>
                <w:color w:val="000000"/>
                <w:sz w:val="21"/>
                <w:szCs w:val="21"/>
              </w:rPr>
              <w:t>мгновенная скорость) и</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ускорение материальной точки, их проекции на оси системы коор</w:t>
            </w:r>
            <w:r w:rsidRPr="00D17660">
              <w:rPr>
                <w:rFonts w:ascii="Times New Roman" w:eastAsia="Times New Roman" w:hAnsi="Times New Roman" w:cs="Times New Roman"/>
                <w:color w:val="000000"/>
                <w:sz w:val="21"/>
                <w:szCs w:val="21"/>
              </w:rPr>
              <w:softHyphen/>
              <w:t xml:space="preserve">динат. </w:t>
            </w:r>
            <w:r w:rsidRPr="00536D06">
              <w:rPr>
                <w:rFonts w:ascii="Times New Roman" w:eastAsia="Times New Roman" w:hAnsi="Times New Roman" w:cs="Times New Roman"/>
                <w:color w:val="000000"/>
                <w:sz w:val="21"/>
                <w:szCs w:val="21"/>
              </w:rPr>
              <w:t>Сложение перемещений и сложение скоростей</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2.1.3</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2.1.4</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Свободное падение. Ускорение свободного падения</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2.1.5</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Криволинейное движение. Равномерное движение материальной точ</w:t>
            </w:r>
            <w:r w:rsidRPr="00D17660">
              <w:rPr>
                <w:rFonts w:ascii="Times New Roman" w:eastAsia="Times New Roman" w:hAnsi="Times New Roman" w:cs="Times New Roman"/>
                <w:color w:val="000000"/>
                <w:sz w:val="21"/>
                <w:szCs w:val="21"/>
              </w:rPr>
              <w:softHyphen/>
              <w:t xml:space="preserve">ки по окружности. </w:t>
            </w:r>
            <w:r w:rsidRPr="00536D06">
              <w:rPr>
                <w:rFonts w:ascii="Times New Roman" w:eastAsia="Times New Roman" w:hAnsi="Times New Roman" w:cs="Times New Roman"/>
                <w:color w:val="000000"/>
                <w:sz w:val="21"/>
                <w:szCs w:val="21"/>
              </w:rPr>
              <w:t>Угловая скорость, линейная скорость. Период и частота. Центростремительное ускорение</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2.1.6</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Технические устройства:</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спидометр, движение снарядов, цепные и</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ременные передачи</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2.1.7</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Практические работы.</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Измерение мгновенной скорости. Исследо</w:t>
            </w:r>
            <w:r w:rsidRPr="00D17660">
              <w:rPr>
                <w:rFonts w:ascii="Times New Roman" w:eastAsia="Times New Roman" w:hAnsi="Times New Roman" w:cs="Times New Roman"/>
                <w:color w:val="000000"/>
                <w:sz w:val="21"/>
                <w:szCs w:val="21"/>
              </w:rPr>
              <w:softHyphen/>
              <w:t>вание соотношения между путями, пройденными телом за последова</w:t>
            </w:r>
            <w:r w:rsidRPr="00D17660">
              <w:rPr>
                <w:rFonts w:ascii="Times New Roman" w:eastAsia="Times New Roman" w:hAnsi="Times New Roman" w:cs="Times New Roman"/>
                <w:color w:val="000000"/>
                <w:sz w:val="21"/>
                <w:szCs w:val="21"/>
              </w:rPr>
              <w:softHyphen/>
              <w:t>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D17660" w:rsidRPr="00536D06" w:rsidTr="00E3392B">
        <w:tc>
          <w:tcPr>
            <w:tcW w:w="482"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2.2</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firstLine="62"/>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ДИНАМИКА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2.2.1</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Принцип относительности Галилея. Первый закон Ньютона. Инерциальные системы отсчёта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2.2.2</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Масса тела. Сила. Принцип суперпозиции сил</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2.2.3</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Второй закон Ньютона для материальной точки</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 xml:space="preserve">в инерциальной системе отсчёта (ИСО). </w:t>
            </w:r>
            <w:r w:rsidRPr="00536D06">
              <w:rPr>
                <w:rFonts w:ascii="Times New Roman" w:eastAsia="Times New Roman" w:hAnsi="Times New Roman" w:cs="Times New Roman"/>
                <w:color w:val="000000"/>
                <w:sz w:val="21"/>
                <w:szCs w:val="21"/>
              </w:rPr>
              <w:t>Третий закон Ньютона для материальных точек</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2.2.4</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Закон всемирного тяготения. Сила тяжести. Первая космическая скорость. Вес тела</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2.2.5</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Сила упругости. Закон Гука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2.2.6</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2.2.7</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Поступательное и вращательное движение абсолютно твёрдого тела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2.2.8</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Момент силы относительно оси вращения. Плечо силы. Условия равновесия твёрдого тела в ИСО</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2.2.9</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Технические устройства:</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подшипники, движение искусственных спутников</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2.2.10</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left="62"/>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Практические работы.</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 xml:space="preserve">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r w:rsidRPr="00536D06">
              <w:rPr>
                <w:rFonts w:ascii="Times New Roman" w:eastAsia="Times New Roman" w:hAnsi="Times New Roman" w:cs="Times New Roman"/>
                <w:color w:val="000000"/>
                <w:sz w:val="21"/>
                <w:szCs w:val="21"/>
              </w:rPr>
              <w:t>Исследование условий равновесия твёрдого тела, имеющего ось вращения</w:t>
            </w:r>
          </w:p>
        </w:tc>
      </w:tr>
      <w:tr w:rsidR="00D17660" w:rsidRPr="00536D06" w:rsidTr="00E3392B">
        <w:tc>
          <w:tcPr>
            <w:tcW w:w="482"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2.3</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firstLine="62"/>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ЗАКОНЫ СОХРАНЕНИЯ В МЕХАНИКЕ</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2.3.1</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Импульс материальной точки, системы материальных точек. Импульс силы и изменение импульса тела</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2.3.2</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Закон сохранения импульса в ИСО. </w:t>
            </w:r>
            <w:r w:rsidRPr="00536D06">
              <w:rPr>
                <w:rFonts w:ascii="Times New Roman" w:eastAsia="Times New Roman" w:hAnsi="Times New Roman" w:cs="Times New Roman"/>
                <w:color w:val="000000"/>
                <w:sz w:val="21"/>
                <w:szCs w:val="21"/>
              </w:rPr>
              <w:t>Реактивное движение</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2.3.3</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Работа силы</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2.3.4</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Мощность силы</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2.3.5</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Кинетическая энергия материальной точки. Теорема</w:t>
            </w:r>
            <w:r w:rsidRPr="00D17660">
              <w:rPr>
                <w:rFonts w:ascii="Times New Roman" w:eastAsia="Times New Roman" w:hAnsi="Times New Roman" w:cs="Times New Roman"/>
                <w:color w:val="000000"/>
                <w:sz w:val="21"/>
                <w:szCs w:val="21"/>
              </w:rPr>
              <w:br/>
              <w:t>о кинетической энергии</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2.3.6</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Потенциальная энергия. Потенциальная энергия упруго деформи</w:t>
            </w:r>
            <w:r w:rsidRPr="00D17660">
              <w:rPr>
                <w:rFonts w:ascii="Times New Roman" w:eastAsia="Times New Roman" w:hAnsi="Times New Roman" w:cs="Times New Roman"/>
                <w:color w:val="000000"/>
                <w:sz w:val="21"/>
                <w:szCs w:val="21"/>
              </w:rPr>
              <w:softHyphen/>
              <w:t>рован</w:t>
            </w:r>
            <w:r w:rsidRPr="00D17660">
              <w:rPr>
                <w:rFonts w:ascii="Times New Roman" w:eastAsia="Times New Roman" w:hAnsi="Times New Roman" w:cs="Times New Roman"/>
                <w:color w:val="000000"/>
                <w:sz w:val="21"/>
                <w:szCs w:val="21"/>
              </w:rPr>
              <w:softHyphen/>
              <w:t xml:space="preserve">ной пружины. </w:t>
            </w:r>
            <w:r w:rsidRPr="00536D06">
              <w:rPr>
                <w:rFonts w:ascii="Times New Roman" w:eastAsia="Times New Roman" w:hAnsi="Times New Roman" w:cs="Times New Roman"/>
                <w:color w:val="000000"/>
                <w:sz w:val="21"/>
                <w:szCs w:val="21"/>
              </w:rPr>
              <w:t>Потенциальная энергия тела вблизи поверхности Земли</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2.3.7</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Потенциальные и непотенциальные силы. Связь работы непотенциальных сил с изменением механической энергии системы тел. </w:t>
            </w:r>
            <w:r w:rsidRPr="00536D06">
              <w:rPr>
                <w:rFonts w:ascii="Times New Roman" w:eastAsia="Times New Roman" w:hAnsi="Times New Roman" w:cs="Times New Roman"/>
                <w:color w:val="000000"/>
                <w:sz w:val="21"/>
                <w:szCs w:val="21"/>
              </w:rPr>
              <w:t>Закон сохранения механической энергии</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2.3.8</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Упругие и неупругие столкновения</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2.3.9</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Технические устройства:</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движение ракет, водомёт, копер, пружин</w:t>
            </w:r>
            <w:r w:rsidRPr="00D17660">
              <w:rPr>
                <w:rFonts w:ascii="Times New Roman" w:eastAsia="Times New Roman" w:hAnsi="Times New Roman" w:cs="Times New Roman"/>
                <w:color w:val="000000"/>
                <w:sz w:val="21"/>
                <w:szCs w:val="21"/>
              </w:rPr>
              <w:softHyphen/>
              <w:t>ный пистолет</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2.3.10</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Практические работы.</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 xml:space="preserve">Изучение связи скоростей тел при неупругом ударе. </w:t>
            </w:r>
            <w:r w:rsidRPr="00536D06">
              <w:rPr>
                <w:rFonts w:ascii="Times New Roman" w:eastAsia="Times New Roman" w:hAnsi="Times New Roman" w:cs="Times New Roman"/>
                <w:color w:val="000000"/>
                <w:sz w:val="21"/>
                <w:szCs w:val="21"/>
              </w:rPr>
              <w:t>Исследование связи работы силы с изменением механической энергии тела</w:t>
            </w:r>
          </w:p>
        </w:tc>
      </w:tr>
      <w:tr w:rsidR="00D17660" w:rsidRPr="00536D06" w:rsidTr="00E3392B">
        <w:tc>
          <w:tcPr>
            <w:tcW w:w="482"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aps/>
                <w:color w:val="000000"/>
                <w:sz w:val="21"/>
                <w:szCs w:val="21"/>
              </w:rPr>
              <w:t>3</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aps/>
                <w:color w:val="000000"/>
                <w:sz w:val="21"/>
                <w:szCs w:val="21"/>
              </w:rPr>
              <w:t>МОЛЕКУЛЯРНАЯ ФИЗИКА И ТЕРМОДИНАМИКА</w:t>
            </w:r>
          </w:p>
        </w:tc>
      </w:tr>
      <w:tr w:rsidR="00D17660" w:rsidRPr="00536D06" w:rsidTr="00E3392B">
        <w:tc>
          <w:tcPr>
            <w:tcW w:w="482"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3.1</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firstLine="62"/>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ОСНОВЫ МОЛЕКУЛЯРНО-КИНЕТИЧЕСКОЙ ТЕОРИИ</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3.1.1</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Основные положения молекулярно-кинетической теории. Броунов</w:t>
            </w:r>
            <w:r w:rsidRPr="00D17660">
              <w:rPr>
                <w:rFonts w:ascii="Times New Roman" w:eastAsia="Times New Roman" w:hAnsi="Times New Roman" w:cs="Times New Roman"/>
                <w:color w:val="000000"/>
                <w:sz w:val="21"/>
                <w:szCs w:val="21"/>
              </w:rPr>
              <w:softHyphen/>
              <w:t xml:space="preserve">ское движение. Диффузия. Характер движения и </w:t>
            </w:r>
            <w:r w:rsidRPr="00D17660">
              <w:rPr>
                <w:rFonts w:ascii="Times New Roman" w:eastAsia="Times New Roman" w:hAnsi="Times New Roman" w:cs="Times New Roman"/>
                <w:color w:val="000000"/>
                <w:sz w:val="21"/>
                <w:szCs w:val="21"/>
              </w:rPr>
              <w:lastRenderedPageBreak/>
              <w:t>взаимодействия час</w:t>
            </w:r>
            <w:r w:rsidRPr="00D17660">
              <w:rPr>
                <w:rFonts w:ascii="Times New Roman" w:eastAsia="Times New Roman" w:hAnsi="Times New Roman" w:cs="Times New Roman"/>
                <w:color w:val="000000"/>
                <w:sz w:val="21"/>
                <w:szCs w:val="21"/>
              </w:rPr>
              <w:softHyphen/>
              <w:t>тиц вещества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3.1.2</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Модели строения газов, жидкостей и твёрдых тел и объяснение свойств вещества на основе этих моделей</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3.1.3</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Масса молекул. Количество вещества. Постоянная Авогадро</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3.1.4</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Тепловое равновесие. Температура и её измерение. </w:t>
            </w:r>
            <w:r w:rsidRPr="00536D06">
              <w:rPr>
                <w:rFonts w:ascii="Times New Roman" w:eastAsia="Times New Roman" w:hAnsi="Times New Roman" w:cs="Times New Roman"/>
                <w:color w:val="000000"/>
                <w:sz w:val="21"/>
                <w:szCs w:val="21"/>
              </w:rPr>
              <w:t>Шкала температур Цельсия</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3.1.5</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Модель идеального газа. Основное уравнение молекулярно-кинети</w:t>
            </w:r>
            <w:r w:rsidRPr="00D17660">
              <w:rPr>
                <w:rFonts w:ascii="Times New Roman" w:eastAsia="Times New Roman" w:hAnsi="Times New Roman" w:cs="Times New Roman"/>
                <w:color w:val="000000"/>
                <w:sz w:val="21"/>
                <w:szCs w:val="21"/>
              </w:rPr>
              <w:softHyphen/>
              <w:t>ческой теории идеального газа</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3.1.6</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Абсолютная температура как мера средней кинетической энергии теплового движения частиц газа. </w:t>
            </w:r>
            <w:r w:rsidRPr="00536D06">
              <w:rPr>
                <w:rFonts w:ascii="Times New Roman" w:eastAsia="Times New Roman" w:hAnsi="Times New Roman" w:cs="Times New Roman"/>
                <w:color w:val="000000"/>
                <w:sz w:val="21"/>
                <w:szCs w:val="21"/>
              </w:rPr>
              <w:t>Шкала температур Кельвина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3.1.7</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Уравнение Клапейрона – Менделеева. Закон Дальтона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3.1.8</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Газовые законы. Изопроцессы в идеальном газе с постоянным количеством вещества: изотерма, изохора, изобара</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3.1.9</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Технические устройства: термометр, барометр</w:t>
            </w:r>
          </w:p>
        </w:tc>
      </w:tr>
      <w:tr w:rsidR="00D17660" w:rsidRPr="00536D06" w:rsidTr="00E3392B">
        <w:trPr>
          <w:trHeight w:val="1070"/>
        </w:trPr>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3.1.10</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Практические работы.</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 xml:space="preserve">Измерение массы воздуха в классной комнате. </w:t>
            </w:r>
            <w:r w:rsidRPr="00536D06">
              <w:rPr>
                <w:rFonts w:ascii="Times New Roman" w:eastAsia="Times New Roman" w:hAnsi="Times New Roman" w:cs="Times New Roman"/>
                <w:color w:val="000000"/>
                <w:sz w:val="21"/>
                <w:szCs w:val="21"/>
              </w:rPr>
              <w:t>Исследование зависимости между параметрами состояния разреженного газа</w:t>
            </w:r>
          </w:p>
        </w:tc>
      </w:tr>
      <w:tr w:rsidR="00D17660" w:rsidRPr="00536D06" w:rsidTr="00E3392B">
        <w:tc>
          <w:tcPr>
            <w:tcW w:w="482"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3.2</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ОСНОВЫ ТЕРМОДИНАМИКИ</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3.2.1</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Термодинамическая система. Внутренняя энергия термодинамической системы и способы её изменения</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3.2.2</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Количество теплоты и работа. Внутренняя энергия одноатомного идеального газа</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3.2.3</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Виды теплопередачи: теплопроводность, конвекция, излучение. Теплоёмкость тела. Удельная теплоёмкость вещества. </w:t>
            </w:r>
            <w:r w:rsidRPr="00536D06">
              <w:rPr>
                <w:rFonts w:ascii="Times New Roman" w:eastAsia="Times New Roman" w:hAnsi="Times New Roman" w:cs="Times New Roman"/>
                <w:color w:val="000000"/>
                <w:sz w:val="21"/>
                <w:szCs w:val="21"/>
              </w:rPr>
              <w:t>Расчёт коли</w:t>
            </w:r>
            <w:r w:rsidRPr="00536D06">
              <w:rPr>
                <w:rFonts w:ascii="Times New Roman" w:eastAsia="Times New Roman" w:hAnsi="Times New Roman" w:cs="Times New Roman"/>
                <w:color w:val="000000"/>
                <w:sz w:val="21"/>
                <w:szCs w:val="21"/>
              </w:rPr>
              <w:softHyphen/>
              <w:t>чества теплоты при теплопередаче</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3.2.4</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Первый закон термодинамики. Применение первого закона термодинамики к изопроцессам. </w:t>
            </w:r>
            <w:r w:rsidRPr="00536D06">
              <w:rPr>
                <w:rFonts w:ascii="Times New Roman" w:eastAsia="Times New Roman" w:hAnsi="Times New Roman" w:cs="Times New Roman"/>
                <w:color w:val="000000"/>
                <w:sz w:val="21"/>
                <w:szCs w:val="21"/>
              </w:rPr>
              <w:t>Графическая интерпретация работы газа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3.2.5</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3.2.6</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Второй закон термодинамики. Необратимость процессов в природе. Тепловые двигатели. Экологические проблемы теплоэнергетики</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3.2.7</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Технические устройства:</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двигатель внутреннего сгорания, бытовой холодильник, кондиционер</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3.2.8</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Практические работы.</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Измерение удельной теплоёмкости</w:t>
            </w:r>
          </w:p>
        </w:tc>
      </w:tr>
      <w:tr w:rsidR="00D17660" w:rsidRPr="00D71ED2" w:rsidTr="00E3392B">
        <w:tc>
          <w:tcPr>
            <w:tcW w:w="482"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3.3</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ind w:firstLine="62"/>
              <w:jc w:val="center"/>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АГРЕГАТНЫЕ СОСТОЯНИЯ ВЕЩЕСВА. ФАЗОВЫЕ ПЕРЕХОДЫ</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3.3.1</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pacing w:val="-2"/>
                <w:sz w:val="21"/>
                <w:szCs w:val="21"/>
              </w:rPr>
              <w:t>Парообразование и конденсация. Испарение и кипение. Удельная те</w:t>
            </w:r>
            <w:r w:rsidRPr="00D17660">
              <w:rPr>
                <w:rFonts w:ascii="Times New Roman" w:eastAsia="Times New Roman" w:hAnsi="Times New Roman" w:cs="Times New Roman"/>
                <w:color w:val="000000"/>
                <w:spacing w:val="-2"/>
                <w:sz w:val="21"/>
                <w:szCs w:val="21"/>
              </w:rPr>
              <w:softHyphen/>
              <w:t xml:space="preserve">плота парообразования. Зависимость температуры кипения от </w:t>
            </w:r>
            <w:r w:rsidRPr="00D17660">
              <w:rPr>
                <w:rFonts w:ascii="Times New Roman" w:eastAsia="Times New Roman" w:hAnsi="Times New Roman" w:cs="Times New Roman"/>
                <w:color w:val="000000"/>
                <w:spacing w:val="-2"/>
                <w:sz w:val="21"/>
                <w:szCs w:val="21"/>
              </w:rPr>
              <w:lastRenderedPageBreak/>
              <w:t>давления</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3.3.2</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Абсолютная и относительная влажность воздуха. </w:t>
            </w:r>
            <w:r w:rsidRPr="00536D06">
              <w:rPr>
                <w:rFonts w:ascii="Times New Roman" w:eastAsia="Times New Roman" w:hAnsi="Times New Roman" w:cs="Times New Roman"/>
                <w:color w:val="000000"/>
                <w:sz w:val="21"/>
                <w:szCs w:val="21"/>
              </w:rPr>
              <w:t>Насыщенный пар</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3.3.3</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Твёрдое тело. Кристаллические и аморфные тела. Анизотропия свойств кристаллов. Жидкие кристаллы. </w:t>
            </w:r>
            <w:r w:rsidRPr="00536D06">
              <w:rPr>
                <w:rFonts w:ascii="Times New Roman" w:eastAsia="Times New Roman" w:hAnsi="Times New Roman" w:cs="Times New Roman"/>
                <w:color w:val="000000"/>
                <w:sz w:val="21"/>
                <w:szCs w:val="21"/>
              </w:rPr>
              <w:t>Современные материалы</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3.3.4</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Плавление и кристаллизация. Удельная теплота плавления. </w:t>
            </w:r>
            <w:r w:rsidRPr="00536D06">
              <w:rPr>
                <w:rFonts w:ascii="Times New Roman" w:eastAsia="Times New Roman" w:hAnsi="Times New Roman" w:cs="Times New Roman"/>
                <w:color w:val="000000"/>
                <w:sz w:val="21"/>
                <w:szCs w:val="21"/>
              </w:rPr>
              <w:t>Сублимация</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3.3.5</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Уравнение теплового баланса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3.3.6</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Технические устройства:</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гигрометр и психрометр, калориметр, технологии получения современных материалов, в том числе наноматериалов, и нанотехнологии</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3.3.7</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Практические работы.</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Измерение влажности воздуха</w:t>
            </w:r>
          </w:p>
        </w:tc>
      </w:tr>
      <w:tr w:rsidR="00D17660" w:rsidRPr="00536D06" w:rsidTr="00E3392B">
        <w:tc>
          <w:tcPr>
            <w:tcW w:w="482"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aps/>
                <w:color w:val="000000"/>
                <w:sz w:val="21"/>
                <w:szCs w:val="21"/>
              </w:rPr>
              <w:t>4</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aps/>
                <w:color w:val="000000"/>
                <w:sz w:val="21"/>
                <w:szCs w:val="21"/>
              </w:rPr>
              <w:t>ЭЛЕКТРОДИНАМИКА</w:t>
            </w:r>
          </w:p>
        </w:tc>
      </w:tr>
      <w:tr w:rsidR="00D17660" w:rsidRPr="00536D06" w:rsidTr="00E3392B">
        <w:tc>
          <w:tcPr>
            <w:tcW w:w="482"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4.1</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firstLine="62"/>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ЭЛЕКТРОСТАТИКА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4.1.1</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pacing w:val="-4"/>
                <w:sz w:val="21"/>
                <w:szCs w:val="21"/>
              </w:rPr>
              <w:t>Электризация тел. Электрический заряд. Два вида электрических зарядов</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4.1.2</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Проводники, диэлектрики и полупроводники</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4.1.3</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Закон сохранения электрического заряда</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4.1.4</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Взаимодействие зарядов. Закон Кулона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4.1.5</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Электрическое поле. Напряжённость электрического поля. Принцип суперпозиции. Линии напряжённости электрического поля</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4.1.6</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Работа сил электростатического поля. Потенциал. </w:t>
            </w:r>
            <w:r w:rsidRPr="00536D06">
              <w:rPr>
                <w:rFonts w:ascii="Times New Roman" w:eastAsia="Times New Roman" w:hAnsi="Times New Roman" w:cs="Times New Roman"/>
                <w:color w:val="000000"/>
                <w:sz w:val="21"/>
                <w:szCs w:val="21"/>
              </w:rPr>
              <w:t>Разность потенциалов</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4.1.7</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Проводники и диэлектрики в постоянном электрическом поле. </w:t>
            </w:r>
            <w:r w:rsidRPr="00536D06">
              <w:rPr>
                <w:rFonts w:ascii="Times New Roman" w:eastAsia="Times New Roman" w:hAnsi="Times New Roman" w:cs="Times New Roman"/>
                <w:color w:val="000000"/>
                <w:sz w:val="21"/>
                <w:szCs w:val="21"/>
              </w:rPr>
              <w:t>Ди</w:t>
            </w:r>
            <w:r w:rsidRPr="00536D06">
              <w:rPr>
                <w:rFonts w:ascii="Times New Roman" w:eastAsia="Times New Roman" w:hAnsi="Times New Roman" w:cs="Times New Roman"/>
                <w:color w:val="000000"/>
                <w:sz w:val="21"/>
                <w:szCs w:val="21"/>
              </w:rPr>
              <w:softHyphen/>
              <w:t>электрическая проницаемость</w:t>
            </w:r>
          </w:p>
        </w:tc>
      </w:tr>
      <w:tr w:rsidR="00D17660" w:rsidRPr="00D17660"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4.1.8</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Электроёмкость. Конденсатор. Электроёмкость плоского конден</w:t>
            </w:r>
            <w:r w:rsidRPr="00D17660">
              <w:rPr>
                <w:rFonts w:ascii="Times New Roman" w:eastAsia="Times New Roman" w:hAnsi="Times New Roman" w:cs="Times New Roman"/>
                <w:color w:val="000000"/>
                <w:sz w:val="21"/>
                <w:szCs w:val="21"/>
              </w:rPr>
              <w:softHyphen/>
              <w:t>сатора. Энергия заряженного конденсатора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4.1.9</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Технические устройства:</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электроскоп, электрометр, электростатичес</w:t>
            </w:r>
            <w:r w:rsidRPr="00D17660">
              <w:rPr>
                <w:rFonts w:ascii="Times New Roman" w:eastAsia="Times New Roman" w:hAnsi="Times New Roman" w:cs="Times New Roman"/>
                <w:color w:val="000000"/>
                <w:sz w:val="21"/>
                <w:szCs w:val="21"/>
              </w:rPr>
              <w:softHyphen/>
              <w:t>кая защита, заземление электроприборов, конденсатор, ксерокс, струйный принтер</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4.1.10</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Практические работы.</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Измерение электроёмкости конденсатора</w:t>
            </w:r>
          </w:p>
        </w:tc>
      </w:tr>
      <w:tr w:rsidR="00D17660" w:rsidRPr="00D71ED2" w:rsidTr="00E3392B">
        <w:tc>
          <w:tcPr>
            <w:tcW w:w="482"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4.2</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ind w:firstLine="62"/>
              <w:jc w:val="center"/>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ПОСТОЯННЫЙ ЭЛЕКТРИЧЕСКИЙ ТОК. ТОКИ В РАЗЛИЧНЫХ СРЕДАХ</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4.2.1</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Условия существования постоянного электрического тока. Источники тока. Сила тока. Постоянный ток</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4.2.2</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Напряжение. Закон Ома для участка цепи</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4.2.3</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Электрическое сопротивление. Удельное сопротивление вещества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4.2.4</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Последовательное, параллельное, смешанное соединение проводников</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4.2.5</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Работа электрического тока. Закон Джоуля – Ленца</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4.2.6</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Мощность электрического тока</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4.2.7</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электродвижущая сила (далее – ЭДС) и внутреннее сопротивление источника тока. </w:t>
            </w:r>
            <w:r w:rsidRPr="00536D06">
              <w:rPr>
                <w:rFonts w:ascii="Times New Roman" w:eastAsia="Times New Roman" w:hAnsi="Times New Roman" w:cs="Times New Roman"/>
                <w:color w:val="000000"/>
                <w:sz w:val="21"/>
                <w:szCs w:val="21"/>
              </w:rPr>
              <w:t>Закон Ома для полной (замкнутой) электрической цепи. Короткое замыкание</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4.2.8</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Электронная проводимость твёрдых металлов. Зависимость сопро</w:t>
            </w:r>
            <w:r w:rsidRPr="00D17660">
              <w:rPr>
                <w:rFonts w:ascii="Times New Roman" w:eastAsia="Times New Roman" w:hAnsi="Times New Roman" w:cs="Times New Roman"/>
                <w:color w:val="000000"/>
                <w:sz w:val="21"/>
                <w:szCs w:val="21"/>
              </w:rPr>
              <w:softHyphen/>
              <w:t xml:space="preserve">тивления металлов от температуры. </w:t>
            </w:r>
            <w:r w:rsidRPr="00536D06">
              <w:rPr>
                <w:rFonts w:ascii="Times New Roman" w:eastAsia="Times New Roman" w:hAnsi="Times New Roman" w:cs="Times New Roman"/>
                <w:color w:val="000000"/>
                <w:sz w:val="21"/>
                <w:szCs w:val="21"/>
              </w:rPr>
              <w:t>Сверхпроводимость</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4.2.9</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Электрический ток в вакууме. Свойства электронных пучков</w:t>
            </w:r>
          </w:p>
        </w:tc>
      </w:tr>
      <w:tr w:rsidR="00D17660" w:rsidRPr="00D17660"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4.2.10</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Полупроводники. Собственная и примесная проводимость полупроводников. Свойства</w:t>
            </w:r>
            <w:r w:rsidRPr="00536D06">
              <w:rPr>
                <w:rFonts w:ascii="Times New Roman" w:eastAsia="Times New Roman" w:hAnsi="Times New Roman" w:cs="Times New Roman"/>
                <w:color w:val="000000"/>
                <w:sz w:val="21"/>
                <w:szCs w:val="21"/>
              </w:rPr>
              <w:t> p</w:t>
            </w:r>
            <w:r w:rsidRPr="00D17660">
              <w:rPr>
                <w:rFonts w:ascii="Times New Roman" w:eastAsia="Times New Roman" w:hAnsi="Times New Roman" w:cs="Times New Roman"/>
                <w:color w:val="000000"/>
                <w:sz w:val="21"/>
                <w:szCs w:val="21"/>
              </w:rPr>
              <w:t>-</w:t>
            </w:r>
            <w:r w:rsidRPr="00536D06">
              <w:rPr>
                <w:rFonts w:ascii="Times New Roman" w:eastAsia="Times New Roman" w:hAnsi="Times New Roman" w:cs="Times New Roman"/>
                <w:color w:val="000000"/>
                <w:sz w:val="21"/>
                <w:szCs w:val="21"/>
              </w:rPr>
              <w:t>n </w:t>
            </w:r>
            <w:r w:rsidRPr="00D17660">
              <w:rPr>
                <w:rFonts w:ascii="Times New Roman" w:eastAsia="Times New Roman" w:hAnsi="Times New Roman" w:cs="Times New Roman"/>
                <w:color w:val="000000"/>
                <w:sz w:val="21"/>
                <w:szCs w:val="21"/>
              </w:rPr>
              <w:t>перехода. Полупроводниковые приборы</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4.2.11</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Электрический ток в электролитах. Электролитическая диссоциация. </w:t>
            </w:r>
            <w:r w:rsidRPr="00536D06">
              <w:rPr>
                <w:rFonts w:ascii="Times New Roman" w:eastAsia="Times New Roman" w:hAnsi="Times New Roman" w:cs="Times New Roman"/>
                <w:color w:val="000000"/>
                <w:sz w:val="21"/>
                <w:szCs w:val="21"/>
              </w:rPr>
              <w:t>Электролиз</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4.2.12</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Электрический ток в газах. Самостоятельный и несамостоятельный разряд. </w:t>
            </w:r>
            <w:r w:rsidRPr="00536D06">
              <w:rPr>
                <w:rFonts w:ascii="Times New Roman" w:eastAsia="Times New Roman" w:hAnsi="Times New Roman" w:cs="Times New Roman"/>
                <w:color w:val="000000"/>
                <w:sz w:val="21"/>
                <w:szCs w:val="21"/>
              </w:rPr>
              <w:t>Различные типы самостоятельного разряда. Молния. Плазма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4.2.13</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Технические устройства:</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амперметр, вольтметр, реостат, источники тока, электронагревательные приборы, электроосветительные при</w:t>
            </w:r>
            <w:r w:rsidRPr="00D17660">
              <w:rPr>
                <w:rFonts w:ascii="Times New Roman" w:eastAsia="Times New Roman" w:hAnsi="Times New Roman" w:cs="Times New Roman"/>
                <w:color w:val="000000"/>
                <w:sz w:val="21"/>
                <w:szCs w:val="21"/>
              </w:rPr>
              <w:softHyphen/>
              <w:t>боры, термометр сопротивления, вакуумный диод, термисторы и фоторезисторы, полупроводниковый диод, гальваника</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4.2.14</w:t>
            </w:r>
          </w:p>
        </w:tc>
        <w:tc>
          <w:tcPr>
            <w:tcW w:w="33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Практические работы.</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Изучение смешанного соединения резисторов.</w:t>
            </w:r>
          </w:p>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Измерение ЭДС источника тока и его внутреннего сопротивления. </w:t>
            </w:r>
            <w:r w:rsidRPr="00536D06">
              <w:rPr>
                <w:rFonts w:ascii="Times New Roman" w:eastAsia="Times New Roman" w:hAnsi="Times New Roman" w:cs="Times New Roman"/>
                <w:color w:val="000000"/>
                <w:sz w:val="21"/>
                <w:szCs w:val="21"/>
              </w:rPr>
              <w:t>Наблюдение электролиза</w:t>
            </w:r>
          </w:p>
        </w:tc>
      </w:tr>
    </w:tbl>
    <w:p w:rsidR="00D17660" w:rsidRPr="00536D06" w:rsidRDefault="00D17660" w:rsidP="00D17660">
      <w:pPr>
        <w:spacing w:beforeAutospacing="1" w:after="0" w:afterAutospacing="1" w:line="240" w:lineRule="auto"/>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333333"/>
          <w:sz w:val="21"/>
          <w:szCs w:val="21"/>
        </w:rPr>
        <w:br/>
      </w:r>
    </w:p>
    <w:tbl>
      <w:tblPr>
        <w:tblW w:w="5000" w:type="pct"/>
        <w:tblCellMar>
          <w:top w:w="15" w:type="dxa"/>
          <w:left w:w="15" w:type="dxa"/>
          <w:bottom w:w="15" w:type="dxa"/>
          <w:right w:w="15" w:type="dxa"/>
        </w:tblCellMar>
        <w:tblLook w:val="04A0" w:firstRow="1" w:lastRow="0" w:firstColumn="1" w:lastColumn="0" w:noHBand="0" w:noVBand="1"/>
      </w:tblPr>
      <w:tblGrid>
        <w:gridCol w:w="921"/>
        <w:gridCol w:w="2108"/>
        <w:gridCol w:w="6190"/>
      </w:tblGrid>
      <w:tr w:rsidR="00D17660" w:rsidRPr="00536D06" w:rsidTr="00E3392B">
        <w:trPr>
          <w:tblHeader/>
        </w:trPr>
        <w:tc>
          <w:tcPr>
            <w:tcW w:w="482"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17660" w:rsidRPr="00536D06" w:rsidRDefault="00D17660" w:rsidP="00E3392B">
            <w:pPr>
              <w:spacing w:after="150" w:line="240" w:lineRule="auto"/>
              <w:jc w:val="center"/>
              <w:rPr>
                <w:rFonts w:ascii="Times New Roman" w:eastAsia="Times New Roman" w:hAnsi="Times New Roman" w:cs="Times New Roman"/>
                <w:b/>
                <w:bCs/>
                <w:color w:val="333333"/>
                <w:sz w:val="21"/>
                <w:szCs w:val="21"/>
              </w:rPr>
            </w:pPr>
            <w:r w:rsidRPr="00536D06">
              <w:rPr>
                <w:rFonts w:ascii="Times New Roman" w:eastAsia="Times New Roman" w:hAnsi="Times New Roman" w:cs="Times New Roman"/>
                <w:b/>
                <w:bCs/>
                <w:color w:val="333333"/>
                <w:sz w:val="21"/>
                <w:szCs w:val="21"/>
              </w:rPr>
              <w:t>Код раздела</w:t>
            </w:r>
          </w:p>
        </w:tc>
        <w:tc>
          <w:tcPr>
            <w:tcW w:w="1152"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17660" w:rsidRPr="00536D06" w:rsidRDefault="00D17660" w:rsidP="00E3392B">
            <w:pPr>
              <w:spacing w:after="150" w:line="240" w:lineRule="auto"/>
              <w:jc w:val="center"/>
              <w:rPr>
                <w:rFonts w:ascii="Times New Roman" w:eastAsia="Times New Roman" w:hAnsi="Times New Roman" w:cs="Times New Roman"/>
                <w:b/>
                <w:bCs/>
                <w:color w:val="333333"/>
                <w:sz w:val="21"/>
                <w:szCs w:val="21"/>
              </w:rPr>
            </w:pPr>
            <w:r w:rsidRPr="00536D06">
              <w:rPr>
                <w:rFonts w:ascii="Times New Roman" w:eastAsia="Times New Roman" w:hAnsi="Times New Roman" w:cs="Times New Roman"/>
                <w:b/>
                <w:bCs/>
                <w:color w:val="333333"/>
                <w:sz w:val="21"/>
                <w:szCs w:val="21"/>
              </w:rPr>
              <w:t>Код</w:t>
            </w:r>
            <w:r w:rsidRPr="00536D06">
              <w:rPr>
                <w:rFonts w:ascii="Times New Roman" w:eastAsia="Times New Roman" w:hAnsi="Times New Roman" w:cs="Times New Roman"/>
                <w:b/>
                <w:bCs/>
                <w:color w:val="333333"/>
                <w:sz w:val="21"/>
                <w:szCs w:val="21"/>
              </w:rPr>
              <w:br/>
              <w:t>проверяемого элемента</w:t>
            </w:r>
          </w:p>
        </w:tc>
        <w:tc>
          <w:tcPr>
            <w:tcW w:w="3366"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rsidR="00D17660" w:rsidRPr="00536D06" w:rsidRDefault="00D17660" w:rsidP="00E3392B">
            <w:pPr>
              <w:spacing w:after="150" w:line="240" w:lineRule="auto"/>
              <w:jc w:val="center"/>
              <w:rPr>
                <w:rFonts w:ascii="Times New Roman" w:eastAsia="Times New Roman" w:hAnsi="Times New Roman" w:cs="Times New Roman"/>
                <w:b/>
                <w:bCs/>
                <w:color w:val="333333"/>
                <w:sz w:val="21"/>
                <w:szCs w:val="21"/>
              </w:rPr>
            </w:pPr>
            <w:r w:rsidRPr="00536D06">
              <w:rPr>
                <w:rFonts w:ascii="Times New Roman" w:eastAsia="Times New Roman" w:hAnsi="Times New Roman" w:cs="Times New Roman"/>
                <w:b/>
                <w:bCs/>
                <w:color w:val="333333"/>
                <w:sz w:val="21"/>
                <w:szCs w:val="21"/>
              </w:rPr>
              <w:t>Проверяемые элементы содержания</w:t>
            </w:r>
          </w:p>
        </w:tc>
      </w:tr>
      <w:tr w:rsidR="00D17660" w:rsidRPr="00536D06" w:rsidTr="00E3392B">
        <w:tc>
          <w:tcPr>
            <w:tcW w:w="482"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aps/>
                <w:color w:val="000000"/>
                <w:sz w:val="21"/>
                <w:szCs w:val="21"/>
              </w:rPr>
              <w:t>4</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aps/>
                <w:color w:val="000000"/>
                <w:sz w:val="21"/>
                <w:szCs w:val="21"/>
              </w:rPr>
              <w:t>ЭЛЕКТРОДИНАМИКА</w:t>
            </w:r>
          </w:p>
        </w:tc>
      </w:tr>
      <w:tr w:rsidR="00D17660" w:rsidRPr="00536D06" w:rsidTr="00E3392B">
        <w:tc>
          <w:tcPr>
            <w:tcW w:w="482"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4.3</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firstLine="62"/>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МАГНИТНОЕ ПОЛЕ. ЭЛЕКТРОМАГНИТНАЯ ИНДУКЦИЯ</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4.3.1</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Постоянные магниты. Взаимодействие постоянных магнитов</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4.3.2</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Магнитное поле. Вектор магнитной индукции. Принцип супер</w:t>
            </w:r>
            <w:r w:rsidRPr="00D17660">
              <w:rPr>
                <w:rFonts w:ascii="Times New Roman" w:eastAsia="Times New Roman" w:hAnsi="Times New Roman" w:cs="Times New Roman"/>
                <w:color w:val="000000"/>
                <w:sz w:val="21"/>
                <w:szCs w:val="21"/>
              </w:rPr>
              <w:softHyphen/>
              <w:t xml:space="preserve">позиции. Линии магнитной индукции. </w:t>
            </w:r>
            <w:r w:rsidRPr="00536D06">
              <w:rPr>
                <w:rFonts w:ascii="Times New Roman" w:eastAsia="Times New Roman" w:hAnsi="Times New Roman" w:cs="Times New Roman"/>
                <w:color w:val="000000"/>
                <w:sz w:val="21"/>
                <w:szCs w:val="21"/>
              </w:rPr>
              <w:t>Картина линий магнитной индукции поля постоянных магнитов</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4.3.3</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Магнитное поле проводника с током. Картина линий поля длинного прямого проводника и замкнутого кольцевого проводника, катушки с</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 xml:space="preserve">током. </w:t>
            </w:r>
            <w:r w:rsidRPr="00536D06">
              <w:rPr>
                <w:rFonts w:ascii="Times New Roman" w:eastAsia="Times New Roman" w:hAnsi="Times New Roman" w:cs="Times New Roman"/>
                <w:color w:val="000000"/>
                <w:sz w:val="21"/>
                <w:szCs w:val="21"/>
              </w:rPr>
              <w:t>Опыт Эрстеда. Взаимодействие проводников с током</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4.3.4</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Сила Ампера, её модуль и направление</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4.3.5</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Сила Лоренца, её модуль и направление. Движение заряженной частицы в однородном магнитном поле. </w:t>
            </w:r>
            <w:r w:rsidRPr="00536D06">
              <w:rPr>
                <w:rFonts w:ascii="Times New Roman" w:eastAsia="Times New Roman" w:hAnsi="Times New Roman" w:cs="Times New Roman"/>
                <w:color w:val="000000"/>
                <w:sz w:val="21"/>
                <w:szCs w:val="21"/>
              </w:rPr>
              <w:t>Работа силы Лоренца</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4.3.6</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Явление электромагнитной индукции</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4.3.7</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Поток вектора магнитной индукции</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4.3.8</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ЭДС индукции. Закон электромагнитной индукции Фарадея</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4.3.9</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Вихревое электрическое поле. ЭДС индукции в проводнике, движущемся поступательно в однородном магнитном поле</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4.3.10</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Правило Ленца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4.3.11</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Индуктивность. Явление самоиндукции. ЭДС самоиндукции</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4.3.12</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Энергия магнитного поля катушки с током</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4.3.13</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pacing w:val="-4"/>
                <w:sz w:val="21"/>
                <w:szCs w:val="21"/>
              </w:rPr>
              <w:t>Электромагнитное поле</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4.3.14</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pacing w:val="-4"/>
                <w:sz w:val="21"/>
                <w:szCs w:val="21"/>
              </w:rPr>
              <w:t>Технические устройства:</w:t>
            </w:r>
            <w:r w:rsidRPr="00536D06">
              <w:rPr>
                <w:rFonts w:ascii="Times New Roman" w:eastAsia="Times New Roman" w:hAnsi="Times New Roman" w:cs="Times New Roman"/>
                <w:color w:val="000000"/>
                <w:spacing w:val="-4"/>
                <w:sz w:val="21"/>
                <w:szCs w:val="21"/>
              </w:rPr>
              <w:t> </w:t>
            </w:r>
            <w:r w:rsidRPr="00D17660">
              <w:rPr>
                <w:rFonts w:ascii="Times New Roman" w:eastAsia="Times New Roman" w:hAnsi="Times New Roman" w:cs="Times New Roman"/>
                <w:color w:val="000000"/>
                <w:spacing w:val="-4"/>
                <w:sz w:val="21"/>
                <w:szCs w:val="21"/>
              </w:rPr>
              <w:t>постоянные магниты, электромагниты, электродвигатель, ускорители элементарных частиц, индукционная печь</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4.3.15</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Практические работы.</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 xml:space="preserve">Изучение магнитного поля катушки с током. Исследование действия постоянного магнита на рамку с током. </w:t>
            </w:r>
            <w:r w:rsidRPr="00536D06">
              <w:rPr>
                <w:rFonts w:ascii="Times New Roman" w:eastAsia="Times New Roman" w:hAnsi="Times New Roman" w:cs="Times New Roman"/>
                <w:color w:val="000000"/>
                <w:sz w:val="21"/>
                <w:szCs w:val="21"/>
              </w:rPr>
              <w:t>Исследование явления электромагнитной индукции</w:t>
            </w:r>
          </w:p>
        </w:tc>
      </w:tr>
      <w:tr w:rsidR="00D17660" w:rsidRPr="00536D06" w:rsidTr="00E3392B">
        <w:tc>
          <w:tcPr>
            <w:tcW w:w="482"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aps/>
                <w:color w:val="000000"/>
                <w:sz w:val="21"/>
                <w:szCs w:val="21"/>
              </w:rPr>
              <w:t>5</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aps/>
                <w:color w:val="000000"/>
                <w:sz w:val="21"/>
                <w:szCs w:val="21"/>
              </w:rPr>
              <w:t>КОЛЕБАНИЯ И ВОЛНЫ</w:t>
            </w:r>
          </w:p>
        </w:tc>
      </w:tr>
      <w:tr w:rsidR="00D17660" w:rsidRPr="00536D06" w:rsidTr="00E3392B">
        <w:tc>
          <w:tcPr>
            <w:tcW w:w="482"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5.1</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firstLine="62"/>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МЕХАНИЧЕСКИЕ И ЭЛЕКТРОМАГНИТНЫЕ КОЛЕБАНИЯ</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5.1.1</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Колебательная система. Свободные колебания. Гармонические колебания. </w:t>
            </w:r>
            <w:r w:rsidRPr="00536D06">
              <w:rPr>
                <w:rFonts w:ascii="Times New Roman" w:eastAsia="Times New Roman" w:hAnsi="Times New Roman" w:cs="Times New Roman"/>
                <w:color w:val="000000"/>
                <w:sz w:val="21"/>
                <w:szCs w:val="21"/>
              </w:rPr>
              <w:t>Период, частота, амплитуда и фаза колебаний</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5.1.2</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Пружинный маятник. Математический маятник</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5.1.3</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Уравнение гармонических колебаний. Кинематическое</w:t>
            </w:r>
            <w:r w:rsidRPr="00D17660">
              <w:rPr>
                <w:rFonts w:ascii="Times New Roman" w:eastAsia="Times New Roman" w:hAnsi="Times New Roman" w:cs="Times New Roman"/>
                <w:color w:val="000000"/>
                <w:sz w:val="21"/>
                <w:szCs w:val="21"/>
              </w:rPr>
              <w:br/>
              <w:t>и динами</w:t>
            </w:r>
            <w:r w:rsidRPr="00D17660">
              <w:rPr>
                <w:rFonts w:ascii="Times New Roman" w:eastAsia="Times New Roman" w:hAnsi="Times New Roman" w:cs="Times New Roman"/>
                <w:color w:val="000000"/>
                <w:sz w:val="21"/>
                <w:szCs w:val="21"/>
              </w:rPr>
              <w:softHyphen/>
              <w:t>ческое описание колебательного движения</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5.1.4</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5.1.5</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Колебательный контур. Свободные электромагнитные колебания в идеальном колебательном контуре.</w:t>
            </w:r>
            <w:r w:rsidRPr="00536D06">
              <w:rPr>
                <w:rFonts w:ascii="Times New Roman" w:eastAsia="Times New Roman" w:hAnsi="Times New Roman" w:cs="Times New Roman"/>
                <w:color w:val="000000"/>
                <w:sz w:val="21"/>
                <w:szCs w:val="21"/>
              </w:rPr>
              <w:t> Аналогия между механическими и электромагнитными коле</w:t>
            </w:r>
            <w:r w:rsidRPr="00536D06">
              <w:rPr>
                <w:rFonts w:ascii="Times New Roman" w:eastAsia="Times New Roman" w:hAnsi="Times New Roman" w:cs="Times New Roman"/>
                <w:color w:val="000000"/>
                <w:sz w:val="21"/>
                <w:szCs w:val="21"/>
              </w:rPr>
              <w:softHyphen/>
              <w:t>баниями. Формула Томсона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5.1.6</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Закон сохранения энергии в идеальном колебательном контуре</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5.1.7</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Вынужденные механические колебания. Резонанс. Резонансная кривая. </w:t>
            </w:r>
            <w:r w:rsidRPr="00536D06">
              <w:rPr>
                <w:rFonts w:ascii="Times New Roman" w:eastAsia="Times New Roman" w:hAnsi="Times New Roman" w:cs="Times New Roman"/>
                <w:color w:val="000000"/>
                <w:sz w:val="21"/>
                <w:szCs w:val="21"/>
              </w:rPr>
              <w:t>Вынужденные электромагнитные колебания.</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5.1.8</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Переменный ток. Синусоидальный переменный ток.</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5.1.9</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Мощность пере</w:t>
            </w:r>
            <w:r w:rsidRPr="00D17660">
              <w:rPr>
                <w:rFonts w:ascii="Times New Roman" w:eastAsia="Times New Roman" w:hAnsi="Times New Roman" w:cs="Times New Roman"/>
                <w:color w:val="000000"/>
                <w:sz w:val="21"/>
                <w:szCs w:val="21"/>
              </w:rPr>
              <w:softHyphen/>
              <w:t>менного тока. Амплитудное и действующее значение силы тока и на</w:t>
            </w:r>
            <w:r w:rsidRPr="00D17660">
              <w:rPr>
                <w:rFonts w:ascii="Times New Roman" w:eastAsia="Times New Roman" w:hAnsi="Times New Roman" w:cs="Times New Roman"/>
                <w:color w:val="000000"/>
                <w:sz w:val="21"/>
                <w:szCs w:val="21"/>
              </w:rPr>
              <w:softHyphen/>
              <w:t>пряжения</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5.1.10</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Трансформатор. Производство, передача и потребление электри</w:t>
            </w:r>
            <w:r w:rsidRPr="00D17660">
              <w:rPr>
                <w:rFonts w:ascii="Times New Roman" w:eastAsia="Times New Roman" w:hAnsi="Times New Roman" w:cs="Times New Roman"/>
                <w:color w:val="000000"/>
                <w:sz w:val="21"/>
                <w:szCs w:val="21"/>
              </w:rPr>
              <w:softHyphen/>
              <w:t>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5.1.11</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Технические устройства:</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сейсмограф, электрический звонок, линии электропередач</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5.1.12</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Практические работы.</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D17660" w:rsidRPr="00536D06" w:rsidTr="00E3392B">
        <w:tc>
          <w:tcPr>
            <w:tcW w:w="482"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5.2</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firstLine="62"/>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МЕХАНИЧЕСКИЕ И ЭЛЕКТРОМАГНИТНЫЕ ВОЛНЫ</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5.2.1</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Механические волны, условия распространения. Период. Скорость распространения и длина волны. </w:t>
            </w:r>
            <w:r w:rsidRPr="00536D06">
              <w:rPr>
                <w:rFonts w:ascii="Times New Roman" w:eastAsia="Times New Roman" w:hAnsi="Times New Roman" w:cs="Times New Roman"/>
                <w:color w:val="000000"/>
                <w:sz w:val="21"/>
                <w:szCs w:val="21"/>
              </w:rPr>
              <w:t>Поперечные и продольные волны</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5.2.2</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ind w:left="708" w:hanging="708"/>
              <w:jc w:val="both"/>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 xml:space="preserve"> </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 xml:space="preserve"> </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 xml:space="preserve"> </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 xml:space="preserve"> </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 xml:space="preserve"> </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 xml:space="preserve"> </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Интерференция и дифракция механических волн</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5.2.3</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Звук. Скорость звука. Громкость звука. </w:t>
            </w:r>
            <w:r w:rsidRPr="00536D06">
              <w:rPr>
                <w:rFonts w:ascii="Times New Roman" w:eastAsia="Times New Roman" w:hAnsi="Times New Roman" w:cs="Times New Roman"/>
                <w:color w:val="000000"/>
                <w:sz w:val="21"/>
                <w:szCs w:val="21"/>
              </w:rPr>
              <w:t>Высота тона. Тембр звука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5.2.4</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Электромагнитные волны. Условия излучения электромагнитных волн. Взаимная ориентация векторов</w:t>
            </w:r>
            <w:r w:rsidRPr="00536D06">
              <w:rPr>
                <w:rFonts w:ascii="Times New Roman" w:eastAsia="Times New Roman" w:hAnsi="Times New Roman" w:cs="Times New Roman"/>
                <w:color w:val="000000"/>
                <w:sz w:val="21"/>
                <w:szCs w:val="21"/>
              </w:rPr>
              <w:t> E</w:t>
            </w:r>
            <w:r w:rsidRPr="00D17660">
              <w:rPr>
                <w:rFonts w:ascii="Times New Roman" w:eastAsia="Times New Roman" w:hAnsi="Times New Roman" w:cs="Times New Roman"/>
                <w:color w:val="000000"/>
                <w:sz w:val="21"/>
                <w:szCs w:val="21"/>
              </w:rPr>
              <w:t>,</w:t>
            </w:r>
            <w:r w:rsidRPr="00536D06">
              <w:rPr>
                <w:rFonts w:ascii="Times New Roman" w:eastAsia="Times New Roman" w:hAnsi="Times New Roman" w:cs="Times New Roman"/>
                <w:color w:val="000000"/>
                <w:sz w:val="21"/>
                <w:szCs w:val="21"/>
              </w:rPr>
              <w:t> B </w:t>
            </w:r>
            <w:r w:rsidRPr="00D17660">
              <w:rPr>
                <w:rFonts w:ascii="Times New Roman" w:eastAsia="Times New Roman" w:hAnsi="Times New Roman" w:cs="Times New Roman"/>
                <w:color w:val="000000"/>
                <w:sz w:val="21"/>
                <w:szCs w:val="21"/>
              </w:rPr>
              <w:t>и ʋ в электромагнитной волне в вакууме</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5.2.5</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Свойства электромагнитных волн:</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 xml:space="preserve">отражение, преломление, поляризация, дифракция, интерференция. </w:t>
            </w:r>
            <w:r w:rsidRPr="00536D06">
              <w:rPr>
                <w:rFonts w:ascii="Times New Roman" w:eastAsia="Times New Roman" w:hAnsi="Times New Roman" w:cs="Times New Roman"/>
                <w:color w:val="000000"/>
                <w:sz w:val="21"/>
                <w:szCs w:val="21"/>
              </w:rPr>
              <w:t>Скорость электромагнитных волн</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5.2.6</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Шкала электромагнитных волн. Применение электромагнитных волн в технике и быту</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5.2.7</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Принципы радиосвязи и телевидения. Радиолокация. </w:t>
            </w:r>
            <w:r w:rsidRPr="00536D06">
              <w:rPr>
                <w:rFonts w:ascii="Times New Roman" w:eastAsia="Times New Roman" w:hAnsi="Times New Roman" w:cs="Times New Roman"/>
                <w:color w:val="000000"/>
                <w:sz w:val="21"/>
                <w:szCs w:val="21"/>
              </w:rPr>
              <w:t>Электромагнитное загрязнение окружающей среды</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5.2.8</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Технические устройства:</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музыкальные инструменты, ультразвуковая диагностика в технике и медицине, радар, радиоприёмник, телевизор, антенна, телефон, СВЧ-печь</w:t>
            </w:r>
          </w:p>
        </w:tc>
      </w:tr>
      <w:tr w:rsidR="00D17660" w:rsidRPr="00536D06" w:rsidTr="00E3392B">
        <w:tc>
          <w:tcPr>
            <w:tcW w:w="482"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5.3</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firstLine="62"/>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ОПТИКА</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5.3.1</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pacing w:val="2"/>
                <w:sz w:val="21"/>
                <w:szCs w:val="21"/>
              </w:rPr>
              <w:t xml:space="preserve">Прямолинейное распространение света в однородной среде. </w:t>
            </w:r>
            <w:r w:rsidRPr="00536D06">
              <w:rPr>
                <w:rFonts w:ascii="Times New Roman" w:eastAsia="Times New Roman" w:hAnsi="Times New Roman" w:cs="Times New Roman"/>
                <w:color w:val="000000"/>
                <w:spacing w:val="2"/>
                <w:sz w:val="21"/>
                <w:szCs w:val="21"/>
              </w:rPr>
              <w:t>Луч света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5.3.2</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Отражение света. Законы отражения света.</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pacing w:val="-10"/>
                <w:sz w:val="21"/>
                <w:szCs w:val="21"/>
              </w:rPr>
              <w:t>Построение изображений в плоском зеркале</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5.3.3</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pacing w:val="-10"/>
                <w:sz w:val="21"/>
                <w:szCs w:val="21"/>
              </w:rPr>
              <w:t>Преломление света.</w:t>
            </w:r>
            <w:r w:rsidRPr="00536D06">
              <w:rPr>
                <w:rFonts w:ascii="Times New Roman" w:eastAsia="Times New Roman" w:hAnsi="Times New Roman" w:cs="Times New Roman"/>
                <w:color w:val="000000"/>
                <w:spacing w:val="-10"/>
                <w:sz w:val="21"/>
                <w:szCs w:val="21"/>
              </w:rPr>
              <w:t> </w:t>
            </w:r>
            <w:r w:rsidRPr="00D17660">
              <w:rPr>
                <w:rFonts w:ascii="Times New Roman" w:eastAsia="Times New Roman" w:hAnsi="Times New Roman" w:cs="Times New Roman"/>
                <w:color w:val="000000"/>
                <w:spacing w:val="-10"/>
                <w:sz w:val="21"/>
                <w:szCs w:val="21"/>
              </w:rPr>
              <w:t>Законы преломления света.</w:t>
            </w:r>
            <w:r w:rsidRPr="00536D06">
              <w:rPr>
                <w:rFonts w:ascii="Times New Roman" w:eastAsia="Times New Roman" w:hAnsi="Times New Roman" w:cs="Times New Roman"/>
                <w:color w:val="000000"/>
                <w:spacing w:val="-10"/>
                <w:sz w:val="21"/>
                <w:szCs w:val="21"/>
              </w:rPr>
              <w:t> </w:t>
            </w:r>
            <w:r w:rsidRPr="00536D06">
              <w:rPr>
                <w:rFonts w:ascii="Times New Roman" w:eastAsia="Times New Roman" w:hAnsi="Times New Roman" w:cs="Times New Roman"/>
                <w:color w:val="000000"/>
                <w:sz w:val="21"/>
                <w:szCs w:val="21"/>
              </w:rPr>
              <w:t>Абсолютный показатель преломления</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5.3.4</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pacing w:val="-10"/>
                <w:sz w:val="21"/>
                <w:szCs w:val="21"/>
              </w:rPr>
              <w:t>Полное внутреннее отражение.</w:t>
            </w:r>
            <w:r w:rsidRPr="00536D06">
              <w:rPr>
                <w:rFonts w:ascii="Times New Roman" w:eastAsia="Times New Roman" w:hAnsi="Times New Roman" w:cs="Times New Roman"/>
                <w:color w:val="000000"/>
                <w:spacing w:val="-10"/>
                <w:sz w:val="21"/>
                <w:szCs w:val="21"/>
              </w:rPr>
              <w:t> </w:t>
            </w:r>
            <w:r w:rsidRPr="00D17660">
              <w:rPr>
                <w:rFonts w:ascii="Times New Roman" w:eastAsia="Times New Roman" w:hAnsi="Times New Roman" w:cs="Times New Roman"/>
                <w:color w:val="000000"/>
                <w:sz w:val="21"/>
                <w:szCs w:val="21"/>
              </w:rPr>
              <w:t>Предельный угол полного внутреннего отражения</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5.3.5</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Дисперсия света. Сложный состав белого света. </w:t>
            </w:r>
            <w:r w:rsidRPr="00536D06">
              <w:rPr>
                <w:rFonts w:ascii="Times New Roman" w:eastAsia="Times New Roman" w:hAnsi="Times New Roman" w:cs="Times New Roman"/>
                <w:color w:val="000000"/>
                <w:sz w:val="21"/>
                <w:szCs w:val="21"/>
              </w:rPr>
              <w:t>Цвет</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5.3.6</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Собирающие и рассеивающие линзы. Тонкая линза. Фокусное рас</w:t>
            </w:r>
            <w:r w:rsidRPr="00D17660">
              <w:rPr>
                <w:rFonts w:ascii="Times New Roman" w:eastAsia="Times New Roman" w:hAnsi="Times New Roman" w:cs="Times New Roman"/>
                <w:color w:val="000000"/>
                <w:sz w:val="21"/>
                <w:szCs w:val="21"/>
              </w:rPr>
              <w:softHyphen/>
              <w:t>стояние и оптическая сила тонкой линзы. Построение изображений в</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собирающих и рассеивающих линзах.</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 xml:space="preserve">Формула тонкой линзы. </w:t>
            </w:r>
            <w:r w:rsidRPr="00536D06">
              <w:rPr>
                <w:rFonts w:ascii="Times New Roman" w:eastAsia="Times New Roman" w:hAnsi="Times New Roman" w:cs="Times New Roman"/>
                <w:color w:val="000000"/>
                <w:sz w:val="21"/>
                <w:szCs w:val="21"/>
              </w:rPr>
              <w:t>Увеличение, даваемое линзой</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5.3.7</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Пределы применимости геометрической оптики</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5.3.8</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Интерференция света. Когерентные источники. Условия </w:t>
            </w:r>
            <w:r w:rsidRPr="00D17660">
              <w:rPr>
                <w:rFonts w:ascii="Times New Roman" w:eastAsia="Times New Roman" w:hAnsi="Times New Roman" w:cs="Times New Roman"/>
                <w:color w:val="000000"/>
                <w:sz w:val="21"/>
                <w:szCs w:val="21"/>
              </w:rPr>
              <w:lastRenderedPageBreak/>
              <w:t>наблюдения максимумов и минимумов в интерференционной картине от двух синфазных когерентных источников</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5.3.9</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Дифракция света.</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Дифракционная решётка. Условие наблюдения главных максимумов при падении монохроматического света на дифракционную решётку</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5.3.10</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Поляризация света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5.3.11</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Технические устройства:</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очки, лупа, фотоаппарат, проекционный аппарат, микроскоп, телескоп, волоконная оптика, дифракционная решётка, поляроид</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5.3.12</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Практические работы.</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 xml:space="preserve">Измерение показателя преломления. Исследование свойств изображений в линзах. </w:t>
            </w:r>
            <w:r w:rsidRPr="00536D06">
              <w:rPr>
                <w:rFonts w:ascii="Times New Roman" w:eastAsia="Times New Roman" w:hAnsi="Times New Roman" w:cs="Times New Roman"/>
                <w:color w:val="000000"/>
                <w:sz w:val="21"/>
                <w:szCs w:val="21"/>
              </w:rPr>
              <w:t>Наблюдение дисперсии света</w:t>
            </w:r>
          </w:p>
        </w:tc>
      </w:tr>
      <w:tr w:rsidR="00D17660" w:rsidRPr="00536D06" w:rsidTr="00E3392B">
        <w:tc>
          <w:tcPr>
            <w:tcW w:w="482"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aps/>
                <w:color w:val="000000"/>
                <w:sz w:val="21"/>
                <w:szCs w:val="21"/>
              </w:rPr>
              <w:t>6</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aps/>
                <w:color w:val="000000"/>
                <w:sz w:val="21"/>
                <w:szCs w:val="21"/>
              </w:rPr>
              <w:t>ЭЛЕМЕНТЫ Специальной теории относительности</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6.1</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6.2</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Относительность одновременности. Замедление времени и сокра</w:t>
            </w:r>
            <w:r w:rsidRPr="00D17660">
              <w:rPr>
                <w:rFonts w:ascii="Times New Roman" w:eastAsia="Times New Roman" w:hAnsi="Times New Roman" w:cs="Times New Roman"/>
                <w:color w:val="000000"/>
                <w:sz w:val="21"/>
                <w:szCs w:val="21"/>
              </w:rPr>
              <w:softHyphen/>
              <w:t>щение длины</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6.3</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Энергия и импульс свободной частицы</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6.4</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Связь массы с энергией и импульсом свободной частицы. </w:t>
            </w:r>
            <w:r w:rsidRPr="00536D06">
              <w:rPr>
                <w:rFonts w:ascii="Times New Roman" w:eastAsia="Times New Roman" w:hAnsi="Times New Roman" w:cs="Times New Roman"/>
                <w:color w:val="000000"/>
                <w:sz w:val="21"/>
                <w:szCs w:val="21"/>
              </w:rPr>
              <w:t>Энергия покоя свободной частицы</w:t>
            </w:r>
          </w:p>
        </w:tc>
      </w:tr>
      <w:tr w:rsidR="00D17660" w:rsidRPr="00536D06" w:rsidTr="00E3392B">
        <w:tc>
          <w:tcPr>
            <w:tcW w:w="482"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aps/>
                <w:color w:val="000000"/>
                <w:sz w:val="21"/>
                <w:szCs w:val="21"/>
              </w:rPr>
              <w:t>7</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aps/>
                <w:color w:val="000000"/>
                <w:sz w:val="21"/>
                <w:szCs w:val="21"/>
              </w:rPr>
              <w:t>КВАНТОВАЯ ФИЗИКА</w:t>
            </w:r>
          </w:p>
        </w:tc>
      </w:tr>
      <w:tr w:rsidR="00D17660" w:rsidRPr="00536D06" w:rsidTr="00E3392B">
        <w:tc>
          <w:tcPr>
            <w:tcW w:w="482"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7.1</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firstLine="62"/>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ЭЛЕМЕНТЫ КВАНТОВОЙ ОПТИКИ</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7.1.1</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Фотоны. Формула Планка связи энергии фотона с его частотой. </w:t>
            </w:r>
            <w:r w:rsidRPr="00536D06">
              <w:rPr>
                <w:rFonts w:ascii="Times New Roman" w:eastAsia="Times New Roman" w:hAnsi="Times New Roman" w:cs="Times New Roman"/>
                <w:color w:val="000000"/>
                <w:sz w:val="21"/>
                <w:szCs w:val="21"/>
              </w:rPr>
              <w:t>Энергия и импульс фотона</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7.1.2</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Открытие и исследование фотоэффекта. Опыты А.Г.</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 xml:space="preserve">Столетова. </w:t>
            </w:r>
            <w:r w:rsidRPr="00536D06">
              <w:rPr>
                <w:rFonts w:ascii="Times New Roman" w:eastAsia="Times New Roman" w:hAnsi="Times New Roman" w:cs="Times New Roman"/>
                <w:color w:val="000000"/>
                <w:sz w:val="21"/>
                <w:szCs w:val="21"/>
              </w:rPr>
              <w:t>Зако</w:t>
            </w:r>
            <w:r w:rsidRPr="00536D06">
              <w:rPr>
                <w:rFonts w:ascii="Times New Roman" w:eastAsia="Times New Roman" w:hAnsi="Times New Roman" w:cs="Times New Roman"/>
                <w:color w:val="000000"/>
                <w:sz w:val="21"/>
                <w:szCs w:val="21"/>
              </w:rPr>
              <w:softHyphen/>
              <w:t>ны фотоэффекта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7.1.3</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Уравнение Эйнштейна для фотоэффекта. «Красная граница» фото</w:t>
            </w:r>
            <w:r w:rsidRPr="00D17660">
              <w:rPr>
                <w:rFonts w:ascii="Times New Roman" w:eastAsia="Times New Roman" w:hAnsi="Times New Roman" w:cs="Times New Roman"/>
                <w:color w:val="000000"/>
                <w:sz w:val="21"/>
                <w:szCs w:val="21"/>
              </w:rPr>
              <w:softHyphen/>
              <w:t>эффекта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7.1.4</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Давление света. Опыты П.Н.</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Лебедева</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7.1.5</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Химическое действие света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7.1.6</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Технические устройства:</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фотоэлемент, фотодатчик, солнечная бата</w:t>
            </w:r>
            <w:r w:rsidRPr="00D17660">
              <w:rPr>
                <w:rFonts w:ascii="Times New Roman" w:eastAsia="Times New Roman" w:hAnsi="Times New Roman" w:cs="Times New Roman"/>
                <w:color w:val="000000"/>
                <w:sz w:val="21"/>
                <w:szCs w:val="21"/>
              </w:rPr>
              <w:softHyphen/>
              <w:t>рея, светодиод</w:t>
            </w:r>
          </w:p>
        </w:tc>
      </w:tr>
      <w:tr w:rsidR="00D17660" w:rsidRPr="00536D06" w:rsidTr="00E3392B">
        <w:tc>
          <w:tcPr>
            <w:tcW w:w="482"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7.2</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СТРОЕНИЕ АТОМА</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7.2.1</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Модель атома Томсона. Опыты Резерфорда по исследованию строения атома. </w:t>
            </w:r>
            <w:r w:rsidRPr="00536D06">
              <w:rPr>
                <w:rFonts w:ascii="Times New Roman" w:eastAsia="Times New Roman" w:hAnsi="Times New Roman" w:cs="Times New Roman"/>
                <w:color w:val="000000"/>
                <w:sz w:val="21"/>
                <w:szCs w:val="21"/>
              </w:rPr>
              <w:t>Планетарная модель атома</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7.2.2</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Постулаты Бора. Излучение и поглощение фотонов при переходе ато</w:t>
            </w:r>
            <w:r w:rsidRPr="00D17660">
              <w:rPr>
                <w:rFonts w:ascii="Times New Roman" w:eastAsia="Times New Roman" w:hAnsi="Times New Roman" w:cs="Times New Roman"/>
                <w:color w:val="000000"/>
                <w:sz w:val="21"/>
                <w:szCs w:val="21"/>
              </w:rPr>
              <w:softHyphen/>
              <w:t xml:space="preserve">ма с одного уровня энергии на другой. </w:t>
            </w:r>
            <w:r w:rsidRPr="00536D06">
              <w:rPr>
                <w:rFonts w:ascii="Times New Roman" w:eastAsia="Times New Roman" w:hAnsi="Times New Roman" w:cs="Times New Roman"/>
                <w:color w:val="000000"/>
                <w:sz w:val="21"/>
                <w:szCs w:val="21"/>
              </w:rPr>
              <w:t>Виды спектров. Спектр уров</w:t>
            </w:r>
            <w:r w:rsidRPr="00536D06">
              <w:rPr>
                <w:rFonts w:ascii="Times New Roman" w:eastAsia="Times New Roman" w:hAnsi="Times New Roman" w:cs="Times New Roman"/>
                <w:color w:val="000000"/>
                <w:sz w:val="21"/>
                <w:szCs w:val="21"/>
              </w:rPr>
              <w:softHyphen/>
              <w:t>ней энергии атома водорода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7.2.3</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Волновые свойства частиц. Волны де Бройля. Корпускулярно-вол</w:t>
            </w:r>
            <w:r w:rsidRPr="00D17660">
              <w:rPr>
                <w:rFonts w:ascii="Times New Roman" w:eastAsia="Times New Roman" w:hAnsi="Times New Roman" w:cs="Times New Roman"/>
                <w:color w:val="000000"/>
                <w:sz w:val="21"/>
                <w:szCs w:val="21"/>
              </w:rPr>
              <w:softHyphen/>
              <w:t>новой дуализм. Дифракция электронов на кристаллах</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7.2.4</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Спонтанное и вынужденное излучение. Устройство и принцип работы лазера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7.2.5</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Технические устройства:</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спектральный анализ (спектроскоп), лазер, квантовый компьютер</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7.2.6</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Практические работы.</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Наблюдение линейчатого спектра</w:t>
            </w:r>
          </w:p>
        </w:tc>
      </w:tr>
      <w:tr w:rsidR="00D17660" w:rsidRPr="00536D06" w:rsidTr="00E3392B">
        <w:tc>
          <w:tcPr>
            <w:tcW w:w="482"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7.3</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АТОМНОЕ ЯДРО</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7.3.1</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Методы наблюдения и регистрации элементарных частиц</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7.3.2</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Открытие радиоактивности.</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pacing w:val="-2"/>
                <w:sz w:val="21"/>
                <w:szCs w:val="21"/>
              </w:rPr>
              <w:t>Опыты Резерфорда по определению со</w:t>
            </w:r>
            <w:r w:rsidRPr="00D17660">
              <w:rPr>
                <w:rFonts w:ascii="Times New Roman" w:eastAsia="Times New Roman" w:hAnsi="Times New Roman" w:cs="Times New Roman"/>
                <w:color w:val="000000"/>
                <w:spacing w:val="-2"/>
                <w:sz w:val="21"/>
                <w:szCs w:val="21"/>
              </w:rPr>
              <w:softHyphen/>
              <w:t>става радиоактивного излучения. Свойства альфа-, бета-, гамма-излучения. Влияние радиоактивности на живые организмы</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7.3.3</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Открытие протона и нейтрона. Нуклонная модель ядра Гейзенберга</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 xml:space="preserve">– Иваненко. </w:t>
            </w:r>
            <w:r w:rsidRPr="00536D06">
              <w:rPr>
                <w:rFonts w:ascii="Times New Roman" w:eastAsia="Times New Roman" w:hAnsi="Times New Roman" w:cs="Times New Roman"/>
                <w:color w:val="000000"/>
                <w:sz w:val="21"/>
                <w:szCs w:val="21"/>
              </w:rPr>
              <w:t>Заряд ядра. Массовое число ядра. Изотопы</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7.3.4</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Альфа-распад. Электронный и позитронный бета-распад. Гамма-излучение. Закон радиоактивного распада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7.3.5</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Энергия связи нуклонов в ядре. Ядерные силы. Дефект массы ядра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7.3.6</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Ядерные реакции. Деление и синтез ядер</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7.3.7</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Ядерный реактор. Термоядерный синтез. Проблемы и перспективы ядерной энергетики. </w:t>
            </w:r>
            <w:r w:rsidRPr="00536D06">
              <w:rPr>
                <w:rFonts w:ascii="Times New Roman" w:eastAsia="Times New Roman" w:hAnsi="Times New Roman" w:cs="Times New Roman"/>
                <w:color w:val="000000"/>
                <w:sz w:val="21"/>
                <w:szCs w:val="21"/>
              </w:rPr>
              <w:t>Экологические аспекты ядерной энергетики</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7.3.8</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Элементарные частицы. Открытие позитрона. Фундаментальные взаимодействия</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7.3.9</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Технические устройства:</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дозиметр, камера Вильсона, ядерный реак</w:t>
            </w:r>
            <w:r w:rsidRPr="00D17660">
              <w:rPr>
                <w:rFonts w:ascii="Times New Roman" w:eastAsia="Times New Roman" w:hAnsi="Times New Roman" w:cs="Times New Roman"/>
                <w:color w:val="000000"/>
                <w:sz w:val="21"/>
                <w:szCs w:val="21"/>
              </w:rPr>
              <w:softHyphen/>
              <w:t>тор, атомная бомба</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7.3.10</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Практические работы.</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Исследование треков частиц (по готовым фотографиям)</w:t>
            </w:r>
          </w:p>
        </w:tc>
      </w:tr>
      <w:tr w:rsidR="00D17660" w:rsidRPr="00536D06" w:rsidTr="00E3392B">
        <w:tc>
          <w:tcPr>
            <w:tcW w:w="482"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8</w:t>
            </w:r>
          </w:p>
        </w:tc>
        <w:tc>
          <w:tcPr>
            <w:tcW w:w="4518"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ЭЛЕМЕНТЫ АСТРОФИЗИКИ</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8.1</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Вид звёздного неба. Созвездия, яркие звёзды, планеты, их видимое движение</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8.2</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Солнечная система. Планеты земной группы. Планеты-гиганты и их спутники, карликовые планеты. </w:t>
            </w:r>
            <w:r w:rsidRPr="00536D06">
              <w:rPr>
                <w:rFonts w:ascii="Times New Roman" w:eastAsia="Times New Roman" w:hAnsi="Times New Roman" w:cs="Times New Roman"/>
                <w:color w:val="000000"/>
                <w:sz w:val="21"/>
                <w:szCs w:val="21"/>
              </w:rPr>
              <w:t>Малые тела Солнечной системы</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8.3</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Солнце, фотосфера и атмосфера. Солнечная активность</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8.4</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pacing w:val="-2"/>
                <w:sz w:val="21"/>
                <w:szCs w:val="21"/>
              </w:rPr>
              <w:t>Источник энергии Солнца и звёзд</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8.5</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pacing w:val="-4"/>
                <w:sz w:val="21"/>
                <w:szCs w:val="21"/>
              </w:rPr>
              <w:t>Звёзды, их основные характеристики: масса, светимость, радиус, температура, их взаимосвязь. Диаграмма «спектральный класс – свети</w:t>
            </w:r>
            <w:r w:rsidRPr="00D17660">
              <w:rPr>
                <w:rFonts w:ascii="Times New Roman" w:eastAsia="Times New Roman" w:hAnsi="Times New Roman" w:cs="Times New Roman"/>
                <w:color w:val="000000"/>
                <w:spacing w:val="-4"/>
                <w:sz w:val="21"/>
                <w:szCs w:val="21"/>
              </w:rPr>
              <w:softHyphen/>
              <w:t>мость». Звёзды главной последовательности. Зависимость «масса – светимость» для звёзд главной последовательности</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8.6</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ind w:hanging="49"/>
              <w:jc w:val="both"/>
              <w:textAlignment w:val="center"/>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pacing w:val="-4"/>
                <w:sz w:val="21"/>
                <w:szCs w:val="21"/>
              </w:rPr>
              <w:t>Внутреннее строение звёзд. Современные представления о происхож</w:t>
            </w:r>
            <w:r w:rsidRPr="00D17660">
              <w:rPr>
                <w:rFonts w:ascii="Times New Roman" w:eastAsia="Times New Roman" w:hAnsi="Times New Roman" w:cs="Times New Roman"/>
                <w:color w:val="000000"/>
                <w:spacing w:val="-4"/>
                <w:sz w:val="21"/>
                <w:szCs w:val="21"/>
              </w:rPr>
              <w:softHyphen/>
              <w:t xml:space="preserve">дении и эволюции Солнца и звёзд. </w:t>
            </w:r>
            <w:r w:rsidRPr="00536D06">
              <w:rPr>
                <w:rFonts w:ascii="Times New Roman" w:eastAsia="Times New Roman" w:hAnsi="Times New Roman" w:cs="Times New Roman"/>
                <w:color w:val="000000"/>
                <w:spacing w:val="-4"/>
                <w:sz w:val="21"/>
                <w:szCs w:val="21"/>
              </w:rPr>
              <w:t>Этапы жизни звёзд</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8.7</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Млечный Путь – наша Галактика. Спиральная структура Галактики, распределение звёзд, газа и пыли. Положение и движение Солнца в</w:t>
            </w:r>
            <w:r w:rsidRPr="00536D06">
              <w:rPr>
                <w:rFonts w:ascii="Times New Roman" w:eastAsia="Times New Roman" w:hAnsi="Times New Roman" w:cs="Times New Roman"/>
                <w:color w:val="000000"/>
                <w:sz w:val="21"/>
                <w:szCs w:val="21"/>
              </w:rPr>
              <w:t> </w:t>
            </w:r>
            <w:r w:rsidRPr="00D17660">
              <w:rPr>
                <w:rFonts w:ascii="Times New Roman" w:eastAsia="Times New Roman" w:hAnsi="Times New Roman" w:cs="Times New Roman"/>
                <w:color w:val="000000"/>
                <w:sz w:val="21"/>
                <w:szCs w:val="21"/>
              </w:rPr>
              <w:t>Галактике. Плоская и сферическая подсистемы Галактики</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8.8</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Типы галактик. Радиогалактики и квазары. Чёрные дыры в ядрах галактик</w:t>
            </w:r>
          </w:p>
        </w:tc>
      </w:tr>
      <w:tr w:rsidR="00D17660" w:rsidRPr="00536D06"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D17660"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8.9</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94" w:lineRule="atLeast"/>
              <w:jc w:val="both"/>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 xml:space="preserve">Вселенная. Расширение Вселенной. Закон Хаббла. Разбегание галактик. Возраст и радиус Вселенной, теория Большого взрыва. </w:t>
            </w:r>
            <w:r w:rsidRPr="00536D06">
              <w:rPr>
                <w:rFonts w:ascii="Times New Roman" w:eastAsia="Times New Roman" w:hAnsi="Times New Roman" w:cs="Times New Roman"/>
                <w:color w:val="000000"/>
                <w:sz w:val="21"/>
                <w:szCs w:val="21"/>
              </w:rPr>
              <w:t>Модель «горячей Вселенной». Реликтовое излучение</w:t>
            </w:r>
          </w:p>
        </w:tc>
      </w:tr>
      <w:tr w:rsidR="00D17660" w:rsidRPr="00D71ED2" w:rsidTr="00E3392B">
        <w:tc>
          <w:tcPr>
            <w:tcW w:w="482" w:type="pct"/>
            <w:vMerge/>
            <w:tcBorders>
              <w:top w:val="nil"/>
              <w:left w:val="single" w:sz="8" w:space="0" w:color="auto"/>
              <w:bottom w:val="single" w:sz="8" w:space="0" w:color="auto"/>
              <w:right w:val="single" w:sz="8" w:space="0" w:color="auto"/>
            </w:tcBorders>
            <w:shd w:val="clear" w:color="auto" w:fill="auto"/>
            <w:vAlign w:val="center"/>
            <w:hideMark/>
          </w:tcPr>
          <w:p w:rsidR="00D17660" w:rsidRPr="00536D06" w:rsidRDefault="00D17660" w:rsidP="00E3392B">
            <w:pPr>
              <w:spacing w:after="0" w:line="240" w:lineRule="auto"/>
              <w:rPr>
                <w:rFonts w:ascii="Times New Roman" w:eastAsia="Times New Roman" w:hAnsi="Times New Roman" w:cs="Times New Roman"/>
                <w:color w:val="333333"/>
                <w:sz w:val="21"/>
                <w:szCs w:val="21"/>
              </w:rPr>
            </w:pPr>
          </w:p>
        </w:tc>
        <w:tc>
          <w:tcPr>
            <w:tcW w:w="115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536D06" w:rsidRDefault="00D17660" w:rsidP="00E3392B">
            <w:pPr>
              <w:spacing w:beforeAutospacing="1" w:after="0" w:afterAutospacing="1" w:line="273" w:lineRule="atLeast"/>
              <w:ind w:right="-108"/>
              <w:jc w:val="center"/>
              <w:rPr>
                <w:rFonts w:ascii="Times New Roman" w:eastAsia="Times New Roman" w:hAnsi="Times New Roman" w:cs="Times New Roman"/>
                <w:color w:val="333333"/>
                <w:sz w:val="21"/>
                <w:szCs w:val="21"/>
              </w:rPr>
            </w:pPr>
            <w:r w:rsidRPr="00536D06">
              <w:rPr>
                <w:rFonts w:ascii="Times New Roman" w:eastAsia="Times New Roman" w:hAnsi="Times New Roman" w:cs="Times New Roman"/>
                <w:color w:val="000000"/>
                <w:sz w:val="21"/>
                <w:szCs w:val="21"/>
              </w:rPr>
              <w:t>8.10</w:t>
            </w:r>
          </w:p>
        </w:tc>
        <w:tc>
          <w:tcPr>
            <w:tcW w:w="3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17660" w:rsidRPr="00D17660" w:rsidRDefault="00D17660" w:rsidP="00E3392B">
            <w:pPr>
              <w:spacing w:beforeAutospacing="1" w:after="0" w:afterAutospacing="1" w:line="294" w:lineRule="atLeast"/>
              <w:jc w:val="both"/>
              <w:textAlignment w:val="center"/>
              <w:rPr>
                <w:rFonts w:ascii="Times New Roman" w:eastAsia="Times New Roman" w:hAnsi="Times New Roman" w:cs="Times New Roman"/>
                <w:color w:val="333333"/>
                <w:sz w:val="21"/>
                <w:szCs w:val="21"/>
              </w:rPr>
            </w:pPr>
            <w:r w:rsidRPr="00D17660">
              <w:rPr>
                <w:rFonts w:ascii="Times New Roman" w:eastAsia="Times New Roman" w:hAnsi="Times New Roman" w:cs="Times New Roman"/>
                <w:color w:val="000000"/>
                <w:sz w:val="21"/>
                <w:szCs w:val="21"/>
              </w:rPr>
              <w:t>Масштабная структура Вселенной. Метагалактика. Нерешённые проблемы астрономии</w:t>
            </w:r>
          </w:p>
        </w:tc>
      </w:tr>
    </w:tbl>
    <w:p w:rsidR="008620A6" w:rsidRPr="00D71ED2" w:rsidRDefault="008620A6" w:rsidP="00D17660">
      <w:pPr>
        <w:spacing w:after="0"/>
        <w:rPr>
          <w:rFonts w:ascii="Times New Roman" w:hAnsi="Times New Roman" w:cs="Times New Roman"/>
          <w:b/>
          <w:color w:val="000000"/>
          <w:sz w:val="24"/>
          <w:szCs w:val="24"/>
        </w:rPr>
      </w:pPr>
    </w:p>
    <w:p w:rsidR="008620A6" w:rsidRPr="00D17660" w:rsidRDefault="008620A6" w:rsidP="00A6187C">
      <w:pPr>
        <w:spacing w:after="0"/>
        <w:ind w:left="120"/>
        <w:rPr>
          <w:rFonts w:ascii="Times New Roman" w:hAnsi="Times New Roman" w:cs="Times New Roman"/>
          <w:b/>
          <w:color w:val="000000"/>
          <w:sz w:val="24"/>
          <w:szCs w:val="24"/>
        </w:rPr>
      </w:pPr>
    </w:p>
    <w:p w:rsidR="00840F70" w:rsidRPr="001716C0" w:rsidRDefault="00C33F0F" w:rsidP="00A6187C">
      <w:pPr>
        <w:spacing w:after="0"/>
        <w:ind w:left="120"/>
        <w:rPr>
          <w:rFonts w:ascii="Times New Roman" w:hAnsi="Times New Roman" w:cs="Times New Roman"/>
          <w:sz w:val="24"/>
          <w:szCs w:val="24"/>
        </w:rPr>
      </w:pPr>
      <w:r w:rsidRPr="001716C0">
        <w:rPr>
          <w:rFonts w:ascii="Times New Roman" w:hAnsi="Times New Roman" w:cs="Times New Roman"/>
          <w:b/>
          <w:color w:val="000000"/>
          <w:sz w:val="24"/>
          <w:szCs w:val="24"/>
        </w:rPr>
        <w:t>У</w:t>
      </w:r>
      <w:r w:rsidR="002C52F4" w:rsidRPr="001716C0">
        <w:rPr>
          <w:rFonts w:ascii="Times New Roman" w:hAnsi="Times New Roman" w:cs="Times New Roman"/>
          <w:b/>
          <w:color w:val="000000"/>
          <w:sz w:val="24"/>
          <w:szCs w:val="24"/>
        </w:rPr>
        <w:t>ЧЕБНО-МЕТОДИЧЕСКОЕ ОБЕСПЕЧЕНИЕ ОБРАЗОВАТЕЛЬНОГО ПРОЦЕССА</w:t>
      </w:r>
    </w:p>
    <w:p w:rsidR="00840F70" w:rsidRPr="001716C0" w:rsidRDefault="002C52F4" w:rsidP="00A6187C">
      <w:pPr>
        <w:spacing w:after="0"/>
        <w:ind w:left="120"/>
        <w:rPr>
          <w:rFonts w:ascii="Times New Roman" w:hAnsi="Times New Roman" w:cs="Times New Roman"/>
          <w:b/>
          <w:color w:val="000000"/>
          <w:sz w:val="24"/>
          <w:szCs w:val="24"/>
        </w:rPr>
      </w:pPr>
      <w:r w:rsidRPr="001716C0">
        <w:rPr>
          <w:rFonts w:ascii="Times New Roman" w:hAnsi="Times New Roman" w:cs="Times New Roman"/>
          <w:b/>
          <w:color w:val="000000"/>
          <w:sz w:val="24"/>
          <w:szCs w:val="24"/>
        </w:rPr>
        <w:t>ОБЯЗАТЕЛЬНЫЕ УЧЕБНЫЕ МАТЕРИАЛЫ ДЛЯ УЧЕНИКА</w:t>
      </w:r>
      <w:r w:rsidR="00C33F0F" w:rsidRPr="001716C0">
        <w:rPr>
          <w:rFonts w:ascii="Times New Roman" w:hAnsi="Times New Roman" w:cs="Times New Roman"/>
          <w:b/>
          <w:color w:val="000000"/>
          <w:sz w:val="24"/>
          <w:szCs w:val="24"/>
        </w:rPr>
        <w:t>:</w:t>
      </w:r>
    </w:p>
    <w:p w:rsidR="00C33F0F" w:rsidRPr="001716C0" w:rsidRDefault="00C33F0F" w:rsidP="00A6187C">
      <w:pPr>
        <w:spacing w:after="0"/>
        <w:ind w:left="120"/>
        <w:rPr>
          <w:rFonts w:ascii="Times New Roman" w:hAnsi="Times New Roman" w:cs="Times New Roman"/>
          <w:color w:val="000000"/>
          <w:sz w:val="24"/>
          <w:szCs w:val="24"/>
        </w:rPr>
      </w:pPr>
      <w:r w:rsidRPr="001716C0">
        <w:rPr>
          <w:rFonts w:ascii="Times New Roman" w:hAnsi="Times New Roman" w:cs="Times New Roman"/>
          <w:color w:val="000000"/>
          <w:sz w:val="24"/>
          <w:szCs w:val="24"/>
        </w:rPr>
        <w:t xml:space="preserve">Учебник.  Классический курс «Физика» 10-11 класс </w:t>
      </w:r>
    </w:p>
    <w:p w:rsidR="00C33F0F" w:rsidRPr="001716C0" w:rsidRDefault="00C33F0F" w:rsidP="00A6187C">
      <w:pPr>
        <w:spacing w:after="0"/>
        <w:ind w:left="120"/>
        <w:rPr>
          <w:rFonts w:ascii="Times New Roman" w:hAnsi="Times New Roman" w:cs="Times New Roman"/>
          <w:sz w:val="24"/>
          <w:szCs w:val="24"/>
        </w:rPr>
      </w:pPr>
      <w:r w:rsidRPr="001716C0">
        <w:rPr>
          <w:rFonts w:ascii="Times New Roman" w:hAnsi="Times New Roman" w:cs="Times New Roman"/>
          <w:color w:val="000000"/>
          <w:sz w:val="24"/>
          <w:szCs w:val="24"/>
        </w:rPr>
        <w:t>Г.Я. Мякишев, Б.Б. Буховцев, Н.Н. Сотский</w:t>
      </w:r>
    </w:p>
    <w:p w:rsidR="00840F70" w:rsidRPr="001716C0" w:rsidRDefault="002C52F4" w:rsidP="00A6187C">
      <w:pPr>
        <w:spacing w:after="0"/>
        <w:ind w:left="120"/>
        <w:rPr>
          <w:rFonts w:ascii="Times New Roman" w:hAnsi="Times New Roman" w:cs="Times New Roman"/>
          <w:sz w:val="24"/>
          <w:szCs w:val="24"/>
        </w:rPr>
      </w:pPr>
      <w:r w:rsidRPr="001716C0">
        <w:rPr>
          <w:rFonts w:ascii="Times New Roman" w:hAnsi="Times New Roman" w:cs="Times New Roman"/>
          <w:color w:val="000000"/>
          <w:sz w:val="24"/>
          <w:szCs w:val="24"/>
        </w:rPr>
        <w:t>​‌‌​</w:t>
      </w:r>
    </w:p>
    <w:p w:rsidR="00C33F0F" w:rsidRPr="001716C0" w:rsidRDefault="002C52F4" w:rsidP="00A6187C">
      <w:pPr>
        <w:spacing w:after="0"/>
        <w:ind w:left="120"/>
        <w:rPr>
          <w:rFonts w:ascii="Times New Roman" w:hAnsi="Times New Roman" w:cs="Times New Roman"/>
          <w:sz w:val="24"/>
          <w:szCs w:val="24"/>
        </w:rPr>
      </w:pPr>
      <w:r w:rsidRPr="001716C0">
        <w:rPr>
          <w:rFonts w:ascii="Times New Roman" w:hAnsi="Times New Roman" w:cs="Times New Roman"/>
          <w:color w:val="000000"/>
          <w:sz w:val="24"/>
          <w:szCs w:val="24"/>
        </w:rPr>
        <w:t>​‌‌</w:t>
      </w:r>
      <w:r w:rsidRPr="001716C0">
        <w:rPr>
          <w:rFonts w:ascii="Times New Roman" w:hAnsi="Times New Roman" w:cs="Times New Roman"/>
          <w:b/>
          <w:color w:val="000000"/>
          <w:sz w:val="24"/>
          <w:szCs w:val="24"/>
        </w:rPr>
        <w:t>МЕТОДИЧЕСКИЕ МАТЕРИАЛЫ ДЛЯ УЧИТЕЛЯ</w:t>
      </w:r>
      <w:r w:rsidR="00C33F0F" w:rsidRPr="001716C0">
        <w:rPr>
          <w:rFonts w:ascii="Times New Roman" w:hAnsi="Times New Roman" w:cs="Times New Roman"/>
          <w:b/>
          <w:color w:val="000000"/>
          <w:sz w:val="24"/>
          <w:szCs w:val="24"/>
        </w:rPr>
        <w:t>:</w:t>
      </w:r>
      <w:r w:rsidR="00C33F0F" w:rsidRPr="001716C0">
        <w:rPr>
          <w:rFonts w:ascii="Times New Roman" w:hAnsi="Times New Roman" w:cs="Times New Roman"/>
          <w:sz w:val="24"/>
          <w:szCs w:val="24"/>
        </w:rPr>
        <w:t xml:space="preserve"> </w:t>
      </w:r>
    </w:p>
    <w:p w:rsidR="00C33F0F" w:rsidRPr="001716C0" w:rsidRDefault="00C33F0F" w:rsidP="00A6187C">
      <w:pPr>
        <w:rPr>
          <w:rFonts w:ascii="Times New Roman" w:hAnsi="Times New Roman" w:cs="Times New Roman"/>
          <w:sz w:val="24"/>
          <w:szCs w:val="24"/>
        </w:rPr>
      </w:pPr>
      <w:r w:rsidRPr="001716C0">
        <w:rPr>
          <w:rFonts w:ascii="Times New Roman" w:hAnsi="Times New Roman" w:cs="Times New Roman"/>
          <w:sz w:val="24"/>
          <w:szCs w:val="24"/>
        </w:rPr>
        <w:t xml:space="preserve">  </w:t>
      </w:r>
      <w:hyperlink r:id="rId27" w:history="1">
        <w:r w:rsidRPr="001716C0">
          <w:rPr>
            <w:rStyle w:val="ab"/>
            <w:rFonts w:ascii="Times New Roman" w:hAnsi="Times New Roman" w:cs="Times New Roman"/>
            <w:sz w:val="24"/>
            <w:szCs w:val="24"/>
          </w:rPr>
          <w:t>Место знаний в Сети</w:t>
        </w:r>
      </w:hyperlink>
      <w:r w:rsidRPr="001716C0">
        <w:rPr>
          <w:rStyle w:val="c2"/>
          <w:rFonts w:ascii="Times New Roman" w:hAnsi="Times New Roman" w:cs="Times New Roman"/>
          <w:color w:val="000000"/>
          <w:sz w:val="24"/>
          <w:szCs w:val="24"/>
        </w:rPr>
        <w:t> -Содержит большое количество электронных книг в форматах DJVU и PDF по различным областям физики, математики и другим наукам.</w:t>
      </w:r>
    </w:p>
    <w:p w:rsidR="00C33F0F" w:rsidRPr="001716C0" w:rsidRDefault="00C33F0F" w:rsidP="00A6187C">
      <w:pPr>
        <w:rPr>
          <w:rFonts w:ascii="Times New Roman" w:hAnsi="Times New Roman" w:cs="Times New Roman"/>
          <w:sz w:val="24"/>
          <w:szCs w:val="24"/>
        </w:rPr>
      </w:pPr>
      <w:r w:rsidRPr="001716C0">
        <w:rPr>
          <w:rFonts w:ascii="Times New Roman" w:hAnsi="Times New Roman" w:cs="Times New Roman"/>
          <w:sz w:val="24"/>
          <w:szCs w:val="24"/>
        </w:rPr>
        <w:t xml:space="preserve">  </w:t>
      </w:r>
      <w:hyperlink r:id="rId28" w:history="1">
        <w:r w:rsidRPr="001716C0">
          <w:rPr>
            <w:rStyle w:val="ab"/>
            <w:rFonts w:ascii="Times New Roman" w:hAnsi="Times New Roman" w:cs="Times New Roman"/>
            <w:sz w:val="24"/>
            <w:szCs w:val="24"/>
          </w:rPr>
          <w:t>college.ru</w:t>
        </w:r>
      </w:hyperlink>
      <w:r w:rsidRPr="001716C0">
        <w:rPr>
          <w:rStyle w:val="c2"/>
          <w:rFonts w:ascii="Times New Roman" w:hAnsi="Times New Roman" w:cs="Times New Roman"/>
          <w:color w:val="000000"/>
          <w:sz w:val="24"/>
          <w:szCs w:val="24"/>
        </w:rPr>
        <w:t> Естественнонаучный портал, но котором подробно рассматривается курс физики, содеожит модели, разработанные компанией "Физикон" для проекта "Открытая физика"</w:t>
      </w:r>
    </w:p>
    <w:p w:rsidR="00C33F0F" w:rsidRPr="001716C0" w:rsidRDefault="00C33F0F" w:rsidP="00A6187C">
      <w:pPr>
        <w:rPr>
          <w:rFonts w:ascii="Times New Roman" w:hAnsi="Times New Roman" w:cs="Times New Roman"/>
          <w:sz w:val="24"/>
          <w:szCs w:val="24"/>
        </w:rPr>
      </w:pPr>
      <w:r w:rsidRPr="001716C0">
        <w:rPr>
          <w:rFonts w:ascii="Times New Roman" w:hAnsi="Times New Roman" w:cs="Times New Roman"/>
          <w:sz w:val="24"/>
          <w:szCs w:val="24"/>
        </w:rPr>
        <w:t xml:space="preserve">  </w:t>
      </w:r>
      <w:hyperlink r:id="rId29" w:history="1">
        <w:r w:rsidRPr="001716C0">
          <w:rPr>
            <w:rStyle w:val="ab"/>
            <w:rFonts w:ascii="Times New Roman" w:hAnsi="Times New Roman" w:cs="Times New Roman"/>
            <w:sz w:val="24"/>
            <w:szCs w:val="24"/>
          </w:rPr>
          <w:t>Сайт Физика</w:t>
        </w:r>
      </w:hyperlink>
      <w:r w:rsidRPr="001716C0">
        <w:rPr>
          <w:rStyle w:val="c2"/>
          <w:rFonts w:ascii="Times New Roman" w:hAnsi="Times New Roman" w:cs="Times New Roman"/>
          <w:color w:val="000000"/>
          <w:sz w:val="24"/>
          <w:szCs w:val="24"/>
        </w:rPr>
        <w:t>- Сайт Евгения Тихомолова - для тех, кто интересуется физикой (Саратовская область, с. Подлесное)</w:t>
      </w:r>
    </w:p>
    <w:p w:rsidR="00C33F0F" w:rsidRPr="001716C0" w:rsidRDefault="00C33F0F" w:rsidP="00A6187C">
      <w:pPr>
        <w:spacing w:after="0"/>
        <w:rPr>
          <w:rFonts w:ascii="Times New Roman" w:hAnsi="Times New Roman" w:cs="Times New Roman"/>
          <w:b/>
          <w:color w:val="000000"/>
          <w:sz w:val="24"/>
          <w:szCs w:val="24"/>
        </w:rPr>
      </w:pPr>
    </w:p>
    <w:p w:rsidR="00C33F0F" w:rsidRPr="001716C0" w:rsidRDefault="00C33F0F" w:rsidP="00A6187C">
      <w:pPr>
        <w:spacing w:after="0"/>
        <w:rPr>
          <w:rFonts w:ascii="Times New Roman" w:hAnsi="Times New Roman" w:cs="Times New Roman"/>
          <w:sz w:val="24"/>
          <w:szCs w:val="24"/>
        </w:rPr>
      </w:pPr>
      <w:r w:rsidRPr="001716C0">
        <w:rPr>
          <w:rFonts w:ascii="Times New Roman" w:hAnsi="Times New Roman" w:cs="Times New Roman"/>
          <w:b/>
          <w:color w:val="000000"/>
          <w:sz w:val="24"/>
          <w:szCs w:val="24"/>
        </w:rPr>
        <w:t>ЦИФРОВЫЕ ОБРАЗОВАТЕЛЬНЫЕ РЕСУРСЫ И РЕСУРСЫ СЕТИ ИНТЕРНЕ</w:t>
      </w:r>
      <w:r w:rsidRPr="001716C0">
        <w:rPr>
          <w:rFonts w:ascii="Times New Roman" w:hAnsi="Times New Roman" w:cs="Times New Roman"/>
          <w:color w:val="000000"/>
          <w:sz w:val="24"/>
          <w:szCs w:val="24"/>
        </w:rPr>
        <w:t xml:space="preserve"> </w:t>
      </w:r>
      <w:r w:rsidRPr="001716C0">
        <w:rPr>
          <w:rFonts w:ascii="Times New Roman" w:hAnsi="Times New Roman" w:cs="Times New Roman"/>
          <w:b/>
          <w:color w:val="000000"/>
          <w:sz w:val="24"/>
          <w:szCs w:val="24"/>
        </w:rPr>
        <w:t xml:space="preserve">Т:  </w:t>
      </w:r>
      <w:r w:rsidRPr="001716C0">
        <w:rPr>
          <w:rFonts w:ascii="Times New Roman" w:hAnsi="Times New Roman" w:cs="Times New Roman"/>
          <w:color w:val="000000"/>
          <w:sz w:val="24"/>
          <w:szCs w:val="24"/>
        </w:rPr>
        <w:t xml:space="preserve">Библиотека ЦОК </w:t>
      </w:r>
      <w:hyperlink r:id="rId30" w:history="1">
        <w:r w:rsidRPr="001716C0">
          <w:rPr>
            <w:rStyle w:val="ab"/>
            <w:rFonts w:ascii="Times New Roman" w:hAnsi="Times New Roman" w:cs="Times New Roman"/>
            <w:sz w:val="24"/>
            <w:szCs w:val="24"/>
          </w:rPr>
          <w:t>https://m.edsoo.ru/</w:t>
        </w:r>
      </w:hyperlink>
      <w:hyperlink r:id="rId31" w:history="1">
        <w:r w:rsidRPr="001716C0">
          <w:rPr>
            <w:rFonts w:ascii="Times New Roman" w:hAnsi="Times New Roman" w:cs="Times New Roman"/>
            <w:color w:val="0000FF"/>
            <w:sz w:val="24"/>
            <w:szCs w:val="24"/>
            <w:u w:val="single"/>
          </w:rPr>
          <w:br/>
        </w:r>
        <w:r w:rsidRPr="001716C0">
          <w:rPr>
            <w:rStyle w:val="ab"/>
            <w:rFonts w:ascii="Times New Roman" w:hAnsi="Times New Roman" w:cs="Times New Roman"/>
            <w:sz w:val="24"/>
            <w:szCs w:val="24"/>
          </w:rPr>
          <w:t xml:space="preserve"> Физика.ru</w:t>
        </w:r>
      </w:hyperlink>
      <w:r w:rsidRPr="001716C0">
        <w:rPr>
          <w:rStyle w:val="c2"/>
          <w:rFonts w:ascii="Times New Roman" w:hAnsi="Times New Roman" w:cs="Times New Roman"/>
          <w:color w:val="000000"/>
          <w:sz w:val="24"/>
          <w:szCs w:val="24"/>
        </w:rPr>
        <w:t> - Клуб для учителей физики, учащихся 7-9 классов и их родителей.</w:t>
      </w:r>
    </w:p>
    <w:p w:rsidR="00C33F0F" w:rsidRPr="001716C0" w:rsidRDefault="00C33F0F" w:rsidP="00A6187C">
      <w:pPr>
        <w:rPr>
          <w:rFonts w:ascii="Times New Roman" w:hAnsi="Times New Roman" w:cs="Times New Roman"/>
          <w:sz w:val="24"/>
          <w:szCs w:val="24"/>
        </w:rPr>
      </w:pPr>
      <w:r w:rsidRPr="001716C0">
        <w:rPr>
          <w:rFonts w:ascii="Times New Roman" w:hAnsi="Times New Roman" w:cs="Times New Roman"/>
          <w:sz w:val="24"/>
          <w:szCs w:val="24"/>
        </w:rPr>
        <w:t xml:space="preserve">  </w:t>
      </w:r>
      <w:hyperlink r:id="rId32" w:history="1">
        <w:r w:rsidRPr="001716C0">
          <w:rPr>
            <w:rStyle w:val="ab"/>
            <w:rFonts w:ascii="Times New Roman" w:hAnsi="Times New Roman" w:cs="Times New Roman"/>
            <w:sz w:val="24"/>
            <w:szCs w:val="24"/>
          </w:rPr>
          <w:t>Регельман В.И. обучающие трёхуровневые тесты по физике</w:t>
        </w:r>
      </w:hyperlink>
      <w:r w:rsidRPr="001716C0">
        <w:rPr>
          <w:rStyle w:val="c2"/>
          <w:rFonts w:ascii="Times New Roman" w:hAnsi="Times New Roman" w:cs="Times New Roman"/>
          <w:color w:val="000000"/>
          <w:sz w:val="24"/>
          <w:szCs w:val="24"/>
        </w:rPr>
        <w:t>-Содержит большое количество тестов по мвсем разделам физики и статьи, объясняющие технологию решения тестов.</w:t>
      </w:r>
    </w:p>
    <w:p w:rsidR="00C33F0F" w:rsidRPr="001716C0" w:rsidRDefault="00C33F0F" w:rsidP="00A6187C">
      <w:pPr>
        <w:rPr>
          <w:rFonts w:ascii="Times New Roman" w:hAnsi="Times New Roman" w:cs="Times New Roman"/>
          <w:sz w:val="24"/>
          <w:szCs w:val="24"/>
        </w:rPr>
      </w:pPr>
      <w:r w:rsidRPr="001716C0">
        <w:rPr>
          <w:rFonts w:ascii="Times New Roman" w:hAnsi="Times New Roman" w:cs="Times New Roman"/>
          <w:sz w:val="24"/>
          <w:szCs w:val="24"/>
        </w:rPr>
        <w:t xml:space="preserve"> </w:t>
      </w:r>
      <w:hyperlink r:id="rId33" w:history="1">
        <w:r w:rsidRPr="001716C0">
          <w:rPr>
            <w:rStyle w:val="ab"/>
            <w:rFonts w:ascii="Times New Roman" w:hAnsi="Times New Roman" w:cs="Times New Roman"/>
            <w:sz w:val="24"/>
            <w:szCs w:val="24"/>
          </w:rPr>
          <w:t>Класс!ная физика</w:t>
        </w:r>
      </w:hyperlink>
      <w:r w:rsidRPr="001716C0">
        <w:rPr>
          <w:rStyle w:val="c2"/>
          <w:rFonts w:ascii="Times New Roman" w:hAnsi="Times New Roman" w:cs="Times New Roman"/>
          <w:color w:val="000000"/>
          <w:sz w:val="24"/>
          <w:szCs w:val="24"/>
        </w:rPr>
        <w:t>-Популярно о физике.Учебный сайт для тех, кто учится сам или учит других.Интересные материалы по физике для школьников, учителей и всех любознательных.</w:t>
      </w:r>
    </w:p>
    <w:p w:rsidR="00C33F0F" w:rsidRPr="001716C0" w:rsidRDefault="00C33F0F" w:rsidP="00A6187C">
      <w:pPr>
        <w:rPr>
          <w:rFonts w:ascii="Times New Roman" w:hAnsi="Times New Roman" w:cs="Times New Roman"/>
          <w:sz w:val="24"/>
          <w:szCs w:val="24"/>
        </w:rPr>
      </w:pPr>
      <w:r w:rsidRPr="001716C0">
        <w:rPr>
          <w:rFonts w:ascii="Times New Roman" w:hAnsi="Times New Roman" w:cs="Times New Roman"/>
          <w:sz w:val="24"/>
          <w:szCs w:val="24"/>
        </w:rPr>
        <w:lastRenderedPageBreak/>
        <w:t xml:space="preserve">  </w:t>
      </w:r>
      <w:hyperlink r:id="rId34" w:history="1">
        <w:r w:rsidRPr="001716C0">
          <w:rPr>
            <w:rStyle w:val="ab"/>
            <w:rFonts w:ascii="Times New Roman" w:hAnsi="Times New Roman" w:cs="Times New Roman"/>
            <w:sz w:val="24"/>
            <w:szCs w:val="24"/>
          </w:rPr>
          <w:t>Физика для всех</w:t>
        </w:r>
      </w:hyperlink>
      <w:r w:rsidRPr="001716C0">
        <w:rPr>
          <w:rStyle w:val="c2"/>
          <w:rFonts w:ascii="Times New Roman" w:hAnsi="Times New Roman" w:cs="Times New Roman"/>
          <w:color w:val="000000"/>
          <w:sz w:val="24"/>
          <w:szCs w:val="24"/>
        </w:rPr>
        <w:t>- Содержит справочный материал по физике и подробный процесс решения задач/</w:t>
      </w:r>
    </w:p>
    <w:p w:rsidR="00C33F0F" w:rsidRPr="001716C0" w:rsidRDefault="00C33F0F" w:rsidP="00A6187C">
      <w:pPr>
        <w:rPr>
          <w:rFonts w:ascii="Times New Roman" w:hAnsi="Times New Roman" w:cs="Times New Roman"/>
          <w:sz w:val="24"/>
          <w:szCs w:val="24"/>
        </w:rPr>
      </w:pPr>
      <w:r w:rsidRPr="001716C0">
        <w:rPr>
          <w:rFonts w:ascii="Times New Roman" w:hAnsi="Times New Roman" w:cs="Times New Roman"/>
          <w:sz w:val="24"/>
          <w:szCs w:val="24"/>
        </w:rPr>
        <w:t xml:space="preserve">  </w:t>
      </w:r>
      <w:hyperlink r:id="rId35" w:history="1">
        <w:r w:rsidRPr="001716C0">
          <w:rPr>
            <w:rStyle w:val="ab"/>
            <w:rFonts w:ascii="Times New Roman" w:hAnsi="Times New Roman" w:cs="Times New Roman"/>
            <w:sz w:val="24"/>
            <w:szCs w:val="24"/>
          </w:rPr>
          <w:t>abitura.com</w:t>
        </w:r>
      </w:hyperlink>
      <w:r w:rsidRPr="001716C0">
        <w:rPr>
          <w:rStyle w:val="c2"/>
          <w:rFonts w:ascii="Times New Roman" w:hAnsi="Times New Roman" w:cs="Times New Roman"/>
          <w:color w:val="000000"/>
          <w:sz w:val="24"/>
          <w:szCs w:val="24"/>
        </w:rPr>
        <w:t>- для абитуриентов, для выпускников школы, для тех, кто собирается поступать в вузы, где требуется хорошее знание физики.</w:t>
      </w:r>
    </w:p>
    <w:p w:rsidR="00C33F0F" w:rsidRPr="001716C0" w:rsidRDefault="00C33F0F" w:rsidP="00A6187C">
      <w:pPr>
        <w:spacing w:after="0"/>
        <w:rPr>
          <w:rFonts w:ascii="Times New Roman" w:hAnsi="Times New Roman" w:cs="Times New Roman"/>
          <w:color w:val="0000FF"/>
          <w:sz w:val="24"/>
          <w:szCs w:val="24"/>
          <w:u w:val="single"/>
        </w:rPr>
      </w:pPr>
      <w:r w:rsidRPr="001716C0">
        <w:rPr>
          <w:rFonts w:ascii="Times New Roman" w:hAnsi="Times New Roman" w:cs="Times New Roman"/>
          <w:sz w:val="24"/>
          <w:szCs w:val="24"/>
        </w:rPr>
        <w:t xml:space="preserve"> </w:t>
      </w:r>
      <w:hyperlink r:id="rId36" w:history="1">
        <w:r w:rsidRPr="001716C0">
          <w:rPr>
            <w:rStyle w:val="ab"/>
            <w:rFonts w:ascii="Times New Roman" w:hAnsi="Times New Roman" w:cs="Times New Roman"/>
            <w:sz w:val="24"/>
            <w:szCs w:val="24"/>
          </w:rPr>
          <w:t>Экзамены.ru</w:t>
        </w:r>
      </w:hyperlink>
      <w:r w:rsidRPr="001716C0">
        <w:rPr>
          <w:rStyle w:val="c2"/>
          <w:rFonts w:ascii="Times New Roman" w:hAnsi="Times New Roman" w:cs="Times New Roman"/>
          <w:color w:val="000000"/>
          <w:sz w:val="24"/>
          <w:szCs w:val="24"/>
        </w:rPr>
        <w:t>  -Образовательный проект, значительно облегчающий жизнь школьников и абитуриентов.</w:t>
      </w:r>
    </w:p>
    <w:p w:rsidR="00C33F0F" w:rsidRPr="001716C0" w:rsidRDefault="00C33F0F" w:rsidP="00A6187C">
      <w:pPr>
        <w:spacing w:after="0"/>
        <w:rPr>
          <w:rFonts w:ascii="Times New Roman" w:hAnsi="Times New Roman" w:cs="Times New Roman"/>
          <w:color w:val="0000FF"/>
          <w:sz w:val="24"/>
          <w:szCs w:val="24"/>
          <w:u w:val="single"/>
        </w:rPr>
      </w:pPr>
    </w:p>
    <w:p w:rsidR="00C33F0F" w:rsidRPr="001716C0" w:rsidRDefault="00C33F0F" w:rsidP="00A6187C">
      <w:pPr>
        <w:spacing w:after="0"/>
        <w:ind w:left="120"/>
        <w:rPr>
          <w:rFonts w:ascii="Times New Roman" w:hAnsi="Times New Roman" w:cs="Times New Roman"/>
          <w:sz w:val="24"/>
          <w:szCs w:val="24"/>
        </w:rPr>
      </w:pPr>
      <w:r w:rsidRPr="001716C0">
        <w:rPr>
          <w:rFonts w:ascii="Times New Roman" w:hAnsi="Times New Roman" w:cs="Times New Roman"/>
          <w:b/>
          <w:color w:val="000000"/>
          <w:sz w:val="24"/>
          <w:szCs w:val="24"/>
        </w:rPr>
        <w:t xml:space="preserve">  </w:t>
      </w:r>
    </w:p>
    <w:p w:rsidR="002C52F4" w:rsidRPr="001716C0" w:rsidRDefault="00C33F0F" w:rsidP="00A6187C">
      <w:pPr>
        <w:spacing w:after="0" w:line="480" w:lineRule="auto"/>
        <w:ind w:left="120"/>
        <w:rPr>
          <w:rFonts w:ascii="Times New Roman" w:hAnsi="Times New Roman"/>
          <w:b/>
          <w:color w:val="000000"/>
          <w:sz w:val="24"/>
          <w:szCs w:val="24"/>
        </w:rPr>
      </w:pPr>
      <w:r w:rsidRPr="001716C0">
        <w:rPr>
          <w:rFonts w:ascii="Times New Roman" w:hAnsi="Times New Roman"/>
          <w:color w:val="000000"/>
          <w:sz w:val="24"/>
          <w:szCs w:val="24"/>
        </w:rPr>
        <w:t>​</w:t>
      </w:r>
      <w:r w:rsidRPr="001716C0">
        <w:rPr>
          <w:rFonts w:ascii="Times New Roman" w:hAnsi="Times New Roman"/>
          <w:color w:val="333333"/>
          <w:sz w:val="24"/>
          <w:szCs w:val="24"/>
        </w:rPr>
        <w:t>​‌</w:t>
      </w:r>
      <w:bookmarkEnd w:id="12"/>
    </w:p>
    <w:sectPr w:rsidR="002C52F4" w:rsidRPr="001716C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70785"/>
    <w:multiLevelType w:val="multilevel"/>
    <w:tmpl w:val="59884D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3A2C54"/>
    <w:multiLevelType w:val="multilevel"/>
    <w:tmpl w:val="9E5A60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39E6B41"/>
    <w:multiLevelType w:val="multilevel"/>
    <w:tmpl w:val="D616C5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F70"/>
    <w:rsid w:val="000853AC"/>
    <w:rsid w:val="001716C0"/>
    <w:rsid w:val="0027451A"/>
    <w:rsid w:val="002C52F4"/>
    <w:rsid w:val="002F5595"/>
    <w:rsid w:val="00840F70"/>
    <w:rsid w:val="008620A6"/>
    <w:rsid w:val="00A53623"/>
    <w:rsid w:val="00A6187C"/>
    <w:rsid w:val="00A909D5"/>
    <w:rsid w:val="00C33F0F"/>
    <w:rsid w:val="00CC2641"/>
    <w:rsid w:val="00D02D1B"/>
    <w:rsid w:val="00D17660"/>
    <w:rsid w:val="00D34D2A"/>
    <w:rsid w:val="00D71E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D02D1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02D1B"/>
    <w:rPr>
      <w:rFonts w:ascii="Tahoma" w:hAnsi="Tahoma" w:cs="Tahoma"/>
      <w:sz w:val="16"/>
      <w:szCs w:val="16"/>
    </w:rPr>
  </w:style>
  <w:style w:type="character" w:customStyle="1" w:styleId="c1">
    <w:name w:val="c1"/>
    <w:basedOn w:val="a0"/>
    <w:rsid w:val="00C33F0F"/>
  </w:style>
  <w:style w:type="character" w:customStyle="1" w:styleId="c2">
    <w:name w:val="c2"/>
    <w:basedOn w:val="a0"/>
    <w:rsid w:val="00C33F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D02D1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02D1B"/>
    <w:rPr>
      <w:rFonts w:ascii="Tahoma" w:hAnsi="Tahoma" w:cs="Tahoma"/>
      <w:sz w:val="16"/>
      <w:szCs w:val="16"/>
    </w:rPr>
  </w:style>
  <w:style w:type="character" w:customStyle="1" w:styleId="c1">
    <w:name w:val="c1"/>
    <w:basedOn w:val="a0"/>
    <w:rsid w:val="00C33F0F"/>
  </w:style>
  <w:style w:type="character" w:customStyle="1" w:styleId="c2">
    <w:name w:val="c2"/>
    <w:basedOn w:val="a0"/>
    <w:rsid w:val="00C33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bf72" TargetMode="External"/><Relationship Id="rId13" Type="http://schemas.openxmlformats.org/officeDocument/2006/relationships/hyperlink" Target="https://m.edsoo.ru/7f41bf72" TargetMode="External"/><Relationship Id="rId18" Type="http://schemas.openxmlformats.org/officeDocument/2006/relationships/hyperlink" Target="https://m.edsoo.ru/7f41c97c" TargetMode="External"/><Relationship Id="rId26" Type="http://schemas.openxmlformats.org/officeDocument/2006/relationships/hyperlink" Target="https://m.edsoo.ru/7f41c97c" TargetMode="External"/><Relationship Id="rId3" Type="http://schemas.openxmlformats.org/officeDocument/2006/relationships/styles" Target="styles.xml"/><Relationship Id="rId21" Type="http://schemas.openxmlformats.org/officeDocument/2006/relationships/hyperlink" Target="https://m.edsoo.ru/7f41c97c" TargetMode="External"/><Relationship Id="rId34" Type="http://schemas.openxmlformats.org/officeDocument/2006/relationships/hyperlink" Target="http://www.google.com/url?q=http%3A%2F%2Fwww.phys.fobr.ru&amp;sa=D&amp;sntz=1&amp;usg=AFQjCNHD8eSl6glkSBCknO-4A8QvwnMnpw" TargetMode="External"/><Relationship Id="rId7" Type="http://schemas.openxmlformats.org/officeDocument/2006/relationships/image" Target="media/image1.jpeg"/><Relationship Id="rId12" Type="http://schemas.openxmlformats.org/officeDocument/2006/relationships/hyperlink" Target="https://m.edsoo.ru/7f41bf72" TargetMode="External"/><Relationship Id="rId17" Type="http://schemas.openxmlformats.org/officeDocument/2006/relationships/hyperlink" Target="https://m.edsoo.ru/7f41c97c" TargetMode="External"/><Relationship Id="rId25" Type="http://schemas.openxmlformats.org/officeDocument/2006/relationships/hyperlink" Target="https://m.edsoo.ru/7f41c97c" TargetMode="External"/><Relationship Id="rId33" Type="http://schemas.openxmlformats.org/officeDocument/2006/relationships/hyperlink" Target="http://www.google.com/url?q=http%3A%2F%2Fclass-fizika.narod.ru&amp;sa=D&amp;sntz=1&amp;usg=AFQjCNHU0_r7xsC6bDzLdHZNjnUH3BJIEQ"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m.edsoo.ru/7f41bf72" TargetMode="External"/><Relationship Id="rId20" Type="http://schemas.openxmlformats.org/officeDocument/2006/relationships/hyperlink" Target="https://m.edsoo.ru/7f41c97c" TargetMode="External"/><Relationship Id="rId29" Type="http://schemas.openxmlformats.org/officeDocument/2006/relationships/hyperlink" Target="http://www.google.com/url?q=http%3A%2F%2Fwww.enter3006.narod.ru&amp;sa=D&amp;sntz=1&amp;usg=AFQjCNGT1y7cKXFyD0uDY1cF-yqcB9ENnQ"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edsoo.ru/7f41bf72" TargetMode="External"/><Relationship Id="rId24" Type="http://schemas.openxmlformats.org/officeDocument/2006/relationships/hyperlink" Target="https://m.edsoo.ru/7f41c97c" TargetMode="External"/><Relationship Id="rId32" Type="http://schemas.openxmlformats.org/officeDocument/2006/relationships/hyperlink" Target="http://www.google.com/url?q=http%3A%2F%2Fwww.physics-regelman.com&amp;sa=D&amp;sntz=1&amp;usg=AFQjCNFyl9Adm4VkicJZCOES79_9e4OzPQ"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m.edsoo.ru/7f41bf72" TargetMode="External"/><Relationship Id="rId23" Type="http://schemas.openxmlformats.org/officeDocument/2006/relationships/hyperlink" Target="https://m.edsoo.ru/7f41c97c" TargetMode="External"/><Relationship Id="rId28" Type="http://schemas.openxmlformats.org/officeDocument/2006/relationships/hyperlink" Target="http://www.google.com/url?q=http%3A%2F%2Fcollege.ru&amp;sa=D&amp;sntz=1&amp;usg=AFQjCNEv1FF3HXHvA88SPfU9uvvgsCbZ9A" TargetMode="External"/><Relationship Id="rId36" Type="http://schemas.openxmlformats.org/officeDocument/2006/relationships/hyperlink" Target="http://www.google.com/url?q=http%3A%2F%2Fwww.examens.ru&amp;sa=D&amp;sntz=1&amp;usg=AFQjCNFUaOM4ba5b8rjrrQ0kj9isd0Xaag" TargetMode="External"/><Relationship Id="rId10" Type="http://schemas.openxmlformats.org/officeDocument/2006/relationships/hyperlink" Target="https://m.edsoo.ru/7f41bf72" TargetMode="External"/><Relationship Id="rId19" Type="http://schemas.openxmlformats.org/officeDocument/2006/relationships/hyperlink" Target="https://m.edsoo.ru/7f41c97c" TargetMode="External"/><Relationship Id="rId31" Type="http://schemas.openxmlformats.org/officeDocument/2006/relationships/hyperlink" Target="http://www.google.com/url?q=http%3A%2F%2Ffizika.ru%2Findex.php&amp;sa=D&amp;sntz=1&amp;usg=AFQjCNEqAoOZc9ZWUkOq2y6dEw2LT_YcFw" TargetMode="External"/><Relationship Id="rId4" Type="http://schemas.microsoft.com/office/2007/relationships/stylesWithEffects" Target="stylesWithEffects.xml"/><Relationship Id="rId9" Type="http://schemas.openxmlformats.org/officeDocument/2006/relationships/hyperlink" Target="https://m.edsoo.ru/7f41bf72" TargetMode="External"/><Relationship Id="rId14" Type="http://schemas.openxmlformats.org/officeDocument/2006/relationships/hyperlink" Target="https://m.edsoo.ru/7f41bf72" TargetMode="External"/><Relationship Id="rId22" Type="http://schemas.openxmlformats.org/officeDocument/2006/relationships/hyperlink" Target="https://m.edsoo.ru/7f41c97c" TargetMode="External"/><Relationship Id="rId27" Type="http://schemas.openxmlformats.org/officeDocument/2006/relationships/hyperlink" Target="http://www.google.com/url?q=http%3A%2F%2Fwww.y10k.ru%2Fbooks%2Fsubcat351.html&amp;sa=D&amp;sntz=1&amp;usg=AFQjCNHsKBbphDk9rpf5V1STfLrQO2Qu0w" TargetMode="External"/><Relationship Id="rId30" Type="http://schemas.openxmlformats.org/officeDocument/2006/relationships/hyperlink" Target="https://m.edsoo.ru/" TargetMode="External"/><Relationship Id="rId35" Type="http://schemas.openxmlformats.org/officeDocument/2006/relationships/hyperlink" Target="http://www.google.com/url?q=http%3A%2F%2Fwww.abitura.com&amp;sa=D&amp;sntz=1&amp;usg=AFQjCNF6CgyzgykqhaI2c8ux_ZG4b7_ck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245BD-C38D-477B-AF2F-36ECDC549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13401</Words>
  <Characters>76391</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МАОУ СОШ №32</Company>
  <LinksUpToDate>false</LinksUpToDate>
  <CharactersWithSpaces>89613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Лилия Лыткина</dc:creator>
  <cp:lastModifiedBy>Лилия Лыткина</cp:lastModifiedBy>
  <cp:revision>2</cp:revision>
  <cp:lastPrinted>2023-09-11T05:03:00Z</cp:lastPrinted>
  <dcterms:created xsi:type="dcterms:W3CDTF">2026-09-08T12:08:00Z</dcterms:created>
  <dcterms:modified xsi:type="dcterms:W3CDTF">2026-09-08T12:08:00Z</dcterms:modified>
</cp:coreProperties>
</file>