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94" w:rsidRPr="00FB76EF" w:rsidRDefault="00920511" w:rsidP="00290E41">
      <w:pPr>
        <w:tabs>
          <w:tab w:val="left" w:pos="36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78187" cy="8143875"/>
            <wp:effectExtent l="0" t="0" r="8890" b="0"/>
            <wp:docPr id="2" name="Рисунок 2" descr="C:\Users\orlova\Desktop\кружки 2022\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кружки 2022\2.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199" cy="814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11" w:rsidRDefault="00920511" w:rsidP="001313E4">
      <w:pPr>
        <w:spacing w:line="240" w:lineRule="auto"/>
        <w:ind w:left="-567"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511" w:rsidRDefault="00920511" w:rsidP="001313E4">
      <w:pPr>
        <w:spacing w:line="240" w:lineRule="auto"/>
        <w:ind w:left="-567"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511" w:rsidRDefault="00920511" w:rsidP="001313E4">
      <w:pPr>
        <w:spacing w:line="240" w:lineRule="auto"/>
        <w:ind w:left="-567"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F8F" w:rsidRPr="00FB76EF" w:rsidRDefault="00A21F8F" w:rsidP="001313E4">
      <w:pPr>
        <w:spacing w:line="240" w:lineRule="auto"/>
        <w:ind w:left="-567"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B76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21F8F" w:rsidRPr="00AA117E" w:rsidRDefault="00A21F8F" w:rsidP="00AA117E">
      <w:pPr>
        <w:spacing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17E">
        <w:rPr>
          <w:rFonts w:ascii="Times New Roman" w:eastAsia="Calibri" w:hAnsi="Times New Roman" w:cs="Times New Roman"/>
          <w:sz w:val="24"/>
          <w:szCs w:val="24"/>
        </w:rPr>
        <w:t xml:space="preserve">    Данная программа </w:t>
      </w:r>
      <w:r w:rsidR="00C1671F" w:rsidRPr="00AA117E">
        <w:rPr>
          <w:rFonts w:ascii="Times New Roman" w:eastAsia="Calibri" w:hAnsi="Times New Roman" w:cs="Times New Roman"/>
          <w:sz w:val="24"/>
          <w:szCs w:val="24"/>
        </w:rPr>
        <w:t xml:space="preserve">по мини-футболу </w:t>
      </w:r>
      <w:r w:rsidRPr="00AA117E">
        <w:rPr>
          <w:rFonts w:ascii="Times New Roman" w:eastAsia="Calibri" w:hAnsi="Times New Roman" w:cs="Times New Roman"/>
          <w:sz w:val="24"/>
          <w:szCs w:val="24"/>
        </w:rPr>
        <w:t>является программой дополнительного образования, предназначенной для внеурочной формы дополнительных занятий по</w:t>
      </w:r>
      <w:r w:rsidR="002511D8" w:rsidRPr="00AA117E">
        <w:rPr>
          <w:rFonts w:ascii="Times New Roman" w:eastAsia="Calibri" w:hAnsi="Times New Roman" w:cs="Times New Roman"/>
          <w:sz w:val="24"/>
          <w:szCs w:val="24"/>
        </w:rPr>
        <w:t xml:space="preserve"> спортивно-оздоровительному направлению</w:t>
      </w:r>
      <w:r w:rsidRPr="00AA117E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общеобразовательного учреждения</w:t>
      </w:r>
      <w:r w:rsidR="002511D8" w:rsidRPr="00AA117E">
        <w:rPr>
          <w:rFonts w:ascii="Times New Roman" w:eastAsia="Calibri" w:hAnsi="Times New Roman" w:cs="Times New Roman"/>
          <w:sz w:val="24"/>
          <w:szCs w:val="24"/>
        </w:rPr>
        <w:t>.</w:t>
      </w:r>
      <w:r w:rsidR="00C1671F" w:rsidRPr="00AA11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6ECF" w:rsidRPr="00AA117E" w:rsidRDefault="00C46ECF" w:rsidP="00AA117E">
      <w:pPr>
        <w:spacing w:line="240" w:lineRule="auto"/>
        <w:ind w:left="-567" w:right="-1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17E">
        <w:rPr>
          <w:rFonts w:ascii="Times New Roman" w:eastAsia="Calibri" w:hAnsi="Times New Roman" w:cs="Times New Roman"/>
          <w:sz w:val="24"/>
          <w:szCs w:val="24"/>
        </w:rPr>
        <w:t>В секцию принимаются дети (возрастные от группы от 11 – 15</w:t>
      </w:r>
      <w:r w:rsidR="00AA117E">
        <w:rPr>
          <w:rFonts w:ascii="Times New Roman" w:eastAsia="Calibri" w:hAnsi="Times New Roman" w:cs="Times New Roman"/>
          <w:sz w:val="24"/>
          <w:szCs w:val="24"/>
        </w:rPr>
        <w:t xml:space="preserve"> лет)</w:t>
      </w:r>
      <w:r w:rsidRPr="00AA117E">
        <w:rPr>
          <w:rFonts w:ascii="Times New Roman" w:eastAsia="Calibri" w:hAnsi="Times New Roman" w:cs="Times New Roman"/>
          <w:sz w:val="24"/>
          <w:szCs w:val="24"/>
        </w:rPr>
        <w:t>, допущенные школьным врачом к занятиям по физической культуре.</w:t>
      </w:r>
      <w:r w:rsidR="00AA1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17E">
        <w:rPr>
          <w:rFonts w:ascii="Times New Roman" w:eastAsia="Calibri" w:hAnsi="Times New Roman" w:cs="Times New Roman"/>
          <w:sz w:val="24"/>
          <w:szCs w:val="24"/>
        </w:rPr>
        <w:t>Основной формой работы в кружке является учебно-тренировочные занятия в учебных группах, участие в соревнованиях.</w:t>
      </w:r>
    </w:p>
    <w:p w:rsidR="00AA117E" w:rsidRDefault="006B3D20" w:rsidP="00AA117E">
      <w:pPr>
        <w:pStyle w:val="a4"/>
        <w:ind w:left="-567" w:right="-1" w:firstLine="1275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государственного образ</w:t>
      </w:r>
      <w:r w:rsidR="00C1671F" w:rsidRPr="00AA117E">
        <w:rPr>
          <w:rFonts w:ascii="Times New Roman" w:hAnsi="Times New Roman"/>
          <w:sz w:val="24"/>
          <w:szCs w:val="24"/>
        </w:rPr>
        <w:t>овательного стандарта основного</w:t>
      </w:r>
      <w:r w:rsidRPr="00AA117E">
        <w:rPr>
          <w:rFonts w:ascii="Times New Roman" w:hAnsi="Times New Roman"/>
          <w:sz w:val="24"/>
          <w:szCs w:val="24"/>
        </w:rPr>
        <w:t xml:space="preserve"> общего образования </w:t>
      </w:r>
      <w:r w:rsidR="005A391F" w:rsidRPr="00AA117E">
        <w:rPr>
          <w:rFonts w:ascii="Times New Roman" w:hAnsi="Times New Roman"/>
          <w:w w:val="108"/>
          <w:sz w:val="24"/>
          <w:szCs w:val="24"/>
        </w:rPr>
        <w:t>второго</w:t>
      </w:r>
      <w:r w:rsidRPr="00AA117E">
        <w:rPr>
          <w:rFonts w:ascii="Times New Roman" w:hAnsi="Times New Roman"/>
          <w:w w:val="108"/>
          <w:sz w:val="24"/>
          <w:szCs w:val="24"/>
        </w:rPr>
        <w:t xml:space="preserve"> </w:t>
      </w:r>
      <w:r w:rsidRPr="00AA117E">
        <w:rPr>
          <w:rFonts w:ascii="Times New Roman" w:hAnsi="Times New Roman"/>
          <w:sz w:val="24"/>
          <w:szCs w:val="24"/>
        </w:rPr>
        <w:t xml:space="preserve">поколения и </w:t>
      </w:r>
      <w:r w:rsidR="00C1671F" w:rsidRPr="00AA117E">
        <w:rPr>
          <w:rFonts w:ascii="Times New Roman" w:hAnsi="Times New Roman"/>
          <w:sz w:val="24"/>
          <w:szCs w:val="24"/>
        </w:rPr>
        <w:t xml:space="preserve">рабочей </w:t>
      </w:r>
      <w:r w:rsidRPr="00AA117E">
        <w:rPr>
          <w:rFonts w:ascii="Times New Roman" w:hAnsi="Times New Roman"/>
          <w:sz w:val="24"/>
          <w:szCs w:val="24"/>
        </w:rPr>
        <w:t xml:space="preserve">программы по физической культуре для </w:t>
      </w:r>
      <w:r w:rsidR="00BD27DF" w:rsidRPr="00AA117E">
        <w:rPr>
          <w:rFonts w:ascii="Times New Roman" w:hAnsi="Times New Roman"/>
          <w:sz w:val="24"/>
          <w:szCs w:val="24"/>
        </w:rPr>
        <w:t>об</w:t>
      </w:r>
      <w:r w:rsidRPr="00AA117E">
        <w:rPr>
          <w:rFonts w:ascii="Times New Roman" w:hAnsi="Times New Roman"/>
          <w:sz w:val="24"/>
          <w:szCs w:val="24"/>
        </w:rPr>
        <w:t>уча</w:t>
      </w:r>
      <w:r w:rsidR="00BD27DF" w:rsidRPr="00AA117E">
        <w:rPr>
          <w:rFonts w:ascii="Times New Roman" w:hAnsi="Times New Roman"/>
          <w:sz w:val="24"/>
          <w:szCs w:val="24"/>
        </w:rPr>
        <w:t>ю</w:t>
      </w:r>
      <w:r w:rsidRPr="00AA117E">
        <w:rPr>
          <w:rFonts w:ascii="Times New Roman" w:hAnsi="Times New Roman"/>
          <w:sz w:val="24"/>
          <w:szCs w:val="24"/>
        </w:rPr>
        <w:t xml:space="preserve">щихся </w:t>
      </w:r>
      <w:r w:rsidR="00C1671F" w:rsidRPr="00AA117E">
        <w:rPr>
          <w:rFonts w:ascii="Times New Roman" w:hAnsi="Times New Roman"/>
          <w:sz w:val="24"/>
          <w:szCs w:val="24"/>
        </w:rPr>
        <w:t>5-9 классов. Предметная линия учебников М.Я.</w:t>
      </w:r>
      <w:r w:rsidR="004B6BE5" w:rsidRPr="00AA11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671F" w:rsidRPr="00AA117E">
        <w:rPr>
          <w:rFonts w:ascii="Times New Roman" w:hAnsi="Times New Roman"/>
          <w:sz w:val="24"/>
          <w:szCs w:val="24"/>
        </w:rPr>
        <w:t>Виленского</w:t>
      </w:r>
      <w:proofErr w:type="spellEnd"/>
      <w:r w:rsidR="00C1671F" w:rsidRPr="00AA11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671F" w:rsidRPr="00AA117E">
        <w:rPr>
          <w:rFonts w:ascii="Times New Roman" w:hAnsi="Times New Roman"/>
          <w:sz w:val="24"/>
          <w:szCs w:val="24"/>
        </w:rPr>
        <w:t>В.И.Ляха</w:t>
      </w:r>
      <w:proofErr w:type="spellEnd"/>
      <w:r w:rsidR="00C1671F" w:rsidRPr="00AA117E">
        <w:rPr>
          <w:rFonts w:ascii="Times New Roman" w:hAnsi="Times New Roman"/>
          <w:sz w:val="24"/>
          <w:szCs w:val="24"/>
        </w:rPr>
        <w:t>.</w:t>
      </w:r>
      <w:r w:rsidR="00AA117E">
        <w:rPr>
          <w:rFonts w:ascii="Times New Roman" w:hAnsi="Times New Roman"/>
          <w:sz w:val="24"/>
          <w:szCs w:val="24"/>
        </w:rPr>
        <w:t xml:space="preserve"> </w:t>
      </w:r>
      <w:r w:rsidR="002511D8" w:rsidRPr="00AA117E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BD27DF" w:rsidRPr="00AA117E">
        <w:rPr>
          <w:rFonts w:ascii="Times New Roman" w:hAnsi="Times New Roman"/>
          <w:sz w:val="24"/>
          <w:szCs w:val="24"/>
        </w:rPr>
        <w:t>об</w:t>
      </w:r>
      <w:r w:rsidR="002511D8" w:rsidRPr="00AA117E">
        <w:rPr>
          <w:rFonts w:ascii="Times New Roman" w:hAnsi="Times New Roman"/>
          <w:sz w:val="24"/>
          <w:szCs w:val="24"/>
        </w:rPr>
        <w:t>уча</w:t>
      </w:r>
      <w:r w:rsidR="00BD27DF" w:rsidRPr="00AA117E">
        <w:rPr>
          <w:rFonts w:ascii="Times New Roman" w:hAnsi="Times New Roman"/>
          <w:sz w:val="24"/>
          <w:szCs w:val="24"/>
        </w:rPr>
        <w:t>ю</w:t>
      </w:r>
      <w:r w:rsidR="002511D8" w:rsidRPr="00AA117E">
        <w:rPr>
          <w:rFonts w:ascii="Times New Roman" w:hAnsi="Times New Roman"/>
          <w:sz w:val="24"/>
          <w:szCs w:val="24"/>
        </w:rPr>
        <w:t>щихся пятых классов.</w:t>
      </w:r>
      <w:r w:rsidR="004B6BE5" w:rsidRPr="00AA117E">
        <w:rPr>
          <w:rFonts w:ascii="Times New Roman" w:hAnsi="Times New Roman"/>
          <w:sz w:val="24"/>
          <w:szCs w:val="24"/>
        </w:rPr>
        <w:t xml:space="preserve"> Занятия проходят в форме кружка</w:t>
      </w:r>
      <w:r w:rsidR="002511D8" w:rsidRPr="00AA117E">
        <w:rPr>
          <w:rFonts w:ascii="Times New Roman" w:hAnsi="Times New Roman"/>
          <w:sz w:val="24"/>
          <w:szCs w:val="24"/>
        </w:rPr>
        <w:t xml:space="preserve"> во внеурочно</w:t>
      </w:r>
      <w:r w:rsidR="002D61B7" w:rsidRPr="00AA117E">
        <w:rPr>
          <w:rFonts w:ascii="Times New Roman" w:hAnsi="Times New Roman"/>
          <w:sz w:val="24"/>
          <w:szCs w:val="24"/>
        </w:rPr>
        <w:t>е время два раза в неделю  по 45</w:t>
      </w:r>
      <w:r w:rsidR="002511D8" w:rsidRPr="00AA117E">
        <w:rPr>
          <w:rFonts w:ascii="Times New Roman" w:hAnsi="Times New Roman"/>
          <w:sz w:val="24"/>
          <w:szCs w:val="24"/>
        </w:rPr>
        <w:t xml:space="preserve"> минут</w:t>
      </w:r>
      <w:r w:rsidR="002511D8" w:rsidRPr="00AA117E">
        <w:rPr>
          <w:rFonts w:ascii="Times New Roman" w:eastAsia="Calibri" w:hAnsi="Times New Roman"/>
          <w:sz w:val="24"/>
          <w:szCs w:val="24"/>
        </w:rPr>
        <w:t>.</w:t>
      </w:r>
      <w:r w:rsidR="00FA625C" w:rsidRPr="00AA117E">
        <w:rPr>
          <w:rFonts w:ascii="Times New Roman" w:hAnsi="Times New Roman"/>
          <w:sz w:val="24"/>
          <w:szCs w:val="24"/>
        </w:rPr>
        <w:t xml:space="preserve"> (68</w:t>
      </w:r>
      <w:r w:rsidR="002511D8" w:rsidRPr="00AA117E">
        <w:rPr>
          <w:rFonts w:ascii="Times New Roman" w:hAnsi="Times New Roman"/>
          <w:sz w:val="24"/>
          <w:szCs w:val="24"/>
        </w:rPr>
        <w:t xml:space="preserve"> часов) на</w:t>
      </w:r>
      <w:r w:rsidR="00C4084C" w:rsidRPr="00AA117E">
        <w:rPr>
          <w:rFonts w:ascii="Times New Roman" w:hAnsi="Times New Roman"/>
          <w:sz w:val="24"/>
          <w:szCs w:val="24"/>
        </w:rPr>
        <w:t xml:space="preserve"> пришкольной </w:t>
      </w:r>
      <w:r w:rsidR="002511D8" w:rsidRPr="00AA117E">
        <w:rPr>
          <w:rFonts w:ascii="Times New Roman" w:hAnsi="Times New Roman"/>
          <w:sz w:val="24"/>
          <w:szCs w:val="24"/>
        </w:rPr>
        <w:t xml:space="preserve"> спорт</w:t>
      </w:r>
      <w:r w:rsidR="00C4084C" w:rsidRPr="00AA117E">
        <w:rPr>
          <w:rFonts w:ascii="Times New Roman" w:hAnsi="Times New Roman"/>
          <w:sz w:val="24"/>
          <w:szCs w:val="24"/>
        </w:rPr>
        <w:t>ивной площадке и в спортивном зале.</w:t>
      </w:r>
      <w:r w:rsidR="002511D8" w:rsidRPr="00AA117E">
        <w:rPr>
          <w:rFonts w:ascii="Times New Roman" w:hAnsi="Times New Roman"/>
          <w:sz w:val="24"/>
          <w:szCs w:val="24"/>
        </w:rPr>
        <w:t xml:space="preserve"> </w:t>
      </w:r>
    </w:p>
    <w:p w:rsidR="00E06004" w:rsidRPr="00AA117E" w:rsidRDefault="00E06004" w:rsidP="00AA117E">
      <w:pPr>
        <w:pStyle w:val="a4"/>
        <w:ind w:left="-567" w:right="-1" w:firstLine="1275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>Необходимость данного курса продиктована</w:t>
      </w:r>
      <w:r w:rsidRPr="00AA117E">
        <w:rPr>
          <w:rFonts w:ascii="Times New Roman" w:hAnsi="Times New Roman"/>
          <w:color w:val="000000"/>
          <w:sz w:val="24"/>
          <w:szCs w:val="24"/>
        </w:rPr>
        <w:t xml:space="preserve"> огромной популярностью мини-футбола в нашей школе, как среди мальчиков, так и среди девочек. </w:t>
      </w:r>
      <w:r w:rsidRPr="00AA117E">
        <w:rPr>
          <w:rFonts w:ascii="Times New Roman" w:hAnsi="Times New Roman"/>
          <w:sz w:val="24"/>
          <w:szCs w:val="24"/>
        </w:rPr>
        <w:t xml:space="preserve">В перспективе у ребят есть возможность присоединиться к сборной команде школы и принимать участие в районных, областных соревнованиях по мини-футболу. </w:t>
      </w:r>
      <w:r w:rsidRPr="00AA117E">
        <w:rPr>
          <w:rFonts w:ascii="Times New Roman" w:hAnsi="Times New Roman"/>
          <w:color w:val="000000"/>
          <w:sz w:val="24"/>
          <w:szCs w:val="24"/>
        </w:rPr>
        <w:t>Игра содействует активному и массовому вовлечению детей в занятия этим интересным видом спорта, словно специально созданного для школьников и доступного для мальчиков и девочек всех возрастных групп.</w:t>
      </w:r>
    </w:p>
    <w:p w:rsidR="00E06004" w:rsidRPr="00AA117E" w:rsidRDefault="00E06004" w:rsidP="00AA117E">
      <w:pPr>
        <w:spacing w:line="240" w:lineRule="auto"/>
        <w:ind w:left="-567" w:right="-1" w:firstLine="12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17E">
        <w:rPr>
          <w:rFonts w:ascii="Times New Roman" w:hAnsi="Times New Roman" w:cs="Times New Roman"/>
          <w:sz w:val="24"/>
          <w:szCs w:val="24"/>
        </w:rPr>
        <w:t xml:space="preserve">Программа по мини – футболу направлена на содействие улучшению здоровья </w:t>
      </w:r>
      <w:r w:rsidR="001D29D4" w:rsidRPr="00AA117E">
        <w:rPr>
          <w:rFonts w:ascii="Times New Roman" w:hAnsi="Times New Roman" w:cs="Times New Roman"/>
          <w:sz w:val="24"/>
          <w:szCs w:val="24"/>
        </w:rPr>
        <w:t>об</w:t>
      </w:r>
      <w:r w:rsidRPr="00AA117E">
        <w:rPr>
          <w:rFonts w:ascii="Times New Roman" w:hAnsi="Times New Roman" w:cs="Times New Roman"/>
          <w:sz w:val="24"/>
          <w:szCs w:val="24"/>
        </w:rPr>
        <w:t>уча</w:t>
      </w:r>
      <w:r w:rsidR="001D29D4" w:rsidRPr="00AA117E">
        <w:rPr>
          <w:rFonts w:ascii="Times New Roman" w:hAnsi="Times New Roman" w:cs="Times New Roman"/>
          <w:sz w:val="24"/>
          <w:szCs w:val="24"/>
        </w:rPr>
        <w:t>ю</w:t>
      </w:r>
      <w:r w:rsidRPr="00AA117E">
        <w:rPr>
          <w:rFonts w:ascii="Times New Roman" w:hAnsi="Times New Roman" w:cs="Times New Roman"/>
          <w:sz w:val="24"/>
          <w:szCs w:val="24"/>
        </w:rPr>
        <w:t>щихся, на обеспечение нормального физического развития растущего организма пятиклассника и его разностороннюю физическую подготовленность.</w:t>
      </w:r>
      <w:proofErr w:type="gramEnd"/>
      <w:r w:rsidRPr="00AA117E">
        <w:rPr>
          <w:rFonts w:ascii="Times New Roman" w:hAnsi="Times New Roman" w:cs="Times New Roman"/>
          <w:sz w:val="24"/>
          <w:szCs w:val="24"/>
        </w:rPr>
        <w:t xml:space="preserve"> Приобретение </w:t>
      </w:r>
      <w:proofErr w:type="gramStart"/>
      <w:r w:rsidR="001D29D4" w:rsidRPr="00AA117E">
        <w:rPr>
          <w:rFonts w:ascii="Times New Roman" w:hAnsi="Times New Roman" w:cs="Times New Roman"/>
          <w:sz w:val="24"/>
          <w:szCs w:val="24"/>
        </w:rPr>
        <w:t>об</w:t>
      </w:r>
      <w:r w:rsidRPr="00AA117E">
        <w:rPr>
          <w:rFonts w:ascii="Times New Roman" w:hAnsi="Times New Roman" w:cs="Times New Roman"/>
          <w:sz w:val="24"/>
          <w:szCs w:val="24"/>
        </w:rPr>
        <w:t>уча</w:t>
      </w:r>
      <w:r w:rsidR="001D29D4" w:rsidRPr="00AA117E">
        <w:rPr>
          <w:rFonts w:ascii="Times New Roman" w:hAnsi="Times New Roman" w:cs="Times New Roman"/>
          <w:sz w:val="24"/>
          <w:szCs w:val="24"/>
        </w:rPr>
        <w:t>ю</w:t>
      </w:r>
      <w:r w:rsidRPr="00AA117E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AA117E">
        <w:rPr>
          <w:rFonts w:ascii="Times New Roman" w:hAnsi="Times New Roman" w:cs="Times New Roman"/>
          <w:sz w:val="24"/>
          <w:szCs w:val="24"/>
        </w:rPr>
        <w:t xml:space="preserve"> необходимых знаний, технических умений и навыков для самостоятельной игры в футбол на дворовых площадках в часы досуга. Программа направлена на самостоятельное использование физических упражнений, закаливающих средств, с целью поддержания высокой работоспособности во всех периодах жизни, а также на воспитание умений вести здоровый образ жизни. </w:t>
      </w:r>
    </w:p>
    <w:p w:rsidR="00E06004" w:rsidRPr="00AA117E" w:rsidRDefault="00E06004" w:rsidP="00AA117E">
      <w:pPr>
        <w:spacing w:line="240" w:lineRule="auto"/>
        <w:ind w:left="-567" w:right="-1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AA117E">
        <w:rPr>
          <w:rFonts w:ascii="Times New Roman" w:hAnsi="Times New Roman" w:cs="Times New Roman"/>
          <w:sz w:val="24"/>
          <w:szCs w:val="24"/>
        </w:rPr>
        <w:t xml:space="preserve">Развиваются физические качества, выносливость, скорость, координация  необходимые для овладения игрой в мини – футбол. Основной акцент делается на то, чтобы с ребятами изучать элементарные упражнения: приёмы мяча, передачи мяча, ведение мяча, удары по мячу, правильная расстановка игроков на игровой площадке. В процессе игры у ребят проявляется командный дух и чувство коллективизма, что актуально в современном обществе. Данная программа направлена на привитие </w:t>
      </w:r>
      <w:proofErr w:type="gramStart"/>
      <w:r w:rsidR="001D29D4" w:rsidRPr="00AA117E">
        <w:rPr>
          <w:rFonts w:ascii="Times New Roman" w:hAnsi="Times New Roman" w:cs="Times New Roman"/>
          <w:sz w:val="24"/>
          <w:szCs w:val="24"/>
        </w:rPr>
        <w:t>об</w:t>
      </w:r>
      <w:r w:rsidRPr="00AA117E">
        <w:rPr>
          <w:rFonts w:ascii="Times New Roman" w:hAnsi="Times New Roman" w:cs="Times New Roman"/>
          <w:sz w:val="24"/>
          <w:szCs w:val="24"/>
        </w:rPr>
        <w:t>уча</w:t>
      </w:r>
      <w:r w:rsidR="001D29D4" w:rsidRPr="00AA117E">
        <w:rPr>
          <w:rFonts w:ascii="Times New Roman" w:hAnsi="Times New Roman" w:cs="Times New Roman"/>
          <w:sz w:val="24"/>
          <w:szCs w:val="24"/>
        </w:rPr>
        <w:t>ю</w:t>
      </w:r>
      <w:r w:rsidRPr="00AA117E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AA117E">
        <w:rPr>
          <w:rFonts w:ascii="Times New Roman" w:hAnsi="Times New Roman" w:cs="Times New Roman"/>
          <w:sz w:val="24"/>
          <w:szCs w:val="24"/>
        </w:rPr>
        <w:t xml:space="preserve"> умения правильно выполнять основные технические приемы и тактические действия, обеспечение разносторонней физической подготовки. </w:t>
      </w:r>
    </w:p>
    <w:p w:rsidR="00E06004" w:rsidRPr="00AA117E" w:rsidRDefault="00E06004" w:rsidP="00AA117E">
      <w:pPr>
        <w:spacing w:line="240" w:lineRule="auto"/>
        <w:ind w:left="-567" w:right="-1" w:firstLine="12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117E">
        <w:rPr>
          <w:rFonts w:ascii="Times New Roman" w:hAnsi="Times New Roman" w:cs="Times New Roman"/>
          <w:sz w:val="24"/>
          <w:szCs w:val="24"/>
        </w:rPr>
        <w:t>Но в осно</w:t>
      </w:r>
      <w:r w:rsidR="001641AF" w:rsidRPr="00AA117E">
        <w:rPr>
          <w:rFonts w:ascii="Times New Roman" w:hAnsi="Times New Roman" w:cs="Times New Roman"/>
          <w:sz w:val="24"/>
          <w:szCs w:val="24"/>
        </w:rPr>
        <w:t>вном мини – футбол -</w:t>
      </w:r>
      <w:r w:rsidRPr="00AA1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17E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AA117E">
        <w:rPr>
          <w:rFonts w:ascii="Times New Roman" w:hAnsi="Times New Roman" w:cs="Times New Roman"/>
          <w:sz w:val="24"/>
          <w:szCs w:val="24"/>
        </w:rPr>
        <w:t xml:space="preserve"> прежде всего воспитание здорового образа жизни, физическое развитие ребёнка. </w:t>
      </w:r>
      <w:r w:rsidRPr="00AA11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Отсутствие личных приоритетов здоровья способствует значительному распространению в детской среде различных форм разрушительного поведения, в том числе курения, алкоголизма и наркомании. Как никогда актуальной остаётся проблема сохранения и укрепления здоровья с раннего возраста. Решающая роль в её решении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 Хотелось бы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жизни. Не нужно делать большой акцент на сами вредные привычки. Главное – приобщить детей к здоровому образу жизни. </w:t>
      </w:r>
    </w:p>
    <w:p w:rsidR="00E06004" w:rsidRPr="00AA117E" w:rsidRDefault="00E06004" w:rsidP="00AA117E">
      <w:pPr>
        <w:spacing w:line="240" w:lineRule="auto"/>
        <w:ind w:left="-567" w:right="-1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AA117E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призвана подготовить детей к сдаче учебных нормативов по физической и технической подготовке в соответствии с их возрастом, сообщить элементарные теоретические сведения. </w:t>
      </w:r>
    </w:p>
    <w:p w:rsidR="006B3D20" w:rsidRPr="00AA117E" w:rsidRDefault="006B3D20" w:rsidP="00AA117E">
      <w:pPr>
        <w:spacing w:line="240" w:lineRule="auto"/>
        <w:ind w:left="-567"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117E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</w:t>
      </w:r>
    </w:p>
    <w:p w:rsidR="006B3D20" w:rsidRPr="00AA117E" w:rsidRDefault="006B3D20" w:rsidP="00AA117E">
      <w:pPr>
        <w:spacing w:line="240" w:lineRule="auto"/>
        <w:ind w:left="-567"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17E">
        <w:rPr>
          <w:rFonts w:ascii="Times New Roman" w:eastAsia="Calibri" w:hAnsi="Times New Roman" w:cs="Times New Roman"/>
          <w:bCs/>
          <w:sz w:val="24"/>
          <w:szCs w:val="24"/>
        </w:rPr>
        <w:t xml:space="preserve">    Игра в мини – футбол направлена на всестороннее физическое развитие  и способствует совершенствованию многих необходимых в жизни двигательных и морально – волевых качеств.</w:t>
      </w:r>
    </w:p>
    <w:p w:rsidR="006B3D20" w:rsidRPr="00AA117E" w:rsidRDefault="006B3D20" w:rsidP="00AA117E">
      <w:pPr>
        <w:spacing w:line="240" w:lineRule="auto"/>
        <w:ind w:left="-567"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17E">
        <w:rPr>
          <w:rFonts w:ascii="Times New Roman" w:eastAsia="Calibri" w:hAnsi="Times New Roman" w:cs="Times New Roman"/>
          <w:bCs/>
          <w:sz w:val="24"/>
          <w:szCs w:val="24"/>
        </w:rPr>
        <w:t xml:space="preserve">   Цель программы – углубленное изучение спортивной игры в мини – футбол.</w:t>
      </w:r>
    </w:p>
    <w:p w:rsidR="006B3D20" w:rsidRPr="00AA117E" w:rsidRDefault="006B3D20" w:rsidP="00AA117E">
      <w:pPr>
        <w:spacing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17E">
        <w:rPr>
          <w:rFonts w:ascii="Times New Roman" w:eastAsia="Calibri" w:hAnsi="Times New Roman" w:cs="Times New Roman"/>
          <w:sz w:val="24"/>
          <w:szCs w:val="24"/>
        </w:rPr>
        <w:t xml:space="preserve">    Программа предусматривает овладение техническими приемами и тактическими действиями, приобретение необходимых навыков и умений для самостоятельной работы.</w:t>
      </w:r>
    </w:p>
    <w:p w:rsidR="006B3D20" w:rsidRPr="00AA117E" w:rsidRDefault="006B3D20" w:rsidP="00AA117E">
      <w:pPr>
        <w:spacing w:line="240" w:lineRule="auto"/>
        <w:ind w:left="-567"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117E">
        <w:rPr>
          <w:rFonts w:ascii="Times New Roman" w:eastAsia="Calibri" w:hAnsi="Times New Roman" w:cs="Times New Roman"/>
          <w:b/>
          <w:bCs/>
          <w:sz w:val="24"/>
          <w:szCs w:val="24"/>
        </w:rPr>
        <w:t>Основными задачами программы являются:</w:t>
      </w:r>
    </w:p>
    <w:p w:rsidR="006B3D20" w:rsidRPr="00AA117E" w:rsidRDefault="006B3D20" w:rsidP="00AA117E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17E">
        <w:rPr>
          <w:rFonts w:ascii="Times New Roman" w:eastAsia="Calibri" w:hAnsi="Times New Roman" w:cs="Times New Roman"/>
          <w:bCs/>
          <w:sz w:val="24"/>
          <w:szCs w:val="24"/>
        </w:rPr>
        <w:t>укрепление здоровья;</w:t>
      </w:r>
    </w:p>
    <w:p w:rsidR="006B3D20" w:rsidRPr="00AA117E" w:rsidRDefault="006B3D20" w:rsidP="00AA117E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17E">
        <w:rPr>
          <w:rFonts w:ascii="Times New Roman" w:eastAsia="Calibri" w:hAnsi="Times New Roman" w:cs="Times New Roman"/>
          <w:bCs/>
          <w:sz w:val="24"/>
          <w:szCs w:val="24"/>
        </w:rPr>
        <w:t>содействие правильному физическому развитию;</w:t>
      </w:r>
    </w:p>
    <w:p w:rsidR="006B3D20" w:rsidRPr="00AA117E" w:rsidRDefault="006B3D20" w:rsidP="00AA117E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17E">
        <w:rPr>
          <w:rFonts w:ascii="Times New Roman" w:eastAsia="Calibri" w:hAnsi="Times New Roman" w:cs="Times New Roman"/>
          <w:bCs/>
          <w:sz w:val="24"/>
          <w:szCs w:val="24"/>
        </w:rPr>
        <w:t>приобретение необходимых теоретических знаний;</w:t>
      </w:r>
    </w:p>
    <w:p w:rsidR="006B3D20" w:rsidRPr="00AA117E" w:rsidRDefault="006B3D20" w:rsidP="00AA117E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17E">
        <w:rPr>
          <w:rFonts w:ascii="Times New Roman" w:eastAsia="Calibri" w:hAnsi="Times New Roman" w:cs="Times New Roman"/>
          <w:bCs/>
          <w:sz w:val="24"/>
          <w:szCs w:val="24"/>
        </w:rPr>
        <w:t>овладение основными приемами техники и тактики игры;</w:t>
      </w:r>
    </w:p>
    <w:p w:rsidR="006B3D20" w:rsidRPr="00AA117E" w:rsidRDefault="006B3D20" w:rsidP="00AA117E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17E">
        <w:rPr>
          <w:rFonts w:ascii="Times New Roman" w:eastAsia="Calibri" w:hAnsi="Times New Roman" w:cs="Times New Roman"/>
          <w:bCs/>
          <w:sz w:val="24"/>
          <w:szCs w:val="24"/>
        </w:rPr>
        <w:t>воспитание воли, смелости, настойчивости, дисциплинированности, коллективизма, чувства дружбы;</w:t>
      </w:r>
    </w:p>
    <w:p w:rsidR="006B3D20" w:rsidRPr="00AA117E" w:rsidRDefault="006B3D20" w:rsidP="00AA117E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17E">
        <w:rPr>
          <w:rFonts w:ascii="Times New Roman" w:eastAsia="Calibri" w:hAnsi="Times New Roman" w:cs="Times New Roman"/>
          <w:bCs/>
          <w:sz w:val="24"/>
          <w:szCs w:val="24"/>
        </w:rPr>
        <w:t>привитие ученикам организаторских навыков;</w:t>
      </w:r>
    </w:p>
    <w:p w:rsidR="006B3D20" w:rsidRPr="00AA117E" w:rsidRDefault="006B3D20" w:rsidP="00AA117E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17E">
        <w:rPr>
          <w:rFonts w:ascii="Times New Roman" w:eastAsia="Calibri" w:hAnsi="Times New Roman" w:cs="Times New Roman"/>
          <w:bCs/>
          <w:sz w:val="24"/>
          <w:szCs w:val="24"/>
        </w:rPr>
        <w:t>повышение специальной, физической, тактической подготовки школьников по мини - футболу;</w:t>
      </w:r>
    </w:p>
    <w:p w:rsidR="00F5784F" w:rsidRPr="00AA117E" w:rsidRDefault="00F5784F" w:rsidP="00AA117E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1F8F" w:rsidRPr="00AA117E" w:rsidRDefault="00491E27" w:rsidP="00AA117E">
      <w:pPr>
        <w:pStyle w:val="a3"/>
        <w:tabs>
          <w:tab w:val="num" w:pos="284"/>
        </w:tabs>
        <w:spacing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 xml:space="preserve"> </w:t>
      </w:r>
      <w:r w:rsidR="00C4084C" w:rsidRPr="00AA117E">
        <w:rPr>
          <w:rFonts w:ascii="Times New Roman" w:hAnsi="Times New Roman"/>
          <w:sz w:val="24"/>
          <w:szCs w:val="24"/>
        </w:rPr>
        <w:t>Материал даётся в четырёх</w:t>
      </w:r>
      <w:r w:rsidR="00A21F8F" w:rsidRPr="00AA117E">
        <w:rPr>
          <w:rFonts w:ascii="Times New Roman" w:hAnsi="Times New Roman"/>
          <w:sz w:val="24"/>
          <w:szCs w:val="24"/>
        </w:rPr>
        <w:t xml:space="preserve"> разделах: основы знаний; </w:t>
      </w:r>
      <w:r w:rsidR="00C4084C" w:rsidRPr="00AA117E">
        <w:rPr>
          <w:rFonts w:ascii="Times New Roman" w:hAnsi="Times New Roman"/>
          <w:sz w:val="24"/>
          <w:szCs w:val="24"/>
        </w:rPr>
        <w:t>обще</w:t>
      </w:r>
      <w:r w:rsidR="00A21F8F" w:rsidRPr="00AA117E">
        <w:rPr>
          <w:rFonts w:ascii="Times New Roman" w:hAnsi="Times New Roman"/>
          <w:sz w:val="24"/>
          <w:szCs w:val="24"/>
        </w:rPr>
        <w:t>физическая подготовка; техника и тактика игры.</w:t>
      </w:r>
    </w:p>
    <w:p w:rsidR="00A21F8F" w:rsidRPr="00AA117E" w:rsidRDefault="00491E27" w:rsidP="00AA117E">
      <w:pPr>
        <w:pStyle w:val="a3"/>
        <w:tabs>
          <w:tab w:val="num" w:pos="284"/>
        </w:tabs>
        <w:spacing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 xml:space="preserve"> </w:t>
      </w:r>
      <w:r w:rsidR="00A21F8F" w:rsidRPr="00AA117E">
        <w:rPr>
          <w:rFonts w:ascii="Times New Roman" w:hAnsi="Times New Roman"/>
          <w:sz w:val="24"/>
          <w:szCs w:val="24"/>
        </w:rPr>
        <w:t>В разделе «Основы знаний» представлен материал по истории футболу (мини-футбол), правила соревнований.</w:t>
      </w:r>
    </w:p>
    <w:p w:rsidR="00A21F8F" w:rsidRPr="00AA117E" w:rsidRDefault="00491E27" w:rsidP="00AA117E">
      <w:pPr>
        <w:pStyle w:val="a3"/>
        <w:tabs>
          <w:tab w:val="num" w:pos="284"/>
        </w:tabs>
        <w:spacing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 xml:space="preserve"> </w:t>
      </w:r>
      <w:r w:rsidR="008E713E" w:rsidRPr="00AA117E">
        <w:rPr>
          <w:rFonts w:ascii="Times New Roman" w:hAnsi="Times New Roman"/>
          <w:sz w:val="24"/>
          <w:szCs w:val="24"/>
        </w:rPr>
        <w:t>В разделе «Обще</w:t>
      </w:r>
      <w:r w:rsidR="00A21F8F" w:rsidRPr="00AA117E">
        <w:rPr>
          <w:rFonts w:ascii="Times New Roman" w:hAnsi="Times New Roman"/>
          <w:sz w:val="24"/>
          <w:szCs w:val="24"/>
        </w:rPr>
        <w:t>физическая подготовка» даны упражнения, которые способствуют  формированию общей культуры движений, подготавливают организм  к физической деятельности, развивают определённые двигательные качества.</w:t>
      </w:r>
    </w:p>
    <w:p w:rsidR="00A21F8F" w:rsidRPr="00AA117E" w:rsidRDefault="00491E27" w:rsidP="00AA117E">
      <w:pPr>
        <w:pStyle w:val="a3"/>
        <w:tabs>
          <w:tab w:val="num" w:pos="284"/>
        </w:tabs>
        <w:spacing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 xml:space="preserve"> </w:t>
      </w:r>
      <w:r w:rsidR="00A21F8F" w:rsidRPr="00AA117E">
        <w:rPr>
          <w:rFonts w:ascii="Times New Roman" w:hAnsi="Times New Roman"/>
          <w:sz w:val="24"/>
          <w:szCs w:val="24"/>
        </w:rPr>
        <w:t>В разделе «Техника и тактика игры» представлении материал, способствующий обучению техническими и тактическими приёмами игры.</w:t>
      </w:r>
    </w:p>
    <w:p w:rsidR="00A21F8F" w:rsidRPr="00AA117E" w:rsidRDefault="00A21F8F" w:rsidP="00AA117E">
      <w:pPr>
        <w:pStyle w:val="a3"/>
        <w:tabs>
          <w:tab w:val="num" w:pos="284"/>
        </w:tabs>
        <w:spacing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 xml:space="preserve">В конце, </w:t>
      </w:r>
      <w:proofErr w:type="gramStart"/>
      <w:r w:rsidRPr="00AA117E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AA117E">
        <w:rPr>
          <w:rFonts w:ascii="Times New Roman" w:hAnsi="Times New Roman"/>
          <w:sz w:val="24"/>
          <w:szCs w:val="24"/>
        </w:rPr>
        <w:t xml:space="preserve">, </w:t>
      </w:r>
      <w:r w:rsidR="001D29D4" w:rsidRPr="00AA117E">
        <w:rPr>
          <w:rFonts w:ascii="Times New Roman" w:hAnsi="Times New Roman"/>
          <w:sz w:val="24"/>
          <w:szCs w:val="24"/>
        </w:rPr>
        <w:t>об</w:t>
      </w:r>
      <w:r w:rsidRPr="00AA117E">
        <w:rPr>
          <w:rFonts w:ascii="Times New Roman" w:hAnsi="Times New Roman"/>
          <w:sz w:val="24"/>
          <w:szCs w:val="24"/>
        </w:rPr>
        <w:t>уча</w:t>
      </w:r>
      <w:r w:rsidR="001D29D4" w:rsidRPr="00AA117E">
        <w:rPr>
          <w:rFonts w:ascii="Times New Roman" w:hAnsi="Times New Roman"/>
          <w:sz w:val="24"/>
          <w:szCs w:val="24"/>
        </w:rPr>
        <w:t>ю</w:t>
      </w:r>
      <w:r w:rsidRPr="00AA117E">
        <w:rPr>
          <w:rFonts w:ascii="Times New Roman" w:hAnsi="Times New Roman"/>
          <w:sz w:val="24"/>
          <w:szCs w:val="24"/>
        </w:rPr>
        <w:t>щиеся должн</w:t>
      </w:r>
      <w:r w:rsidR="008E713E" w:rsidRPr="00AA117E">
        <w:rPr>
          <w:rFonts w:ascii="Times New Roman" w:hAnsi="Times New Roman"/>
          <w:sz w:val="24"/>
          <w:szCs w:val="24"/>
        </w:rPr>
        <w:t>ы знать правила игры и принимать</w:t>
      </w:r>
      <w:r w:rsidRPr="00AA117E">
        <w:rPr>
          <w:rFonts w:ascii="Times New Roman" w:hAnsi="Times New Roman"/>
          <w:sz w:val="24"/>
          <w:szCs w:val="24"/>
        </w:rPr>
        <w:t xml:space="preserve"> участие в соревнованиях.</w:t>
      </w:r>
    </w:p>
    <w:p w:rsidR="00A21F8F" w:rsidRPr="00AA117E" w:rsidRDefault="00491E27" w:rsidP="00AA117E">
      <w:pPr>
        <w:pStyle w:val="a3"/>
        <w:tabs>
          <w:tab w:val="num" w:pos="284"/>
        </w:tabs>
        <w:spacing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 xml:space="preserve"> </w:t>
      </w:r>
      <w:r w:rsidR="00A21F8F" w:rsidRPr="00AA117E">
        <w:rPr>
          <w:rFonts w:ascii="Times New Roman" w:hAnsi="Times New Roman"/>
          <w:sz w:val="24"/>
          <w:szCs w:val="24"/>
        </w:rPr>
        <w:t xml:space="preserve">Содержание самостоятельной работы включает в себя выполнение комплексов упражнений для повышения общей и специальной физической подготовки. </w:t>
      </w:r>
    </w:p>
    <w:p w:rsidR="00A21F8F" w:rsidRPr="00AA117E" w:rsidRDefault="00A21F8F" w:rsidP="00AA117E">
      <w:pPr>
        <w:spacing w:line="240" w:lineRule="auto"/>
        <w:ind w:left="-567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117E">
        <w:rPr>
          <w:rFonts w:ascii="Times New Roman" w:eastAsia="Calibri" w:hAnsi="Times New Roman" w:cs="Times New Roman"/>
          <w:b/>
          <w:sz w:val="24"/>
          <w:szCs w:val="24"/>
        </w:rPr>
        <w:t>Методы и формы обучения</w:t>
      </w:r>
    </w:p>
    <w:p w:rsidR="00A21F8F" w:rsidRPr="00AA117E" w:rsidRDefault="00A21F8F" w:rsidP="00AA117E">
      <w:pPr>
        <w:spacing w:line="240" w:lineRule="auto"/>
        <w:ind w:left="-567" w:right="-1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17E">
        <w:rPr>
          <w:rFonts w:ascii="Times New Roman" w:eastAsia="Calibri" w:hAnsi="Times New Roman" w:cs="Times New Roman"/>
          <w:sz w:val="24"/>
          <w:szCs w:val="24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</w:t>
      </w:r>
      <w:r w:rsidR="001D29D4" w:rsidRPr="00AA117E">
        <w:rPr>
          <w:rFonts w:ascii="Times New Roman" w:eastAsia="Calibri" w:hAnsi="Times New Roman" w:cs="Times New Roman"/>
          <w:sz w:val="24"/>
          <w:szCs w:val="24"/>
        </w:rPr>
        <w:t>об</w:t>
      </w:r>
      <w:r w:rsidRPr="00AA117E">
        <w:rPr>
          <w:rFonts w:ascii="Times New Roman" w:eastAsia="Calibri" w:hAnsi="Times New Roman" w:cs="Times New Roman"/>
          <w:sz w:val="24"/>
          <w:szCs w:val="24"/>
        </w:rPr>
        <w:t>уча</w:t>
      </w:r>
      <w:r w:rsidR="001D29D4" w:rsidRPr="00AA117E">
        <w:rPr>
          <w:rFonts w:ascii="Times New Roman" w:eastAsia="Calibri" w:hAnsi="Times New Roman" w:cs="Times New Roman"/>
          <w:sz w:val="24"/>
          <w:szCs w:val="24"/>
        </w:rPr>
        <w:t>ю</w:t>
      </w:r>
      <w:r w:rsidRPr="00AA117E">
        <w:rPr>
          <w:rFonts w:ascii="Times New Roman" w:eastAsia="Calibri" w:hAnsi="Times New Roman" w:cs="Times New Roman"/>
          <w:sz w:val="24"/>
          <w:szCs w:val="24"/>
        </w:rPr>
        <w:t xml:space="preserve">щиеся сами находили нужное </w:t>
      </w:r>
      <w:r w:rsidR="006640E3" w:rsidRPr="00AA117E">
        <w:rPr>
          <w:rFonts w:ascii="Times New Roman" w:eastAsia="Calibri" w:hAnsi="Times New Roman" w:cs="Times New Roman"/>
          <w:sz w:val="24"/>
          <w:szCs w:val="24"/>
        </w:rPr>
        <w:t>решение, опираясь на свой опыт, п</w:t>
      </w:r>
      <w:r w:rsidRPr="00AA117E">
        <w:rPr>
          <w:rFonts w:ascii="Times New Roman" w:eastAsia="Calibri" w:hAnsi="Times New Roman" w:cs="Times New Roman"/>
          <w:sz w:val="24"/>
          <w:szCs w:val="24"/>
        </w:rPr>
        <w:t xml:space="preserve">олученные знания и умения. Занятия по технической, тактической, общефизической подготовке проводятся в режиме </w:t>
      </w:r>
      <w:proofErr w:type="gramStart"/>
      <w:r w:rsidRPr="00AA117E">
        <w:rPr>
          <w:rFonts w:ascii="Times New Roman" w:eastAsia="Calibri" w:hAnsi="Times New Roman" w:cs="Times New Roman"/>
          <w:sz w:val="24"/>
          <w:szCs w:val="24"/>
        </w:rPr>
        <w:t>учебно-тренировочных</w:t>
      </w:r>
      <w:proofErr w:type="gramEnd"/>
      <w:r w:rsidR="00621605" w:rsidRPr="00AA117E">
        <w:rPr>
          <w:rFonts w:ascii="Times New Roman" w:eastAsia="Calibri" w:hAnsi="Times New Roman" w:cs="Times New Roman"/>
          <w:sz w:val="24"/>
          <w:szCs w:val="24"/>
        </w:rPr>
        <w:t>.</w:t>
      </w:r>
      <w:r w:rsidRPr="00AA117E">
        <w:rPr>
          <w:rFonts w:ascii="Times New Roman" w:eastAsia="Calibri" w:hAnsi="Times New Roman" w:cs="Times New Roman"/>
          <w:sz w:val="24"/>
          <w:szCs w:val="24"/>
        </w:rPr>
        <w:t xml:space="preserve">   Теория проходит в процессе учебно-тренировочных занятий, где подробно разбирается содержание правил игры, игровые ситуации, жесты судей.</w:t>
      </w:r>
    </w:p>
    <w:p w:rsidR="00A21F8F" w:rsidRPr="00AA117E" w:rsidRDefault="00A21F8F" w:rsidP="00AA117E">
      <w:pPr>
        <w:spacing w:line="240" w:lineRule="auto"/>
        <w:ind w:left="-567" w:right="-1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17E">
        <w:rPr>
          <w:rFonts w:ascii="Times New Roman" w:eastAsia="Calibri" w:hAnsi="Times New Roman" w:cs="Times New Roman"/>
          <w:sz w:val="24"/>
          <w:szCs w:val="24"/>
        </w:rPr>
        <w:t>Для повышения интереса занимающихся к занятиям по футболу (мини-футбол) и более успешного решения образовательных, воспитательных и оздоровительных задач  применяются  разнообразные формы и методы проведения этих занятий.</w:t>
      </w:r>
    </w:p>
    <w:p w:rsidR="00A21F8F" w:rsidRPr="00AA117E" w:rsidRDefault="00A21F8F" w:rsidP="00AA117E">
      <w:pPr>
        <w:spacing w:line="240" w:lineRule="auto"/>
        <w:ind w:left="-567" w:right="-1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1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Словесные методы: создают у </w:t>
      </w:r>
      <w:proofErr w:type="gramStart"/>
      <w:r w:rsidR="001D29D4" w:rsidRPr="00AA117E">
        <w:rPr>
          <w:rFonts w:ascii="Times New Roman" w:eastAsia="Calibri" w:hAnsi="Times New Roman" w:cs="Times New Roman"/>
          <w:sz w:val="24"/>
          <w:szCs w:val="24"/>
        </w:rPr>
        <w:t>об</w:t>
      </w:r>
      <w:r w:rsidRPr="00AA117E">
        <w:rPr>
          <w:rFonts w:ascii="Times New Roman" w:eastAsia="Calibri" w:hAnsi="Times New Roman" w:cs="Times New Roman"/>
          <w:sz w:val="24"/>
          <w:szCs w:val="24"/>
        </w:rPr>
        <w:t>уча</w:t>
      </w:r>
      <w:r w:rsidR="001D29D4" w:rsidRPr="00AA117E">
        <w:rPr>
          <w:rFonts w:ascii="Times New Roman" w:eastAsia="Calibri" w:hAnsi="Times New Roman" w:cs="Times New Roman"/>
          <w:sz w:val="24"/>
          <w:szCs w:val="24"/>
        </w:rPr>
        <w:t>ю</w:t>
      </w:r>
      <w:r w:rsidRPr="00AA117E">
        <w:rPr>
          <w:rFonts w:ascii="Times New Roman" w:eastAsia="Calibri" w:hAnsi="Times New Roman" w:cs="Times New Roman"/>
          <w:sz w:val="24"/>
          <w:szCs w:val="24"/>
        </w:rPr>
        <w:t>щихся</w:t>
      </w:r>
      <w:proofErr w:type="gramEnd"/>
      <w:r w:rsidRPr="00AA117E">
        <w:rPr>
          <w:rFonts w:ascii="Times New Roman" w:eastAsia="Calibri" w:hAnsi="Times New Roman" w:cs="Times New Roman"/>
          <w:sz w:val="24"/>
          <w:szCs w:val="24"/>
        </w:rPr>
        <w:t xml:space="preserve"> предварительные представления об изучаемом движении. Для этой цели используются: объяснение, рассказ, замечание, команды, указание. </w:t>
      </w:r>
    </w:p>
    <w:p w:rsidR="00A21F8F" w:rsidRPr="00AA117E" w:rsidRDefault="00A21F8F" w:rsidP="00AA117E">
      <w:pPr>
        <w:spacing w:line="240" w:lineRule="auto"/>
        <w:ind w:left="-567" w:right="-1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17E">
        <w:rPr>
          <w:rFonts w:ascii="Times New Roman" w:eastAsia="Calibri" w:hAnsi="Times New Roman" w:cs="Times New Roman"/>
          <w:sz w:val="24"/>
          <w:szCs w:val="24"/>
        </w:rPr>
        <w:t>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A21F8F" w:rsidRPr="00AA117E" w:rsidRDefault="00A21F8F" w:rsidP="00AA117E">
      <w:pPr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17E">
        <w:rPr>
          <w:rFonts w:ascii="Times New Roman" w:eastAsia="Calibri" w:hAnsi="Times New Roman" w:cs="Times New Roman"/>
          <w:sz w:val="24"/>
          <w:szCs w:val="24"/>
        </w:rPr>
        <w:t xml:space="preserve">    Практические методы:</w:t>
      </w:r>
    </w:p>
    <w:p w:rsidR="00A21F8F" w:rsidRPr="00AA117E" w:rsidRDefault="00A21F8F" w:rsidP="00AA117E">
      <w:pPr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17E">
        <w:rPr>
          <w:rFonts w:ascii="Times New Roman" w:eastAsia="Calibri" w:hAnsi="Times New Roman" w:cs="Times New Roman"/>
          <w:sz w:val="24"/>
          <w:szCs w:val="24"/>
        </w:rPr>
        <w:t xml:space="preserve">        - методы упражнений;</w:t>
      </w:r>
    </w:p>
    <w:p w:rsidR="00A21F8F" w:rsidRPr="00AA117E" w:rsidRDefault="00A21F8F" w:rsidP="00AA117E">
      <w:pPr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17E">
        <w:rPr>
          <w:rFonts w:ascii="Times New Roman" w:eastAsia="Calibri" w:hAnsi="Times New Roman" w:cs="Times New Roman"/>
          <w:sz w:val="24"/>
          <w:szCs w:val="24"/>
        </w:rPr>
        <w:t xml:space="preserve">        - игровой; </w:t>
      </w:r>
    </w:p>
    <w:p w:rsidR="00A21F8F" w:rsidRPr="00AA117E" w:rsidRDefault="00A21F8F" w:rsidP="00AA117E">
      <w:pPr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17E">
        <w:rPr>
          <w:rFonts w:ascii="Times New Roman" w:eastAsia="Calibri" w:hAnsi="Times New Roman" w:cs="Times New Roman"/>
          <w:sz w:val="24"/>
          <w:szCs w:val="24"/>
        </w:rPr>
        <w:t xml:space="preserve">        - соревновательный; </w:t>
      </w:r>
    </w:p>
    <w:p w:rsidR="00A21F8F" w:rsidRPr="00AA117E" w:rsidRDefault="00A21F8F" w:rsidP="00AA117E">
      <w:pPr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17E">
        <w:rPr>
          <w:rFonts w:ascii="Times New Roman" w:eastAsia="Calibri" w:hAnsi="Times New Roman" w:cs="Times New Roman"/>
          <w:sz w:val="24"/>
          <w:szCs w:val="24"/>
        </w:rPr>
        <w:t xml:space="preserve">        - круговой тренировки.</w:t>
      </w:r>
    </w:p>
    <w:p w:rsidR="00A21F8F" w:rsidRPr="00AA117E" w:rsidRDefault="00A21F8F" w:rsidP="00AA117E">
      <w:pPr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17E">
        <w:rPr>
          <w:rFonts w:ascii="Times New Roman" w:eastAsia="Calibri" w:hAnsi="Times New Roman" w:cs="Times New Roman"/>
          <w:sz w:val="24"/>
          <w:szCs w:val="24"/>
        </w:rPr>
        <w:t xml:space="preserve"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 </w:t>
      </w:r>
    </w:p>
    <w:p w:rsidR="00A21F8F" w:rsidRPr="00AA117E" w:rsidRDefault="00A21F8F" w:rsidP="00AA117E">
      <w:pPr>
        <w:spacing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17E">
        <w:rPr>
          <w:rFonts w:ascii="Times New Roman" w:eastAsia="Calibri" w:hAnsi="Times New Roman" w:cs="Times New Roman"/>
          <w:sz w:val="24"/>
          <w:szCs w:val="24"/>
        </w:rPr>
        <w:t xml:space="preserve"> - в целом;</w:t>
      </w:r>
    </w:p>
    <w:p w:rsidR="00A21F8F" w:rsidRPr="00AA117E" w:rsidRDefault="00A21F8F" w:rsidP="00AA117E">
      <w:pPr>
        <w:spacing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17E">
        <w:rPr>
          <w:rFonts w:ascii="Times New Roman" w:eastAsia="Calibri" w:hAnsi="Times New Roman" w:cs="Times New Roman"/>
          <w:sz w:val="24"/>
          <w:szCs w:val="24"/>
        </w:rPr>
        <w:t>- по частям.</w:t>
      </w:r>
    </w:p>
    <w:p w:rsidR="00A21F8F" w:rsidRPr="00AA117E" w:rsidRDefault="00A21F8F" w:rsidP="00AA117E">
      <w:pPr>
        <w:spacing w:line="240" w:lineRule="auto"/>
        <w:ind w:left="-567" w:right="-1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17E">
        <w:rPr>
          <w:rFonts w:ascii="Times New Roman" w:eastAsia="Calibri" w:hAnsi="Times New Roman" w:cs="Times New Roman"/>
          <w:sz w:val="24"/>
          <w:szCs w:val="24"/>
        </w:rPr>
        <w:t xml:space="preserve">Игровой и </w:t>
      </w:r>
      <w:proofErr w:type="gramStart"/>
      <w:r w:rsidRPr="00AA117E">
        <w:rPr>
          <w:rFonts w:ascii="Times New Roman" w:eastAsia="Calibri" w:hAnsi="Times New Roman" w:cs="Times New Roman"/>
          <w:sz w:val="24"/>
          <w:szCs w:val="24"/>
        </w:rPr>
        <w:t>соревновательный</w:t>
      </w:r>
      <w:proofErr w:type="gramEnd"/>
      <w:r w:rsidRPr="00AA117E">
        <w:rPr>
          <w:rFonts w:ascii="Times New Roman" w:eastAsia="Calibri" w:hAnsi="Times New Roman" w:cs="Times New Roman"/>
          <w:sz w:val="24"/>
          <w:szCs w:val="24"/>
        </w:rPr>
        <w:t xml:space="preserve"> методы применяются после того, как у </w:t>
      </w:r>
      <w:r w:rsidR="001D29D4" w:rsidRPr="00AA117E">
        <w:rPr>
          <w:rFonts w:ascii="Times New Roman" w:eastAsia="Calibri" w:hAnsi="Times New Roman" w:cs="Times New Roman"/>
          <w:sz w:val="24"/>
          <w:szCs w:val="24"/>
        </w:rPr>
        <w:t>об</w:t>
      </w:r>
      <w:r w:rsidRPr="00AA117E">
        <w:rPr>
          <w:rFonts w:ascii="Times New Roman" w:eastAsia="Calibri" w:hAnsi="Times New Roman" w:cs="Times New Roman"/>
          <w:sz w:val="24"/>
          <w:szCs w:val="24"/>
        </w:rPr>
        <w:t>уча</w:t>
      </w:r>
      <w:r w:rsidR="001D29D4" w:rsidRPr="00AA117E">
        <w:rPr>
          <w:rFonts w:ascii="Times New Roman" w:eastAsia="Calibri" w:hAnsi="Times New Roman" w:cs="Times New Roman"/>
          <w:sz w:val="24"/>
          <w:szCs w:val="24"/>
        </w:rPr>
        <w:t>ю</w:t>
      </w:r>
      <w:r w:rsidRPr="00AA117E">
        <w:rPr>
          <w:rFonts w:ascii="Times New Roman" w:eastAsia="Calibri" w:hAnsi="Times New Roman" w:cs="Times New Roman"/>
          <w:sz w:val="24"/>
          <w:szCs w:val="24"/>
        </w:rPr>
        <w:t xml:space="preserve">щихся образовались некоторые навыки игры. </w:t>
      </w:r>
    </w:p>
    <w:p w:rsidR="00A21F8F" w:rsidRPr="00AA117E" w:rsidRDefault="00A21F8F" w:rsidP="00AA117E">
      <w:pPr>
        <w:spacing w:line="240" w:lineRule="auto"/>
        <w:ind w:left="-567" w:right="-1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17E">
        <w:rPr>
          <w:rFonts w:ascii="Times New Roman" w:eastAsia="Calibri" w:hAnsi="Times New Roman" w:cs="Times New Roman"/>
          <w:sz w:val="24"/>
          <w:szCs w:val="24"/>
        </w:rPr>
        <w:t>Метод круговое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</w:p>
    <w:p w:rsidR="00A21F8F" w:rsidRPr="00AA117E" w:rsidRDefault="00A21F8F" w:rsidP="00AA117E">
      <w:pPr>
        <w:spacing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17E">
        <w:rPr>
          <w:rFonts w:ascii="Times New Roman" w:eastAsia="Calibri" w:hAnsi="Times New Roman" w:cs="Times New Roman"/>
          <w:sz w:val="24"/>
          <w:szCs w:val="24"/>
        </w:rPr>
        <w:t xml:space="preserve">   Формы обучения: индивидуальная, фронтальная, групповая, поточная.</w:t>
      </w:r>
    </w:p>
    <w:p w:rsidR="00BE6688" w:rsidRPr="00AA117E" w:rsidRDefault="00BE6688" w:rsidP="00AA117E">
      <w:pPr>
        <w:spacing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117E">
        <w:rPr>
          <w:rFonts w:ascii="Times New Roman" w:eastAsia="Calibri" w:hAnsi="Times New Roman" w:cs="Times New Roman"/>
          <w:b/>
          <w:sz w:val="24"/>
          <w:szCs w:val="24"/>
        </w:rPr>
        <w:t>Учебно-темат</w:t>
      </w:r>
      <w:r w:rsidR="001313E4" w:rsidRPr="00AA117E">
        <w:rPr>
          <w:rFonts w:ascii="Times New Roman" w:eastAsia="Calibri" w:hAnsi="Times New Roman" w:cs="Times New Roman"/>
          <w:b/>
          <w:sz w:val="24"/>
          <w:szCs w:val="24"/>
        </w:rPr>
        <w:t>ический план.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6688" w:rsidRPr="00AA117E" w:rsidTr="00EF3CD0">
        <w:tc>
          <w:tcPr>
            <w:tcW w:w="3190" w:type="dxa"/>
          </w:tcPr>
          <w:p w:rsidR="00BE6688" w:rsidRPr="00AA117E" w:rsidRDefault="00BE6688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3190" w:type="dxa"/>
          </w:tcPr>
          <w:p w:rsidR="00BE6688" w:rsidRPr="00AA117E" w:rsidRDefault="00BE6688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91" w:type="dxa"/>
          </w:tcPr>
          <w:p w:rsidR="00BE6688" w:rsidRPr="00AA117E" w:rsidRDefault="00BE6688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Перечень универсальных действий обучающихся</w:t>
            </w:r>
          </w:p>
        </w:tc>
      </w:tr>
      <w:tr w:rsidR="00BE6688" w:rsidRPr="00AA117E" w:rsidTr="00EF3CD0">
        <w:tc>
          <w:tcPr>
            <w:tcW w:w="3190" w:type="dxa"/>
          </w:tcPr>
          <w:p w:rsidR="00EF3CD0" w:rsidRPr="00AA117E" w:rsidRDefault="0027463B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CD0"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Основы знаний. </w:t>
            </w:r>
          </w:p>
          <w:p w:rsidR="00BE6688" w:rsidRPr="00AA117E" w:rsidRDefault="00BE6688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вида спорта. История футбола. Требования к технике безопасности.</w:t>
            </w:r>
          </w:p>
        </w:tc>
        <w:tc>
          <w:tcPr>
            <w:tcW w:w="3190" w:type="dxa"/>
          </w:tcPr>
          <w:p w:rsidR="00BE6688" w:rsidRPr="00AA117E" w:rsidRDefault="00E55494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BE6688" w:rsidRPr="00AA117E" w:rsidRDefault="00BE6688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Изучают историю футбола и запоминают имена выдающихся отечественных футболистов. Изучают правила, чтобы избежать травм при занятиях футболом.</w:t>
            </w:r>
          </w:p>
        </w:tc>
      </w:tr>
      <w:tr w:rsidR="00BE6688" w:rsidRPr="00AA117E" w:rsidTr="00EF3CD0">
        <w:trPr>
          <w:trHeight w:val="700"/>
        </w:trPr>
        <w:tc>
          <w:tcPr>
            <w:tcW w:w="3190" w:type="dxa"/>
            <w:tcBorders>
              <w:bottom w:val="single" w:sz="4" w:space="0" w:color="auto"/>
            </w:tcBorders>
          </w:tcPr>
          <w:p w:rsidR="00BE6688" w:rsidRPr="00AA117E" w:rsidRDefault="0027463B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 w:rsidR="00BE6688"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E6688" w:rsidRPr="00AA117E" w:rsidRDefault="00110A5D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E6688" w:rsidRPr="00AA117E" w:rsidRDefault="00BE6688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E6688" w:rsidRPr="00AA117E" w:rsidRDefault="00BE6688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688" w:rsidRPr="00AA117E" w:rsidRDefault="00BE6688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88" w:rsidRPr="00AA117E" w:rsidTr="00EF3CD0">
        <w:trPr>
          <w:trHeight w:val="2500"/>
        </w:trPr>
        <w:tc>
          <w:tcPr>
            <w:tcW w:w="3190" w:type="dxa"/>
            <w:tcBorders>
              <w:top w:val="single" w:sz="4" w:space="0" w:color="auto"/>
            </w:tcBorders>
          </w:tcPr>
          <w:p w:rsidR="00BE6688" w:rsidRPr="00AA117E" w:rsidRDefault="00BE6688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88" w:rsidRPr="00AA117E" w:rsidRDefault="0027463B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BE6688"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 Стойки и передвижения игрока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E6688" w:rsidRPr="00AA117E" w:rsidRDefault="00BE6688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88" w:rsidRPr="00AA117E" w:rsidRDefault="00110A5D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E6688" w:rsidRPr="00AA117E" w:rsidRDefault="00BE6688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88" w:rsidRPr="00AA117E" w:rsidRDefault="00BE6688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изучаемых игровых  приёмов и действий, осваивают их самостоятельно, выявляя и устраняя типичные ошибки </w:t>
            </w:r>
          </w:p>
        </w:tc>
      </w:tr>
      <w:tr w:rsidR="00BE6688" w:rsidRPr="00AA117E" w:rsidTr="00EF3CD0">
        <w:tc>
          <w:tcPr>
            <w:tcW w:w="3190" w:type="dxa"/>
          </w:tcPr>
          <w:p w:rsidR="00BE6688" w:rsidRPr="00AA117E" w:rsidRDefault="0027463B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BE6688" w:rsidRPr="00AA117E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3190" w:type="dxa"/>
          </w:tcPr>
          <w:p w:rsidR="00BE6688" w:rsidRPr="00AA117E" w:rsidRDefault="00110A5D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BE6688" w:rsidRPr="00AA117E" w:rsidRDefault="00BE6688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со сверстниками в процессе совместного освоения техники игровых приёмов и </w:t>
            </w:r>
            <w:r w:rsidRPr="00AA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действий, соблюдают правила безопасности.  </w:t>
            </w:r>
          </w:p>
        </w:tc>
      </w:tr>
      <w:tr w:rsidR="00BE6688" w:rsidRPr="00AA117E" w:rsidTr="00EF3CD0">
        <w:trPr>
          <w:trHeight w:val="1720"/>
        </w:trPr>
        <w:tc>
          <w:tcPr>
            <w:tcW w:w="3190" w:type="dxa"/>
            <w:tcBorders>
              <w:bottom w:val="single" w:sz="4" w:space="0" w:color="auto"/>
            </w:tcBorders>
          </w:tcPr>
          <w:p w:rsidR="00BE6688" w:rsidRPr="00AA117E" w:rsidRDefault="0027463B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6688" w:rsidRPr="00AA11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BE6688" w:rsidRPr="00AA117E">
              <w:rPr>
                <w:rFonts w:ascii="Times New Roman" w:hAnsi="Times New Roman" w:cs="Times New Roman"/>
                <w:sz w:val="24"/>
                <w:szCs w:val="24"/>
              </w:rPr>
              <w:t>дары по мячу.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E6688" w:rsidRPr="00AA117E" w:rsidRDefault="00110A5D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E6688" w:rsidRPr="00AA117E" w:rsidRDefault="00BE6688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освоения приемов и действий. Выполняют контрольные упражнения и тесты</w:t>
            </w:r>
          </w:p>
          <w:p w:rsidR="00BE6688" w:rsidRPr="00AA117E" w:rsidRDefault="00BE6688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88" w:rsidRPr="00AA117E" w:rsidTr="00EF3CD0">
        <w:trPr>
          <w:trHeight w:val="520"/>
        </w:trPr>
        <w:tc>
          <w:tcPr>
            <w:tcW w:w="3190" w:type="dxa"/>
            <w:tcBorders>
              <w:top w:val="single" w:sz="4" w:space="0" w:color="auto"/>
            </w:tcBorders>
          </w:tcPr>
          <w:p w:rsidR="00BE6688" w:rsidRPr="00AA117E" w:rsidRDefault="0027463B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BE6688"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и передача мяча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E6688" w:rsidRPr="00AA117E" w:rsidRDefault="00110A5D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E6688" w:rsidRPr="00AA117E" w:rsidRDefault="00BE6688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основными приёмами игры в футбол. Описывают технику изучаемых игровых приёмов. </w:t>
            </w:r>
          </w:p>
        </w:tc>
      </w:tr>
      <w:tr w:rsidR="00BE6688" w:rsidRPr="00AA117E" w:rsidTr="00EF3CD0">
        <w:tc>
          <w:tcPr>
            <w:tcW w:w="3190" w:type="dxa"/>
          </w:tcPr>
          <w:p w:rsidR="00BE6688" w:rsidRPr="00AA117E" w:rsidRDefault="0027463B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 w:rsidR="00BE6688" w:rsidRPr="00AA117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3190" w:type="dxa"/>
          </w:tcPr>
          <w:p w:rsidR="00BE6688" w:rsidRPr="00AA117E" w:rsidRDefault="00110A5D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BE6688" w:rsidRPr="00AA117E" w:rsidRDefault="00BE6688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со сверстниками в процессе совместного освоения тактики игровых действий. Моделируют тактику освоенных игровых действий, варьируют её в зависимости от ситуации и условий, возникающих в процессе игровой деятельности.   </w:t>
            </w:r>
          </w:p>
        </w:tc>
      </w:tr>
      <w:tr w:rsidR="00BE6688" w:rsidRPr="00AA117E" w:rsidTr="0027463B">
        <w:trPr>
          <w:trHeight w:val="1484"/>
        </w:trPr>
        <w:tc>
          <w:tcPr>
            <w:tcW w:w="3190" w:type="dxa"/>
            <w:tcBorders>
              <w:bottom w:val="single" w:sz="4" w:space="0" w:color="auto"/>
            </w:tcBorders>
          </w:tcPr>
          <w:p w:rsidR="00BE6688" w:rsidRPr="00AA117E" w:rsidRDefault="0027463B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  <w:r w:rsidR="00BE6688"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E6688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7463B" w:rsidRPr="00AA117E" w:rsidRDefault="00BE6688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Описывают технику общеразвивающих упражнений. Выполняют контрольные упражнения и контрольные тесты.</w:t>
            </w:r>
          </w:p>
        </w:tc>
      </w:tr>
      <w:tr w:rsidR="0027463B" w:rsidRPr="00AA117E" w:rsidTr="0027463B">
        <w:trPr>
          <w:trHeight w:val="420"/>
        </w:trPr>
        <w:tc>
          <w:tcPr>
            <w:tcW w:w="3190" w:type="dxa"/>
            <w:tcBorders>
              <w:top w:val="single" w:sz="4" w:space="0" w:color="auto"/>
            </w:tcBorders>
          </w:tcPr>
          <w:p w:rsidR="0027463B" w:rsidRPr="00AA117E" w:rsidRDefault="0027463B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Всего по курсу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7463B" w:rsidRPr="00AA117E" w:rsidRDefault="007D3B26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7463B" w:rsidRPr="00AA117E" w:rsidRDefault="0027463B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F8F" w:rsidRPr="00AA117E" w:rsidRDefault="00A21F8F" w:rsidP="00AA117E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688" w:rsidRPr="00AA117E" w:rsidRDefault="00BE6688" w:rsidP="00AA117E">
      <w:pPr>
        <w:spacing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117E">
        <w:rPr>
          <w:rFonts w:ascii="Times New Roman" w:eastAsia="Calibri" w:hAnsi="Times New Roman" w:cs="Times New Roman"/>
          <w:b/>
          <w:sz w:val="24"/>
          <w:szCs w:val="24"/>
        </w:rPr>
        <w:t>Учебно-тематическое планирование</w:t>
      </w:r>
      <w:r w:rsidR="001313E4" w:rsidRPr="00AA117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2"/>
        <w:gridCol w:w="7"/>
        <w:gridCol w:w="14"/>
        <w:gridCol w:w="1966"/>
        <w:gridCol w:w="2145"/>
        <w:gridCol w:w="974"/>
        <w:gridCol w:w="24"/>
        <w:gridCol w:w="7"/>
        <w:gridCol w:w="112"/>
        <w:gridCol w:w="698"/>
        <w:gridCol w:w="3474"/>
      </w:tblGrid>
      <w:tr w:rsidR="00AA117E" w:rsidRPr="00AA117E" w:rsidTr="00AA117E">
        <w:trPr>
          <w:trHeight w:val="1086"/>
        </w:trPr>
        <w:tc>
          <w:tcPr>
            <w:tcW w:w="584" w:type="dxa"/>
            <w:gridSpan w:val="4"/>
          </w:tcPr>
          <w:p w:rsidR="00AA117E" w:rsidRPr="00AA117E" w:rsidRDefault="00AA117E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</w:tcPr>
          <w:p w:rsidR="00AA117E" w:rsidRPr="00AA117E" w:rsidRDefault="00AA117E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145" w:type="dxa"/>
          </w:tcPr>
          <w:p w:rsidR="00AA117E" w:rsidRPr="00AA117E" w:rsidRDefault="00AA117E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117" w:type="dxa"/>
            <w:gridSpan w:val="4"/>
          </w:tcPr>
          <w:p w:rsidR="00AA117E" w:rsidRPr="00AA117E" w:rsidRDefault="00AA117E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98" w:type="dxa"/>
          </w:tcPr>
          <w:p w:rsidR="00AA117E" w:rsidRPr="00AA117E" w:rsidRDefault="00AA117E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74" w:type="dxa"/>
          </w:tcPr>
          <w:p w:rsidR="00AA117E" w:rsidRPr="00AA117E" w:rsidRDefault="00AA117E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Описание примерного содержания занятий</w:t>
            </w:r>
          </w:p>
        </w:tc>
      </w:tr>
      <w:tr w:rsidR="006B396B" w:rsidRPr="00AA117E" w:rsidTr="00AA117E">
        <w:trPr>
          <w:trHeight w:val="1095"/>
        </w:trPr>
        <w:tc>
          <w:tcPr>
            <w:tcW w:w="584" w:type="dxa"/>
            <w:gridSpan w:val="4"/>
          </w:tcPr>
          <w:p w:rsidR="00EF3CD0" w:rsidRPr="00AA117E" w:rsidRDefault="00EF3CD0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EF3CD0" w:rsidRPr="00AA117E" w:rsidRDefault="00EF3CD0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2145" w:type="dxa"/>
          </w:tcPr>
          <w:p w:rsidR="00EF3CD0" w:rsidRPr="00AA117E" w:rsidRDefault="00EF3CD0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EF3CD0" w:rsidRPr="00AA117E" w:rsidRDefault="00EF3CD0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</w:tcPr>
          <w:p w:rsidR="00EF3CD0" w:rsidRPr="00AA117E" w:rsidRDefault="00146166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EF3CD0" w:rsidRPr="00AA117E" w:rsidRDefault="00EF3CD0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EF3CD0" w:rsidRPr="00AA117E" w:rsidRDefault="00EF3CD0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Гигиенические знания и навыки. Закаливание. </w:t>
            </w:r>
          </w:p>
        </w:tc>
      </w:tr>
      <w:tr w:rsidR="00743367" w:rsidRPr="00AA117E" w:rsidTr="00AA117E">
        <w:trPr>
          <w:trHeight w:val="270"/>
        </w:trPr>
        <w:tc>
          <w:tcPr>
            <w:tcW w:w="584" w:type="dxa"/>
            <w:gridSpan w:val="4"/>
          </w:tcPr>
          <w:p w:rsidR="00743367" w:rsidRPr="00AA117E" w:rsidRDefault="009611E9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743367" w:rsidRPr="00AA117E" w:rsidRDefault="00743367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2145" w:type="dxa"/>
          </w:tcPr>
          <w:p w:rsidR="00743367" w:rsidRPr="00AA117E" w:rsidRDefault="00743367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Образ жизни футболиста.</w:t>
            </w:r>
          </w:p>
        </w:tc>
        <w:tc>
          <w:tcPr>
            <w:tcW w:w="1117" w:type="dxa"/>
            <w:gridSpan w:val="4"/>
          </w:tcPr>
          <w:p w:rsidR="00743367" w:rsidRPr="00AA117E" w:rsidRDefault="00743367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743367" w:rsidRPr="00AA117E" w:rsidRDefault="00743367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43367" w:rsidRPr="00AA117E" w:rsidRDefault="00743367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Закаливание. Режим и питание спортсмена.</w:t>
            </w:r>
          </w:p>
        </w:tc>
      </w:tr>
      <w:tr w:rsidR="00743367" w:rsidRPr="00AA117E" w:rsidTr="00AA117E">
        <w:trPr>
          <w:trHeight w:val="1020"/>
        </w:trPr>
        <w:tc>
          <w:tcPr>
            <w:tcW w:w="584" w:type="dxa"/>
            <w:gridSpan w:val="4"/>
          </w:tcPr>
          <w:p w:rsidR="00743367" w:rsidRPr="00AA117E" w:rsidRDefault="009611E9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743367" w:rsidRPr="00AA117E" w:rsidRDefault="00743367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2145" w:type="dxa"/>
          </w:tcPr>
          <w:p w:rsidR="00743367" w:rsidRPr="00AA117E" w:rsidRDefault="00743367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История футбола</w:t>
            </w:r>
          </w:p>
        </w:tc>
        <w:tc>
          <w:tcPr>
            <w:tcW w:w="1117" w:type="dxa"/>
            <w:gridSpan w:val="4"/>
          </w:tcPr>
          <w:p w:rsidR="00743367" w:rsidRPr="00AA117E" w:rsidRDefault="00743367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743367" w:rsidRPr="00AA117E" w:rsidRDefault="00743367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43367" w:rsidRPr="00AA117E" w:rsidRDefault="00743367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История развития футбола и мини-футбола в России. Изучение  основных элементов игры в футбол.</w:t>
            </w:r>
          </w:p>
        </w:tc>
      </w:tr>
      <w:tr w:rsidR="00FA625C" w:rsidRPr="00AA117E" w:rsidTr="00AA117E">
        <w:trPr>
          <w:trHeight w:val="345"/>
        </w:trPr>
        <w:tc>
          <w:tcPr>
            <w:tcW w:w="584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приёмы игры в футбол 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 боком, лицом.</w:t>
            </w:r>
          </w:p>
        </w:tc>
      </w:tr>
      <w:tr w:rsidR="00FA625C" w:rsidRPr="00AA117E" w:rsidTr="00AA117E">
        <w:trPr>
          <w:trHeight w:val="615"/>
        </w:trPr>
        <w:tc>
          <w:tcPr>
            <w:tcW w:w="584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6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приёмы игры в футбол 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 боком, лицом.</w:t>
            </w:r>
          </w:p>
        </w:tc>
      </w:tr>
      <w:tr w:rsidR="00FA625C" w:rsidRPr="00AA117E" w:rsidTr="00AA117E">
        <w:trPr>
          <w:trHeight w:val="225"/>
        </w:trPr>
        <w:tc>
          <w:tcPr>
            <w:tcW w:w="584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Остановка и передача мяча на месте. Учебная игра.</w:t>
            </w:r>
          </w:p>
        </w:tc>
      </w:tr>
      <w:tr w:rsidR="00FA625C" w:rsidRPr="00AA117E" w:rsidTr="00AA117E">
        <w:trPr>
          <w:trHeight w:val="540"/>
        </w:trPr>
        <w:tc>
          <w:tcPr>
            <w:tcW w:w="584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Комбинации из основных элементов техники передвижения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в стойке приставными шагами боком и спиной вперёд, ускорения, старты из различных положений  </w:t>
            </w:r>
          </w:p>
        </w:tc>
      </w:tr>
      <w:tr w:rsidR="00FA625C" w:rsidRPr="00AA117E" w:rsidTr="00AA117E">
        <w:trPr>
          <w:trHeight w:val="270"/>
        </w:trPr>
        <w:tc>
          <w:tcPr>
            <w:tcW w:w="584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Остановка и передача мяча на месте. Учебная игра.</w:t>
            </w:r>
          </w:p>
        </w:tc>
      </w:tr>
      <w:tr w:rsidR="00FA625C" w:rsidRPr="00AA117E" w:rsidTr="00AA117E">
        <w:trPr>
          <w:trHeight w:val="510"/>
        </w:trPr>
        <w:tc>
          <w:tcPr>
            <w:tcW w:w="584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6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Короткая передача мяча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спиной вперёд. Учебная игра. </w:t>
            </w:r>
          </w:p>
        </w:tc>
      </w:tr>
      <w:tr w:rsidR="00FA625C" w:rsidRPr="00AA117E" w:rsidTr="00AA117E">
        <w:trPr>
          <w:trHeight w:val="315"/>
        </w:trPr>
        <w:tc>
          <w:tcPr>
            <w:tcW w:w="584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Короткая передача мяча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спиной вперёд. Учебная игра. </w:t>
            </w:r>
          </w:p>
        </w:tc>
      </w:tr>
      <w:tr w:rsidR="00FA625C" w:rsidRPr="00AA117E" w:rsidTr="00AA117E">
        <w:trPr>
          <w:trHeight w:val="765"/>
        </w:trPr>
        <w:tc>
          <w:tcPr>
            <w:tcW w:w="584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6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Средняя передача мяча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 передача мяча в движении. Дальнейшее закрепление техники.  </w:t>
            </w:r>
          </w:p>
        </w:tc>
      </w:tr>
      <w:tr w:rsidR="00FA625C" w:rsidRPr="00AA117E" w:rsidTr="00AA117E">
        <w:trPr>
          <w:trHeight w:val="345"/>
        </w:trPr>
        <w:tc>
          <w:tcPr>
            <w:tcW w:w="584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6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Средняя передача мяча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 передача мяча в движении. Дальнейшее закрепление техники.  </w:t>
            </w:r>
          </w:p>
        </w:tc>
      </w:tr>
      <w:tr w:rsidR="00FA625C" w:rsidRPr="00AA117E" w:rsidTr="00AA117E">
        <w:trPr>
          <w:trHeight w:val="765"/>
        </w:trPr>
        <w:tc>
          <w:tcPr>
            <w:tcW w:w="584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средней частью стопы 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Ведение мяча средней и внешней частью подъёма. Игра «Квадрат». Учебная игра.</w:t>
            </w:r>
          </w:p>
        </w:tc>
      </w:tr>
      <w:tr w:rsidR="00FA625C" w:rsidRPr="00AA117E" w:rsidTr="00AA117E">
        <w:trPr>
          <w:trHeight w:val="330"/>
        </w:trPr>
        <w:tc>
          <w:tcPr>
            <w:tcW w:w="584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средней частью стопы 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Ведение мяча средней и внешней частью подъёма. Игра «Квадрат». Учебная игра.</w:t>
            </w:r>
          </w:p>
        </w:tc>
      </w:tr>
      <w:tr w:rsidR="00FA625C" w:rsidRPr="00AA117E" w:rsidTr="00AA117E">
        <w:trPr>
          <w:trHeight w:val="795"/>
        </w:trPr>
        <w:tc>
          <w:tcPr>
            <w:tcW w:w="563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Ведение мяча носком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Ведение мяча носком, внутренней стороной стопы. Игра «Квадрат». Учебная игра.</w:t>
            </w:r>
          </w:p>
        </w:tc>
      </w:tr>
      <w:tr w:rsidR="00FA625C" w:rsidRPr="00AA117E" w:rsidTr="00AA117E">
        <w:trPr>
          <w:trHeight w:val="315"/>
        </w:trPr>
        <w:tc>
          <w:tcPr>
            <w:tcW w:w="563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Ведение мяча носком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Ведение мяча носком, внутренней стороной стопы. Игра «Квадрат». Учебная игра.</w:t>
            </w:r>
          </w:p>
        </w:tc>
      </w:tr>
      <w:tr w:rsidR="00FA625C" w:rsidRPr="00AA117E" w:rsidTr="00AA117E">
        <w:trPr>
          <w:trHeight w:val="1320"/>
        </w:trPr>
        <w:tc>
          <w:tcPr>
            <w:tcW w:w="563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и скорости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Комбинации из основных элементов техники передвижений (перемещения, остановки, повороты, ускорения). Учебная игра.</w:t>
            </w:r>
          </w:p>
        </w:tc>
      </w:tr>
      <w:tr w:rsidR="00FA625C" w:rsidRPr="00AA117E" w:rsidTr="00AA117E">
        <w:trPr>
          <w:trHeight w:val="330"/>
        </w:trPr>
        <w:tc>
          <w:tcPr>
            <w:tcW w:w="563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и скорости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Комбинации из основных элементов техники передвижений (перемещения, остановки, повороты, ускорения). Учебная игра.</w:t>
            </w:r>
          </w:p>
        </w:tc>
      </w:tr>
      <w:tr w:rsidR="00FA625C" w:rsidRPr="00AA117E" w:rsidTr="00AA117E">
        <w:trPr>
          <w:trHeight w:val="1290"/>
        </w:trPr>
        <w:tc>
          <w:tcPr>
            <w:tcW w:w="563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Физподготовка</w:t>
            </w:r>
            <w:proofErr w:type="spellEnd"/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бег, прыжки через барьер, игра в «Квадрат». Учебная игра в футбол. </w:t>
            </w:r>
          </w:p>
        </w:tc>
      </w:tr>
      <w:tr w:rsidR="00FA625C" w:rsidRPr="00AA117E" w:rsidTr="00AA117E">
        <w:trPr>
          <w:trHeight w:val="360"/>
        </w:trPr>
        <w:tc>
          <w:tcPr>
            <w:tcW w:w="563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</w:t>
            </w:r>
            <w:r w:rsidRPr="00AA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в стойке приставными шагами боком и спиной вперёд, ускорения, старты из различных </w:t>
            </w:r>
            <w:r w:rsidRPr="00AA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положений  </w:t>
            </w:r>
          </w:p>
        </w:tc>
      </w:tr>
      <w:tr w:rsidR="00FA625C" w:rsidRPr="00AA117E" w:rsidTr="00AA117E">
        <w:trPr>
          <w:trHeight w:val="780"/>
        </w:trPr>
        <w:tc>
          <w:tcPr>
            <w:tcW w:w="563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Остановка мяча бедром. Элементы акробатики. Учебная игра.</w:t>
            </w:r>
          </w:p>
        </w:tc>
      </w:tr>
      <w:tr w:rsidR="00FA625C" w:rsidRPr="00AA117E" w:rsidTr="00AA117E">
        <w:trPr>
          <w:trHeight w:val="330"/>
        </w:trPr>
        <w:tc>
          <w:tcPr>
            <w:tcW w:w="563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Остановка мяча бедром. Элементы акробатики. Учебная игра.</w:t>
            </w:r>
          </w:p>
        </w:tc>
      </w:tr>
      <w:tr w:rsidR="00FA625C" w:rsidRPr="00AA117E" w:rsidTr="00AA117E">
        <w:trPr>
          <w:trHeight w:val="1065"/>
        </w:trPr>
        <w:tc>
          <w:tcPr>
            <w:tcW w:w="563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Остановка мяча грудью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Стойки игрока. Перемещение в стойке приставными шагами боком. Остановка мяча грудью. Жонглирование.  </w:t>
            </w:r>
          </w:p>
        </w:tc>
      </w:tr>
      <w:tr w:rsidR="00FA625C" w:rsidRPr="00AA117E" w:rsidTr="00AA117E">
        <w:trPr>
          <w:trHeight w:val="315"/>
        </w:trPr>
        <w:tc>
          <w:tcPr>
            <w:tcW w:w="563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Остановка мяча грудью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Стойки игрока. Перемещение в стойке приставными шагами боком. Остановка мяча грудью. Жонглирование.  </w:t>
            </w:r>
          </w:p>
        </w:tc>
      </w:tr>
      <w:tr w:rsidR="00FA625C" w:rsidRPr="00AA117E" w:rsidTr="00AA117E">
        <w:trPr>
          <w:trHeight w:val="795"/>
        </w:trPr>
        <w:tc>
          <w:tcPr>
            <w:tcW w:w="563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Удары по мячу 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Удары по мячу внешней стороной стопы и внешней частью подъёма. Учебная игра.</w:t>
            </w:r>
          </w:p>
        </w:tc>
      </w:tr>
      <w:tr w:rsidR="00FA625C" w:rsidRPr="00AA117E" w:rsidTr="00AA117E">
        <w:trPr>
          <w:trHeight w:val="300"/>
        </w:trPr>
        <w:tc>
          <w:tcPr>
            <w:tcW w:w="563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Удары по мячу 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Удары по мячу внешней стороной стопы и внешней частью подъёма. Учебная игра.</w:t>
            </w:r>
          </w:p>
        </w:tc>
      </w:tr>
      <w:tr w:rsidR="00FA625C" w:rsidRPr="00AA117E" w:rsidTr="00AA117E">
        <w:trPr>
          <w:trHeight w:val="780"/>
        </w:trPr>
        <w:tc>
          <w:tcPr>
            <w:tcW w:w="563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Удары по мячу носком, пяткой </w:t>
            </w:r>
          </w:p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Удары по воротам 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Передвижение спиной вперёд, повороты, удары по мячу носком и пяткой. Учебная игра.</w:t>
            </w:r>
          </w:p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Удары по воротам указанными способами на точность попадания мячом в цель. Учебная игра. </w:t>
            </w:r>
          </w:p>
        </w:tc>
      </w:tr>
      <w:tr w:rsidR="00FA625C" w:rsidRPr="00AA117E" w:rsidTr="00AA117E">
        <w:trPr>
          <w:trHeight w:val="330"/>
        </w:trPr>
        <w:tc>
          <w:tcPr>
            <w:tcW w:w="563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Удары по мячу носком, пяткой </w:t>
            </w:r>
          </w:p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Удары по воротам 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Передвижение спиной вперёд, повороты, удары по мячу носком и пяткой. Учебная игра.</w:t>
            </w:r>
          </w:p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7E" w:rsidRPr="00AA117E" w:rsidTr="00A9007B">
        <w:trPr>
          <w:trHeight w:val="2146"/>
        </w:trPr>
        <w:tc>
          <w:tcPr>
            <w:tcW w:w="563" w:type="dxa"/>
            <w:gridSpan w:val="2"/>
          </w:tcPr>
          <w:p w:rsidR="00AA117E" w:rsidRPr="00AA117E" w:rsidRDefault="00AA117E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7" w:type="dxa"/>
            <w:gridSpan w:val="3"/>
          </w:tcPr>
          <w:p w:rsidR="00AA117E" w:rsidRPr="00AA117E" w:rsidRDefault="00AA117E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AA117E" w:rsidRPr="00AA117E" w:rsidRDefault="00AA117E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игры вратаря </w:t>
            </w:r>
          </w:p>
        </w:tc>
        <w:tc>
          <w:tcPr>
            <w:tcW w:w="1117" w:type="dxa"/>
            <w:gridSpan w:val="4"/>
          </w:tcPr>
          <w:p w:rsidR="00AA117E" w:rsidRPr="00AA117E" w:rsidRDefault="00AA117E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AA117E" w:rsidRPr="00AA117E" w:rsidRDefault="00AA117E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117E" w:rsidRPr="00AA117E" w:rsidRDefault="00AA117E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Ввод мяча вратаря ударом ногой. Ловля катящегося мяча. Комбинации из основных элементов техники передвижения.</w:t>
            </w:r>
          </w:p>
        </w:tc>
      </w:tr>
      <w:tr w:rsidR="00FA625C" w:rsidRPr="00AA117E" w:rsidTr="00AA117E">
        <w:trPr>
          <w:trHeight w:val="360"/>
        </w:trPr>
        <w:tc>
          <w:tcPr>
            <w:tcW w:w="563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Техника игры вратаря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Ввод мяча вратарём рукой. Техника игры вратаря ногами. Учебная игра. </w:t>
            </w:r>
          </w:p>
        </w:tc>
      </w:tr>
      <w:tr w:rsidR="00FA625C" w:rsidRPr="00AA117E" w:rsidTr="00AA117E">
        <w:trPr>
          <w:trHeight w:val="1275"/>
        </w:trPr>
        <w:tc>
          <w:tcPr>
            <w:tcW w:w="563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Удары по воротам</w:t>
            </w:r>
          </w:p>
        </w:tc>
        <w:tc>
          <w:tcPr>
            <w:tcW w:w="1117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Удары по воротам разными способами на точность попадания мячом в цель. Учебная игра.</w:t>
            </w:r>
          </w:p>
        </w:tc>
      </w:tr>
      <w:tr w:rsidR="00FA625C" w:rsidRPr="00AA117E" w:rsidTr="00AA117E">
        <w:trPr>
          <w:trHeight w:val="366"/>
        </w:trPr>
        <w:tc>
          <w:tcPr>
            <w:tcW w:w="570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</w:t>
            </w:r>
          </w:p>
        </w:tc>
        <w:tc>
          <w:tcPr>
            <w:tcW w:w="1005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техники передачи мяча. Передвижение игроков </w:t>
            </w:r>
            <w:r w:rsidRPr="00AA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мяча. Учебная игра в футбол.</w:t>
            </w:r>
          </w:p>
        </w:tc>
      </w:tr>
      <w:tr w:rsidR="00FA625C" w:rsidRPr="00AA117E" w:rsidTr="00AA117E">
        <w:trPr>
          <w:trHeight w:val="1123"/>
        </w:trPr>
        <w:tc>
          <w:tcPr>
            <w:tcW w:w="563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Отработка техники передачи мяча. Передвижение игроков без мяча. Учебная игра в футбол.</w:t>
            </w:r>
          </w:p>
        </w:tc>
      </w:tr>
      <w:tr w:rsidR="00FA625C" w:rsidRPr="00AA117E" w:rsidTr="00AA117E">
        <w:trPr>
          <w:trHeight w:val="330"/>
        </w:trPr>
        <w:tc>
          <w:tcPr>
            <w:tcW w:w="563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Изучение технических приёмов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Прием мяча грудью, остановка бедром. Двусторонняя учебная игра.</w:t>
            </w:r>
          </w:p>
        </w:tc>
      </w:tr>
      <w:tr w:rsidR="00FA625C" w:rsidRPr="00AA117E" w:rsidTr="00AA117E">
        <w:trPr>
          <w:trHeight w:val="810"/>
        </w:trPr>
        <w:tc>
          <w:tcPr>
            <w:tcW w:w="563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Изучение технических приёмов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Прием мяча грудью, остановка бедром. Двусторонняя учебная игра.</w:t>
            </w:r>
          </w:p>
        </w:tc>
      </w:tr>
      <w:tr w:rsidR="00FA625C" w:rsidRPr="00AA117E" w:rsidTr="00AA117E">
        <w:trPr>
          <w:trHeight w:val="285"/>
        </w:trPr>
        <w:tc>
          <w:tcPr>
            <w:tcW w:w="563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упражнений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по методу круговой тренировки.</w:t>
            </w:r>
          </w:p>
        </w:tc>
      </w:tr>
      <w:tr w:rsidR="00FA625C" w:rsidRPr="00AA117E" w:rsidTr="00AA117E">
        <w:trPr>
          <w:trHeight w:val="765"/>
        </w:trPr>
        <w:tc>
          <w:tcPr>
            <w:tcW w:w="563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упражнений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по методу круговой тренировки.</w:t>
            </w:r>
          </w:p>
        </w:tc>
      </w:tr>
      <w:tr w:rsidR="00FA625C" w:rsidRPr="00AA117E" w:rsidTr="00AA117E">
        <w:trPr>
          <w:trHeight w:val="330"/>
        </w:trPr>
        <w:tc>
          <w:tcPr>
            <w:tcW w:w="563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Отбор мяча 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Отбор мяча перехватом, толчком плеча в плечо. Двусторонняя учебная игра. </w:t>
            </w:r>
          </w:p>
        </w:tc>
      </w:tr>
      <w:tr w:rsidR="00FA625C" w:rsidRPr="00AA117E" w:rsidTr="00AA117E">
        <w:trPr>
          <w:trHeight w:val="795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Отбор мяча 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Отбор мяча перехватом, толчком плеча в плечо. Двусторонняя учебная игра. </w:t>
            </w:r>
          </w:p>
        </w:tc>
      </w:tr>
      <w:tr w:rsidR="00FA625C" w:rsidRPr="00AA117E" w:rsidTr="00AA117E">
        <w:trPr>
          <w:trHeight w:val="300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игры вратаря 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Ввод мяча вратаря ударом ногой. Ловля катящегося мяча. Комбинации из основных элементов техники передвижения.</w:t>
            </w:r>
          </w:p>
        </w:tc>
      </w:tr>
      <w:tr w:rsidR="00FA625C" w:rsidRPr="00AA117E" w:rsidTr="00AA117E">
        <w:trPr>
          <w:trHeight w:val="840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Групповые тактические действия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действии в защите и нападении. Учебная игра.</w:t>
            </w:r>
          </w:p>
        </w:tc>
      </w:tr>
      <w:tr w:rsidR="00FA625C" w:rsidRPr="00AA117E" w:rsidTr="00AA117E">
        <w:trPr>
          <w:trHeight w:val="255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Групповые тактические действия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действии в защите и нападении. Учебная игра.</w:t>
            </w:r>
          </w:p>
        </w:tc>
      </w:tr>
      <w:tr w:rsidR="00FA625C" w:rsidRPr="00AA117E" w:rsidTr="00AA117E">
        <w:trPr>
          <w:trHeight w:val="1005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Тактика защиты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защите. Тактика вратаря. Учебная игра.</w:t>
            </w:r>
          </w:p>
        </w:tc>
      </w:tr>
      <w:tr w:rsidR="00FA625C" w:rsidRPr="00AA117E" w:rsidTr="00AA117E">
        <w:trPr>
          <w:trHeight w:val="360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Тактика защиты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защите. Тактика вратаря. Учебная игра.</w:t>
            </w:r>
          </w:p>
        </w:tc>
      </w:tr>
      <w:tr w:rsidR="00FA625C" w:rsidRPr="00AA117E" w:rsidTr="00AA117E">
        <w:trPr>
          <w:trHeight w:val="330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нападении. Групповые действия в нападении. Учебная игра.</w:t>
            </w:r>
          </w:p>
        </w:tc>
      </w:tr>
      <w:tr w:rsidR="00FA625C" w:rsidRPr="00AA117E" w:rsidTr="00AA117E">
        <w:trPr>
          <w:trHeight w:val="1320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нападении. Групповые действия в нападении. Учебная игра.</w:t>
            </w:r>
          </w:p>
        </w:tc>
      </w:tr>
      <w:tr w:rsidR="00FA625C" w:rsidRPr="00AA117E" w:rsidTr="00AA117E">
        <w:trPr>
          <w:trHeight w:val="330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</w:t>
            </w:r>
            <w:r w:rsidRPr="00AA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Силовые и </w:t>
            </w:r>
            <w:r w:rsidRPr="00AA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скоростно-силовые упражнения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в стойке </w:t>
            </w:r>
            <w:r w:rsidRPr="00AA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приставными шагами боком и спиной вперёд. Старты из различных положений. Силовые упражнения. </w:t>
            </w:r>
          </w:p>
        </w:tc>
      </w:tr>
      <w:tr w:rsidR="00FA625C" w:rsidRPr="00AA117E" w:rsidTr="00AA117E">
        <w:trPr>
          <w:trHeight w:val="1065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Силовые и скоростно-силовые упражнения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в стойке приставными шагами боком и спиной вперёд. Старты из различных положений. Силовые упражнения. </w:t>
            </w:r>
          </w:p>
        </w:tc>
      </w:tr>
      <w:tr w:rsidR="00FA625C" w:rsidRPr="00AA117E" w:rsidTr="00AA117E">
        <w:trPr>
          <w:trHeight w:val="315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Владение мячом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основных элементов: ведение, удар (пас), приём мяча, остановка, удар по воротам.  </w:t>
            </w:r>
          </w:p>
        </w:tc>
      </w:tr>
      <w:tr w:rsidR="00FA625C" w:rsidRPr="00AA117E" w:rsidTr="00AA117E">
        <w:trPr>
          <w:trHeight w:val="1035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Владение мячом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основных элементов: ведение, удар (пас), приём мяча, остановка, удар по воротам.  </w:t>
            </w:r>
          </w:p>
        </w:tc>
      </w:tr>
      <w:tr w:rsidR="00FA625C" w:rsidRPr="00AA117E" w:rsidTr="00AA117E">
        <w:trPr>
          <w:trHeight w:val="345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мяча и удары по мячу 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по прямой с изменением направления и скорости ведения без сопротивления защитника. </w:t>
            </w:r>
          </w:p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5C" w:rsidRPr="00AA117E" w:rsidTr="00AA117E">
        <w:trPr>
          <w:trHeight w:val="1065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мяча и удары по мячу 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по прямой с изменением направления и скорости ведения без сопротивления защитника. </w:t>
            </w:r>
          </w:p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5C" w:rsidRPr="00AA117E" w:rsidTr="00AA117E">
        <w:trPr>
          <w:trHeight w:val="315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владения мячом  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различными частями тела. Развитие координационных способностей. Учебная игра. </w:t>
            </w:r>
          </w:p>
        </w:tc>
      </w:tr>
      <w:tr w:rsidR="00FA625C" w:rsidRPr="00AA117E" w:rsidTr="00AA117E">
        <w:trPr>
          <w:trHeight w:val="1065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владения мячом  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различными частями тела. Развитие координационных способностей. Учебная игра. </w:t>
            </w:r>
          </w:p>
        </w:tc>
      </w:tr>
      <w:tr w:rsidR="00FA625C" w:rsidRPr="00AA117E" w:rsidTr="00AA117E">
        <w:trPr>
          <w:trHeight w:val="315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Действия игрока в защите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Отбор мяча перехватом в движении. Удары по мячу из различных положений. Учебная игра. </w:t>
            </w:r>
          </w:p>
        </w:tc>
      </w:tr>
      <w:tr w:rsidR="00FA625C" w:rsidRPr="00AA117E" w:rsidTr="00AA117E">
        <w:trPr>
          <w:trHeight w:val="1005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Действия игрока в защите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Отбор мяча перехватом в движении. Удары по мячу из различных положений. Учебная игра. </w:t>
            </w:r>
          </w:p>
        </w:tc>
      </w:tr>
      <w:tr w:rsidR="00FA625C" w:rsidRPr="00AA117E" w:rsidTr="00AA117E">
        <w:trPr>
          <w:trHeight w:val="360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в парах. Старты из различных положений. Бег с мячом.</w:t>
            </w:r>
          </w:p>
        </w:tc>
      </w:tr>
      <w:tr w:rsidR="00FA625C" w:rsidRPr="00AA117E" w:rsidTr="00AA117E">
        <w:trPr>
          <w:trHeight w:val="330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998" w:type="dxa"/>
            <w:gridSpan w:val="2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3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в парах. Старты из различных положений. Бег с мячом.</w:t>
            </w:r>
          </w:p>
        </w:tc>
      </w:tr>
      <w:tr w:rsidR="00FA625C" w:rsidRPr="00AA117E" w:rsidTr="00AA117E">
        <w:trPr>
          <w:trHeight w:val="765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</w:t>
            </w:r>
          </w:p>
        </w:tc>
        <w:tc>
          <w:tcPr>
            <w:tcW w:w="9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финтов, применение их при сопротивлении защитника. </w:t>
            </w:r>
          </w:p>
        </w:tc>
      </w:tr>
      <w:tr w:rsidR="00FA625C" w:rsidRPr="00AA117E" w:rsidTr="00AA117E">
        <w:trPr>
          <w:trHeight w:val="330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</w:t>
            </w:r>
          </w:p>
        </w:tc>
        <w:tc>
          <w:tcPr>
            <w:tcW w:w="9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финтов, применение их при сопротивлении защитника. </w:t>
            </w:r>
          </w:p>
        </w:tc>
      </w:tr>
      <w:tr w:rsidR="00FA625C" w:rsidRPr="00AA117E" w:rsidTr="00AA117E">
        <w:trPr>
          <w:trHeight w:val="765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Удары по воротам</w:t>
            </w:r>
          </w:p>
        </w:tc>
        <w:tc>
          <w:tcPr>
            <w:tcW w:w="9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Удары с разбега, с места, с подачи партнёра, с одного шага. </w:t>
            </w:r>
          </w:p>
        </w:tc>
      </w:tr>
      <w:tr w:rsidR="00FA625C" w:rsidRPr="00AA117E" w:rsidTr="00AA117E">
        <w:trPr>
          <w:trHeight w:val="330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Удары по воротам</w:t>
            </w:r>
          </w:p>
        </w:tc>
        <w:tc>
          <w:tcPr>
            <w:tcW w:w="9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Удары с разбега, с места, с подачи партнёра, с одного шага. </w:t>
            </w:r>
          </w:p>
        </w:tc>
      </w:tr>
      <w:tr w:rsidR="00FA625C" w:rsidRPr="00AA117E" w:rsidTr="00AA117E">
        <w:trPr>
          <w:trHeight w:val="570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Игровая тренировка</w:t>
            </w:r>
          </w:p>
        </w:tc>
        <w:tc>
          <w:tcPr>
            <w:tcW w:w="9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Двусторонняя учебная игра.   </w:t>
            </w:r>
          </w:p>
        </w:tc>
      </w:tr>
      <w:tr w:rsidR="00FA625C" w:rsidRPr="00AA117E" w:rsidTr="00AA117E">
        <w:trPr>
          <w:trHeight w:val="255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Игровая тренировка</w:t>
            </w:r>
          </w:p>
        </w:tc>
        <w:tc>
          <w:tcPr>
            <w:tcW w:w="9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Двусторонняя учебная игра.   </w:t>
            </w:r>
          </w:p>
        </w:tc>
      </w:tr>
      <w:tr w:rsidR="00FA625C" w:rsidRPr="00AA117E" w:rsidTr="00AA117E">
        <w:trPr>
          <w:trHeight w:val="360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9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катящегося мяча внутренней стороной стопы и подошвы. Бег в сочетании с ходьбой. Учебная игра. </w:t>
            </w:r>
          </w:p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A625C" w:rsidRPr="00AA117E" w:rsidTr="00AA117E">
        <w:trPr>
          <w:trHeight w:val="480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9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катящегося мяча внутренней стороной стопы и подошвы. Бег в сочетании с ходьбой. Учебная игра. </w:t>
            </w:r>
          </w:p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A625C" w:rsidRPr="00AA117E" w:rsidTr="00AA117E">
        <w:trPr>
          <w:trHeight w:val="765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Техника игры вратаря</w:t>
            </w:r>
          </w:p>
        </w:tc>
        <w:tc>
          <w:tcPr>
            <w:tcW w:w="9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Ввод мяча вратарём рукой. Техника игры вратаря ногами. Учебная игра. </w:t>
            </w:r>
          </w:p>
        </w:tc>
      </w:tr>
      <w:tr w:rsidR="00FA625C" w:rsidRPr="00AA117E" w:rsidTr="00AA117E">
        <w:trPr>
          <w:trHeight w:val="330"/>
        </w:trPr>
        <w:tc>
          <w:tcPr>
            <w:tcW w:w="551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99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145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игры </w:t>
            </w:r>
          </w:p>
        </w:tc>
        <w:tc>
          <w:tcPr>
            <w:tcW w:w="9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4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A625C" w:rsidRPr="00AA117E" w:rsidRDefault="00FA625C" w:rsidP="00AA1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7E">
              <w:rPr>
                <w:rFonts w:ascii="Times New Roman" w:hAnsi="Times New Roman" w:cs="Times New Roman"/>
                <w:sz w:val="24"/>
                <w:szCs w:val="24"/>
              </w:rPr>
              <w:t>Изучение позиционного нападения. Тактика игры в защите. Двусторонняя учебная игра.</w:t>
            </w:r>
          </w:p>
        </w:tc>
      </w:tr>
    </w:tbl>
    <w:p w:rsidR="00743367" w:rsidRPr="00AA117E" w:rsidRDefault="00743367" w:rsidP="00AA117E">
      <w:pPr>
        <w:spacing w:line="240" w:lineRule="auto"/>
        <w:ind w:left="-284" w:right="-28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EB3CE3" w:rsidRPr="00AA117E" w:rsidRDefault="00EB3CE3" w:rsidP="00AA117E">
      <w:pPr>
        <w:spacing w:line="240" w:lineRule="auto"/>
        <w:ind w:left="-284" w:right="-28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6688" w:rsidRPr="00AA117E" w:rsidRDefault="00BE6688" w:rsidP="00AA117E">
      <w:pPr>
        <w:shd w:val="clear" w:color="auto" w:fill="FFFFFF"/>
        <w:tabs>
          <w:tab w:val="left" w:pos="4395"/>
        </w:tabs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12121"/>
          <w:spacing w:val="-1"/>
          <w:sz w:val="24"/>
          <w:szCs w:val="24"/>
        </w:rPr>
      </w:pPr>
      <w:r w:rsidRPr="00AA117E">
        <w:rPr>
          <w:rFonts w:ascii="Times New Roman" w:eastAsia="Times New Roman" w:hAnsi="Times New Roman" w:cs="Times New Roman"/>
          <w:b/>
          <w:color w:val="212121"/>
          <w:spacing w:val="-1"/>
          <w:sz w:val="24"/>
          <w:szCs w:val="24"/>
        </w:rPr>
        <w:t>Предполагаемая результативность курса.</w:t>
      </w:r>
    </w:p>
    <w:p w:rsidR="00BE6688" w:rsidRPr="00AA117E" w:rsidRDefault="00BE6688" w:rsidP="00AA117E">
      <w:pPr>
        <w:shd w:val="clear" w:color="auto" w:fill="FFFFFF"/>
        <w:tabs>
          <w:tab w:val="left" w:pos="4395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A117E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Воспитательные результаты внеурочной спортивно-оздоро</w:t>
      </w:r>
      <w:r w:rsidRPr="00AA117E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softHyphen/>
      </w:r>
      <w:r w:rsidRPr="00AA117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вительной деятельности школьников распределяются по трём </w:t>
      </w:r>
      <w:r w:rsidRPr="00AA117E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уровням.</w:t>
      </w:r>
    </w:p>
    <w:p w:rsidR="00BE6688" w:rsidRPr="00AA117E" w:rsidRDefault="00AA117E" w:rsidP="00AA117E">
      <w:pPr>
        <w:shd w:val="clear" w:color="auto" w:fill="FFFFFF"/>
        <w:tabs>
          <w:tab w:val="left" w:pos="4395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12121"/>
          <w:spacing w:val="6"/>
          <w:sz w:val="24"/>
          <w:szCs w:val="24"/>
        </w:rPr>
        <w:t xml:space="preserve">1. </w:t>
      </w:r>
      <w:proofErr w:type="gramStart"/>
      <w:r w:rsidR="00BE6688" w:rsidRPr="00AA117E">
        <w:rPr>
          <w:rFonts w:ascii="Times New Roman" w:eastAsia="Times New Roman" w:hAnsi="Times New Roman" w:cs="Times New Roman"/>
          <w:bCs/>
          <w:iCs/>
          <w:color w:val="212121"/>
          <w:spacing w:val="6"/>
          <w:sz w:val="24"/>
          <w:szCs w:val="24"/>
        </w:rPr>
        <w:t>Результаты первого уровня (приобретение школь</w:t>
      </w:r>
      <w:r w:rsidR="00BE6688" w:rsidRPr="00AA117E">
        <w:rPr>
          <w:rFonts w:ascii="Times New Roman" w:eastAsia="Times New Roman" w:hAnsi="Times New Roman" w:cs="Times New Roman"/>
          <w:bCs/>
          <w:iCs/>
          <w:color w:val="212121"/>
          <w:spacing w:val="6"/>
          <w:sz w:val="24"/>
          <w:szCs w:val="24"/>
        </w:rPr>
        <w:softHyphen/>
      </w:r>
      <w:r w:rsidR="00BE6688" w:rsidRPr="00AA117E">
        <w:rPr>
          <w:rFonts w:ascii="Times New Roman" w:eastAsia="Times New Roman" w:hAnsi="Times New Roman" w:cs="Times New Roman"/>
          <w:bCs/>
          <w:iCs/>
          <w:color w:val="212121"/>
          <w:spacing w:val="3"/>
          <w:sz w:val="24"/>
          <w:szCs w:val="24"/>
        </w:rPr>
        <w:t>ником социальных знаний, понимания социальной реаль</w:t>
      </w:r>
      <w:r w:rsidR="00BE6688" w:rsidRPr="00AA117E">
        <w:rPr>
          <w:rFonts w:ascii="Times New Roman" w:eastAsia="Times New Roman" w:hAnsi="Times New Roman" w:cs="Times New Roman"/>
          <w:bCs/>
          <w:iCs/>
          <w:color w:val="212121"/>
          <w:spacing w:val="3"/>
          <w:sz w:val="24"/>
          <w:szCs w:val="24"/>
        </w:rPr>
        <w:softHyphen/>
      </w:r>
      <w:r w:rsidR="00BE6688" w:rsidRPr="00AA117E">
        <w:rPr>
          <w:rFonts w:ascii="Times New Roman" w:eastAsia="Times New Roman" w:hAnsi="Times New Roman" w:cs="Times New Roman"/>
          <w:bCs/>
          <w:iCs/>
          <w:color w:val="212121"/>
          <w:spacing w:val="2"/>
          <w:sz w:val="24"/>
          <w:szCs w:val="24"/>
        </w:rPr>
        <w:t xml:space="preserve">ности и повседневной жизни): </w:t>
      </w:r>
      <w:r w:rsidR="00BE6688" w:rsidRPr="00AA117E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приобретение школьниками знаний о правилах ведения здорового образа жизни, об ос</w:t>
      </w:r>
      <w:r w:rsidR="00BE6688" w:rsidRPr="00AA117E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softHyphen/>
      </w:r>
      <w:r w:rsidR="00BE6688" w:rsidRPr="00AA117E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новных нормах гигиены, о технике безопасности при заня</w:t>
      </w:r>
      <w:r w:rsidR="00BE6688" w:rsidRPr="00AA117E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softHyphen/>
      </w:r>
      <w:r w:rsidR="00BE6688" w:rsidRPr="00AA117E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тии спортом, </w:t>
      </w:r>
      <w:r w:rsidR="0064290B" w:rsidRPr="00AA117E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="00BE6688" w:rsidRPr="00AA117E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о принятых в обществе нормах отно</w:t>
      </w:r>
      <w:r w:rsidR="00BE6688" w:rsidRPr="00AA117E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softHyphen/>
        <w:t xml:space="preserve">шения к </w:t>
      </w:r>
      <w:r w:rsidR="0064290B" w:rsidRPr="00AA117E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здоровому образу жизни</w:t>
      </w:r>
      <w:r w:rsidR="00BE6688" w:rsidRPr="00AA117E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; </w:t>
      </w:r>
      <w:r w:rsidR="00BE6688" w:rsidRPr="00AA117E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о правилах конструктив</w:t>
      </w:r>
      <w:r w:rsidR="00BE6688" w:rsidRPr="00AA117E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softHyphen/>
      </w:r>
      <w:r w:rsidR="0064290B" w:rsidRPr="00AA117E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ной групповой деятельности</w:t>
      </w:r>
      <w:r w:rsidR="00BE6688" w:rsidRPr="00AA117E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; </w:t>
      </w:r>
      <w:r w:rsidR="00BE6688" w:rsidRPr="00AA117E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о способах организации досуга;</w:t>
      </w:r>
      <w:proofErr w:type="gramEnd"/>
      <w:r w:rsidR="00BE6688" w:rsidRPr="00AA117E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о спо</w:t>
      </w:r>
      <w:r w:rsidR="00BE6688" w:rsidRPr="00AA117E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softHyphen/>
      </w:r>
      <w:r w:rsidR="00BE6688" w:rsidRPr="00AA117E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собах самостоятельного поиска, нахождения и обработки </w:t>
      </w:r>
      <w:r w:rsidR="00BE6688" w:rsidRPr="00AA117E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информации.</w:t>
      </w:r>
    </w:p>
    <w:p w:rsidR="00BE6688" w:rsidRPr="00AA117E" w:rsidRDefault="00BE6688" w:rsidP="00AA117E">
      <w:pPr>
        <w:shd w:val="clear" w:color="auto" w:fill="FFFFFF"/>
        <w:tabs>
          <w:tab w:val="left" w:pos="936"/>
          <w:tab w:val="left" w:pos="1134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A117E">
        <w:rPr>
          <w:rFonts w:ascii="Times New Roman" w:hAnsi="Times New Roman" w:cs="Times New Roman"/>
          <w:bCs/>
          <w:iCs/>
          <w:color w:val="212121"/>
          <w:sz w:val="24"/>
          <w:szCs w:val="24"/>
        </w:rPr>
        <w:t>2.</w:t>
      </w:r>
      <w:r w:rsidRPr="00AA117E">
        <w:rPr>
          <w:rFonts w:ascii="Times New Roman" w:eastAsia="Times New Roman" w:hAnsi="Times New Roman" w:cs="Times New Roman"/>
          <w:bCs/>
          <w:iCs/>
          <w:color w:val="212121"/>
          <w:spacing w:val="7"/>
          <w:sz w:val="24"/>
          <w:szCs w:val="24"/>
        </w:rPr>
        <w:t>Результаты  второго уровня  (формирование пози</w:t>
      </w:r>
      <w:r w:rsidRPr="00AA117E">
        <w:rPr>
          <w:rFonts w:ascii="Times New Roman" w:eastAsia="Times New Roman" w:hAnsi="Times New Roman" w:cs="Times New Roman"/>
          <w:bCs/>
          <w:iCs/>
          <w:color w:val="212121"/>
          <w:spacing w:val="7"/>
          <w:sz w:val="24"/>
          <w:szCs w:val="24"/>
        </w:rPr>
        <w:softHyphen/>
      </w:r>
      <w:r w:rsidRPr="00AA117E">
        <w:rPr>
          <w:rFonts w:ascii="Times New Roman" w:eastAsia="Times New Roman" w:hAnsi="Times New Roman" w:cs="Times New Roman"/>
          <w:bCs/>
          <w:iCs/>
          <w:color w:val="212121"/>
          <w:spacing w:val="4"/>
          <w:sz w:val="24"/>
          <w:szCs w:val="24"/>
        </w:rPr>
        <w:t>тивных отношений школьника к базовым ценностям на</w:t>
      </w:r>
      <w:r w:rsidRPr="00AA117E">
        <w:rPr>
          <w:rFonts w:ascii="Times New Roman" w:eastAsia="Times New Roman" w:hAnsi="Times New Roman" w:cs="Times New Roman"/>
          <w:bCs/>
          <w:iCs/>
          <w:color w:val="212121"/>
          <w:spacing w:val="4"/>
          <w:sz w:val="24"/>
          <w:szCs w:val="24"/>
        </w:rPr>
        <w:softHyphen/>
      </w:r>
      <w:r w:rsidRPr="00AA117E">
        <w:rPr>
          <w:rFonts w:ascii="Times New Roman" w:eastAsia="Times New Roman" w:hAnsi="Times New Roman" w:cs="Times New Roman"/>
          <w:bCs/>
          <w:iCs/>
          <w:color w:val="212121"/>
          <w:spacing w:val="6"/>
          <w:sz w:val="24"/>
          <w:szCs w:val="24"/>
        </w:rPr>
        <w:t xml:space="preserve">шего общества и к социальной реальности в целом): </w:t>
      </w:r>
      <w:r w:rsidRPr="00AA117E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раз</w:t>
      </w:r>
      <w:r w:rsidRPr="00AA117E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softHyphen/>
      </w:r>
      <w:r w:rsidRPr="00AA117E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витие </w:t>
      </w:r>
      <w:r w:rsidRPr="00AA117E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lastRenderedPageBreak/>
        <w:t xml:space="preserve">ценностных отношений школьника к своему здоровью </w:t>
      </w:r>
      <w:r w:rsidRPr="00AA117E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и здоровью окружающих его людей, к спорту и физкультуре, </w:t>
      </w:r>
      <w:r w:rsidRPr="00AA117E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к родному Отечеству, его истории и народу</w:t>
      </w:r>
      <w:r w:rsidRPr="00AA117E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.</w:t>
      </w:r>
    </w:p>
    <w:p w:rsidR="00BE6688" w:rsidRPr="00AA117E" w:rsidRDefault="00BE6688" w:rsidP="00AA117E">
      <w:pPr>
        <w:shd w:val="clear" w:color="auto" w:fill="FFFFFF"/>
        <w:tabs>
          <w:tab w:val="left" w:pos="1134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A117E">
        <w:rPr>
          <w:rFonts w:ascii="Times New Roman" w:hAnsi="Times New Roman" w:cs="Times New Roman"/>
          <w:bCs/>
          <w:iCs/>
          <w:color w:val="212121"/>
          <w:spacing w:val="3"/>
          <w:sz w:val="24"/>
          <w:szCs w:val="24"/>
        </w:rPr>
        <w:t>3.</w:t>
      </w:r>
      <w:r w:rsidRPr="00AA117E">
        <w:rPr>
          <w:rFonts w:ascii="Times New Roman" w:eastAsia="Times New Roman" w:hAnsi="Times New Roman" w:cs="Times New Roman"/>
          <w:bCs/>
          <w:iCs/>
          <w:color w:val="212121"/>
          <w:spacing w:val="4"/>
          <w:sz w:val="24"/>
          <w:szCs w:val="24"/>
        </w:rPr>
        <w:t>Результаты третьего уровня (приобретение школь</w:t>
      </w:r>
      <w:r w:rsidRPr="00AA117E">
        <w:rPr>
          <w:rFonts w:ascii="Times New Roman" w:eastAsia="Times New Roman" w:hAnsi="Times New Roman" w:cs="Times New Roman"/>
          <w:bCs/>
          <w:iCs/>
          <w:color w:val="212121"/>
          <w:spacing w:val="4"/>
          <w:sz w:val="24"/>
          <w:szCs w:val="24"/>
        </w:rPr>
        <w:softHyphen/>
      </w:r>
      <w:r w:rsidRPr="00AA117E">
        <w:rPr>
          <w:rFonts w:ascii="Times New Roman" w:eastAsia="Times New Roman" w:hAnsi="Times New Roman" w:cs="Times New Roman"/>
          <w:bCs/>
          <w:iCs/>
          <w:color w:val="212121"/>
          <w:spacing w:val="5"/>
          <w:sz w:val="24"/>
          <w:szCs w:val="24"/>
        </w:rPr>
        <w:t>ником опыта с</w:t>
      </w:r>
      <w:r w:rsidR="00FB76EF" w:rsidRPr="00AA117E">
        <w:rPr>
          <w:rFonts w:ascii="Times New Roman" w:eastAsia="Times New Roman" w:hAnsi="Times New Roman" w:cs="Times New Roman"/>
          <w:bCs/>
          <w:iCs/>
          <w:color w:val="212121"/>
          <w:spacing w:val="5"/>
          <w:sz w:val="24"/>
          <w:szCs w:val="24"/>
        </w:rPr>
        <w:t xml:space="preserve">амостоятельного социального </w:t>
      </w:r>
      <w:r w:rsidRPr="00AA117E">
        <w:rPr>
          <w:rFonts w:ascii="Times New Roman" w:eastAsia="Times New Roman" w:hAnsi="Times New Roman" w:cs="Times New Roman"/>
          <w:bCs/>
          <w:iCs/>
          <w:color w:val="212121"/>
          <w:spacing w:val="5"/>
          <w:sz w:val="24"/>
          <w:szCs w:val="24"/>
        </w:rPr>
        <w:t>действия):</w:t>
      </w:r>
      <w:r w:rsidR="00AA117E">
        <w:rPr>
          <w:rFonts w:ascii="Times New Roman" w:eastAsia="Times New Roman" w:hAnsi="Times New Roman" w:cs="Times New Roman"/>
          <w:bCs/>
          <w:iCs/>
          <w:color w:val="212121"/>
          <w:spacing w:val="5"/>
          <w:sz w:val="24"/>
          <w:szCs w:val="24"/>
        </w:rPr>
        <w:t xml:space="preserve"> </w:t>
      </w:r>
      <w:r w:rsidRPr="00AA117E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приобретение школьником опыта актуализации спортивно-</w:t>
      </w:r>
      <w:r w:rsidRPr="00AA117E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оздоровительной деятельности в социальном </w:t>
      </w:r>
      <w:proofErr w:type="spellStart"/>
      <w:r w:rsidRPr="00AA117E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пространстве</w:t>
      </w:r>
      <w:proofErr w:type="gramStart"/>
      <w:r w:rsidRPr="00AA117E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;</w:t>
      </w:r>
      <w:r w:rsidRPr="00AA11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A117E">
        <w:rPr>
          <w:rFonts w:ascii="Times New Roman" w:eastAsia="Times New Roman" w:hAnsi="Times New Roman" w:cs="Times New Roman"/>
          <w:color w:val="000000"/>
          <w:sz w:val="24"/>
          <w:szCs w:val="24"/>
        </w:rPr>
        <w:t>пыта</w:t>
      </w:r>
      <w:proofErr w:type="spellEnd"/>
      <w:r w:rsidRPr="00AA1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самообслуживания, самоор</w:t>
      </w:r>
      <w:r w:rsidRPr="00AA11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ганизации и организации совместной деятельности с другими </w:t>
      </w:r>
      <w:r w:rsidR="00423437" w:rsidRPr="00AA1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школьниками; опыта сотрудничества с</w:t>
      </w:r>
      <w:r w:rsidRPr="00AA1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другими людьми и приня</w:t>
      </w:r>
      <w:r w:rsidRPr="00AA1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тия на себя ответственности за других.</w:t>
      </w:r>
    </w:p>
    <w:p w:rsidR="00BE6688" w:rsidRPr="00AA117E" w:rsidRDefault="00BE6688" w:rsidP="00AA117E">
      <w:pPr>
        <w:shd w:val="clear" w:color="auto" w:fill="FFFFFF"/>
        <w:tabs>
          <w:tab w:val="left" w:pos="4395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A1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 достижении трёх уровней результатов внеурочной де</w:t>
      </w:r>
      <w:r w:rsidRPr="00AA1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AA1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ятельности возрастает вероятность появления </w:t>
      </w:r>
      <w:r w:rsidRPr="00AA117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эффектов </w:t>
      </w:r>
      <w:r w:rsidRPr="00AA117E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AA11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AA1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питания и социализации подростков.</w:t>
      </w:r>
    </w:p>
    <w:p w:rsidR="00BE6688" w:rsidRPr="00AA117E" w:rsidRDefault="00BE6688" w:rsidP="00AA117E">
      <w:pPr>
        <w:shd w:val="clear" w:color="auto" w:fill="FFFFFF"/>
        <w:tabs>
          <w:tab w:val="left" w:pos="4395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A117E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</w:rPr>
        <w:t>Первая группа эффектов — социокультурная идентич</w:t>
      </w:r>
      <w:r w:rsidRPr="00AA117E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</w:rPr>
        <w:softHyphen/>
      </w:r>
      <w:r w:rsidRPr="00AA117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ность — </w:t>
      </w:r>
      <w:r w:rsidRPr="00AA1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подростком себя в контексте управления </w:t>
      </w:r>
      <w:r w:rsidRPr="00AA1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социокультурным пространством собственного существова</w:t>
      </w:r>
      <w:r w:rsidRPr="00AA1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AA1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ния, принятие себя как субъекта социокультурного взаимо</w:t>
      </w:r>
      <w:r w:rsidRPr="00AA1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AA1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действия, личности и индивидуальности.</w:t>
      </w:r>
    </w:p>
    <w:p w:rsidR="002C22B0" w:rsidRPr="00AA117E" w:rsidRDefault="00BE6688" w:rsidP="00AA117E">
      <w:pPr>
        <w:shd w:val="clear" w:color="auto" w:fill="FFFFFF"/>
        <w:tabs>
          <w:tab w:val="left" w:pos="4395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AA117E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</w:rPr>
        <w:t>Вторая группа эффектов — социально-коммуникатив</w:t>
      </w:r>
      <w:r w:rsidRPr="00AA117E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</w:rPr>
        <w:softHyphen/>
      </w:r>
      <w:r w:rsidRPr="00AA117E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 xml:space="preserve">ные компетенции — </w:t>
      </w:r>
      <w:r w:rsidRPr="00AA1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предполагает высокую степень эффек</w:t>
      </w:r>
      <w:r w:rsidRPr="00AA1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AA1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тивности самореализации школьника в социальном взаимо</w:t>
      </w:r>
      <w:r w:rsidRPr="00AA1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AA11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действии (при соблюдении этикета, принципов коммуни</w:t>
      </w:r>
      <w:r w:rsidRPr="00AA11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AA1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кативной толерантности), осознанное позиционирование себя </w:t>
      </w:r>
      <w:r w:rsidRPr="00AA1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как субъекта межличностного взаимодействия, владение управленческими (организаторскими</w:t>
      </w:r>
      <w:proofErr w:type="gramStart"/>
      <w:r w:rsidR="00423437" w:rsidRPr="00AA1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A1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proofErr w:type="gramEnd"/>
      <w:r w:rsidRPr="00AA1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A11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компетенциями</w:t>
      </w:r>
      <w:r w:rsidR="002C22B0" w:rsidRPr="00AA11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AA11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BE6688" w:rsidRPr="00AA117E" w:rsidRDefault="00BE6688" w:rsidP="00AA117E">
      <w:pPr>
        <w:shd w:val="clear" w:color="auto" w:fill="FFFFFF"/>
        <w:tabs>
          <w:tab w:val="left" w:pos="4395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</w:rPr>
      </w:pPr>
      <w:r w:rsidRPr="00AA117E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Третья группа — компетенции собственно в сфере со</w:t>
      </w:r>
      <w:r w:rsidRPr="00AA117E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softHyphen/>
      </w:r>
      <w:r w:rsidRPr="00AA117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</w:rPr>
        <w:t>хранения и укрепления здоровья, спортивной деятельности.</w:t>
      </w:r>
    </w:p>
    <w:p w:rsidR="00CA0455" w:rsidRPr="00AA117E" w:rsidRDefault="00CA0455" w:rsidP="00AA117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17E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CA0455" w:rsidRPr="00AA117E" w:rsidRDefault="00CA0455" w:rsidP="00AA117E">
      <w:pPr>
        <w:pStyle w:val="a3"/>
        <w:numPr>
          <w:ilvl w:val="0"/>
          <w:numId w:val="5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 xml:space="preserve">Занятия будут иметь оздоровительный и развивающий эффект. </w:t>
      </w:r>
    </w:p>
    <w:p w:rsidR="00CA0455" w:rsidRPr="00AA117E" w:rsidRDefault="00CA0455" w:rsidP="00AA117E">
      <w:pPr>
        <w:pStyle w:val="a3"/>
        <w:numPr>
          <w:ilvl w:val="0"/>
          <w:numId w:val="5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>Дети овладеют техническими приемами и тактическими взаимодействиями, научатся играть в мини-футбол и будут распространять его в уличной среде среди сверстников.</w:t>
      </w:r>
    </w:p>
    <w:p w:rsidR="00CA0455" w:rsidRPr="00AA117E" w:rsidRDefault="00EB3CE3" w:rsidP="00AA117E">
      <w:pPr>
        <w:pStyle w:val="a3"/>
        <w:numPr>
          <w:ilvl w:val="0"/>
          <w:numId w:val="5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 xml:space="preserve"> Команда </w:t>
      </w:r>
      <w:r w:rsidR="00CA0455" w:rsidRPr="00AA117E">
        <w:rPr>
          <w:rFonts w:ascii="Times New Roman" w:hAnsi="Times New Roman"/>
          <w:sz w:val="24"/>
          <w:szCs w:val="24"/>
        </w:rPr>
        <w:t xml:space="preserve"> примет участие в школьных соревнованиях по мини-футболу.</w:t>
      </w:r>
    </w:p>
    <w:p w:rsidR="00CA0455" w:rsidRPr="00AA117E" w:rsidRDefault="00CA0455" w:rsidP="00AA117E">
      <w:pPr>
        <w:pStyle w:val="a3"/>
        <w:numPr>
          <w:ilvl w:val="0"/>
          <w:numId w:val="5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 xml:space="preserve">Перспективные  ребята присоединятся к сборной команде школы и примут участие </w:t>
      </w:r>
      <w:r w:rsidR="00EB3CE3" w:rsidRPr="00AA117E">
        <w:rPr>
          <w:rFonts w:ascii="Times New Roman" w:hAnsi="Times New Roman"/>
          <w:sz w:val="24"/>
          <w:szCs w:val="24"/>
        </w:rPr>
        <w:t>в районных соревнованиях по мини-футболу.</w:t>
      </w:r>
    </w:p>
    <w:p w:rsidR="00CA0455" w:rsidRPr="00AA117E" w:rsidRDefault="00F86749" w:rsidP="00AA117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A117E">
        <w:rPr>
          <w:rFonts w:ascii="Times New Roman" w:hAnsi="Times New Roman" w:cs="Times New Roman"/>
          <w:sz w:val="24"/>
          <w:szCs w:val="24"/>
        </w:rPr>
        <w:t>Обу</w:t>
      </w:r>
      <w:r w:rsidR="00CA0455" w:rsidRPr="00AA117E">
        <w:rPr>
          <w:rFonts w:ascii="Times New Roman" w:hAnsi="Times New Roman" w:cs="Times New Roman"/>
          <w:sz w:val="24"/>
          <w:szCs w:val="24"/>
        </w:rPr>
        <w:t>ча</w:t>
      </w:r>
      <w:r w:rsidRPr="00AA117E">
        <w:rPr>
          <w:rFonts w:ascii="Times New Roman" w:hAnsi="Times New Roman" w:cs="Times New Roman"/>
          <w:sz w:val="24"/>
          <w:szCs w:val="24"/>
        </w:rPr>
        <w:t>ю</w:t>
      </w:r>
      <w:r w:rsidR="00CA0455" w:rsidRPr="00AA117E">
        <w:rPr>
          <w:rFonts w:ascii="Times New Roman" w:hAnsi="Times New Roman" w:cs="Times New Roman"/>
          <w:sz w:val="24"/>
          <w:szCs w:val="24"/>
        </w:rPr>
        <w:t>щиеся должны:</w:t>
      </w:r>
    </w:p>
    <w:p w:rsidR="00CA0455" w:rsidRPr="00AA117E" w:rsidRDefault="00CA0455" w:rsidP="00AA117E">
      <w:pPr>
        <w:pStyle w:val="a3"/>
        <w:numPr>
          <w:ilvl w:val="0"/>
          <w:numId w:val="6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>Знать об особенностях зарождения, истории мини-футбола;</w:t>
      </w:r>
    </w:p>
    <w:p w:rsidR="00CA0455" w:rsidRPr="00AA117E" w:rsidRDefault="00CA0455" w:rsidP="00AA117E">
      <w:pPr>
        <w:pStyle w:val="a3"/>
        <w:numPr>
          <w:ilvl w:val="0"/>
          <w:numId w:val="6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>Знать о физических качествах и правилах их тестирования;</w:t>
      </w:r>
    </w:p>
    <w:p w:rsidR="00CA0455" w:rsidRPr="00AA117E" w:rsidRDefault="00CA0455" w:rsidP="00AA117E">
      <w:pPr>
        <w:pStyle w:val="a3"/>
        <w:numPr>
          <w:ilvl w:val="0"/>
          <w:numId w:val="6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>Знать основы личной гигиены, причины травматизма при занятии мини-футболом и правила его предупреждения;</w:t>
      </w:r>
    </w:p>
    <w:p w:rsidR="00CA0455" w:rsidRPr="00AA117E" w:rsidRDefault="00CA0455" w:rsidP="00AA117E">
      <w:pPr>
        <w:pStyle w:val="a3"/>
        <w:numPr>
          <w:ilvl w:val="0"/>
          <w:numId w:val="6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>Обосновывать значение занятий футболом в совершенствовании функциональных возможностей организма человека;</w:t>
      </w:r>
    </w:p>
    <w:p w:rsidR="00CA0455" w:rsidRPr="00AA117E" w:rsidRDefault="00CA0455" w:rsidP="00AA117E">
      <w:pPr>
        <w:pStyle w:val="a3"/>
        <w:numPr>
          <w:ilvl w:val="0"/>
          <w:numId w:val="6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>Уметь организовать самостоятельные занятия мини-футболом, а также, с группой товарищей;</w:t>
      </w:r>
    </w:p>
    <w:p w:rsidR="00CA0455" w:rsidRPr="00AA117E" w:rsidRDefault="00CA0455" w:rsidP="00AA117E">
      <w:pPr>
        <w:pStyle w:val="a3"/>
        <w:numPr>
          <w:ilvl w:val="0"/>
          <w:numId w:val="6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>Организовывать и проводить соревнования по мини-футболу в классе, во дворе, в оздоровительном лагере и др.</w:t>
      </w:r>
    </w:p>
    <w:p w:rsidR="00CA0455" w:rsidRPr="00AA117E" w:rsidRDefault="00CA0455" w:rsidP="00AA117E">
      <w:pPr>
        <w:pStyle w:val="a3"/>
        <w:numPr>
          <w:ilvl w:val="0"/>
          <w:numId w:val="6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>Выполнять требования по общей физической подготовке в соответствии с возрастом;</w:t>
      </w:r>
    </w:p>
    <w:p w:rsidR="00CA0455" w:rsidRPr="00AA117E" w:rsidRDefault="00CA0455" w:rsidP="00AA117E">
      <w:pPr>
        <w:pStyle w:val="a3"/>
        <w:numPr>
          <w:ilvl w:val="0"/>
          <w:numId w:val="6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>Выполнять требования по специальной физической подготовке в соответствии с возрастом;</w:t>
      </w:r>
    </w:p>
    <w:p w:rsidR="00CA0455" w:rsidRPr="00AA117E" w:rsidRDefault="00CA0455" w:rsidP="00AA117E">
      <w:pPr>
        <w:pStyle w:val="a3"/>
        <w:numPr>
          <w:ilvl w:val="0"/>
          <w:numId w:val="6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>Выполнять игровые упражнения, подвижные игры и эстафеты с элементами футбола;</w:t>
      </w:r>
    </w:p>
    <w:p w:rsidR="00CA0455" w:rsidRPr="00AA117E" w:rsidRDefault="00CA0455" w:rsidP="00AA117E">
      <w:pPr>
        <w:pStyle w:val="a3"/>
        <w:numPr>
          <w:ilvl w:val="0"/>
          <w:numId w:val="6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 xml:space="preserve"> Владеть техническими и тактическими приемами мини-футбола по возрасту;</w:t>
      </w:r>
    </w:p>
    <w:p w:rsidR="00CA0455" w:rsidRPr="00AA117E" w:rsidRDefault="00CA0455" w:rsidP="00AA117E">
      <w:pPr>
        <w:pStyle w:val="a3"/>
        <w:numPr>
          <w:ilvl w:val="0"/>
          <w:numId w:val="6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 xml:space="preserve"> Знать основы судейства и выполнять жесты футбольного арбитра;</w:t>
      </w:r>
    </w:p>
    <w:p w:rsidR="00CA0455" w:rsidRPr="00AA117E" w:rsidRDefault="00CA0455" w:rsidP="00AA117E">
      <w:pPr>
        <w:pStyle w:val="a3"/>
        <w:numPr>
          <w:ilvl w:val="0"/>
          <w:numId w:val="6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 xml:space="preserve"> Играть в мини-футбол с соблюдением основных правил.</w:t>
      </w:r>
    </w:p>
    <w:p w:rsidR="00AA117E" w:rsidRDefault="00AA117E" w:rsidP="00AA11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A117E" w:rsidRDefault="00AA117E" w:rsidP="00AA11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17E">
        <w:rPr>
          <w:rFonts w:ascii="Times New Roman" w:hAnsi="Times New Roman"/>
          <w:b/>
          <w:sz w:val="24"/>
          <w:szCs w:val="24"/>
        </w:rPr>
        <w:lastRenderedPageBreak/>
        <w:t>Материально – техническое обеспечение</w:t>
      </w:r>
    </w:p>
    <w:p w:rsidR="00AA117E" w:rsidRDefault="00AA117E" w:rsidP="00AA117E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A117E">
        <w:rPr>
          <w:rFonts w:ascii="Times New Roman" w:eastAsia="Calibri" w:hAnsi="Times New Roman"/>
          <w:sz w:val="24"/>
          <w:szCs w:val="24"/>
        </w:rPr>
        <w:t xml:space="preserve">Для  занятий </w:t>
      </w:r>
      <w:r w:rsidRPr="00AA117E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должны быть привлечены следующие </w:t>
      </w:r>
      <w:r w:rsidRPr="00AA117E">
        <w:rPr>
          <w:rFonts w:ascii="Times New Roman" w:eastAsia="Times New Roman" w:hAnsi="Times New Roman"/>
          <w:iCs/>
          <w:color w:val="000000"/>
          <w:spacing w:val="2"/>
          <w:sz w:val="24"/>
          <w:szCs w:val="24"/>
        </w:rPr>
        <w:t>материально-тех</w:t>
      </w:r>
      <w:r w:rsidRPr="00AA117E">
        <w:rPr>
          <w:rFonts w:ascii="Times New Roman" w:eastAsia="Times New Roman" w:hAnsi="Times New Roman"/>
          <w:iCs/>
          <w:color w:val="000000"/>
          <w:spacing w:val="2"/>
          <w:sz w:val="24"/>
          <w:szCs w:val="24"/>
        </w:rPr>
        <w:softHyphen/>
      </w:r>
      <w:r w:rsidRPr="00AA117E"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t xml:space="preserve">нические ресурсы: </w:t>
      </w:r>
      <w:r w:rsidRPr="00AA117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игровой спортивный зал, спортивная площадка, подсобное помещение для хранения ин</w:t>
      </w:r>
      <w:r w:rsidRPr="00AA117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  <w:t>вентаря и оборудования, кабинет для проведения аудиторных занятий, медицинская аптечка, автоматический тонометр, во</w:t>
      </w:r>
      <w:r w:rsidRPr="00AA117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  <w:t xml:space="preserve">рота для мини-футбола, мячи футбольные, маты спортивные, </w:t>
      </w:r>
      <w:r w:rsidRPr="00AA117E">
        <w:rPr>
          <w:rFonts w:ascii="Times New Roman" w:eastAsia="Calibri" w:hAnsi="Times New Roman"/>
          <w:sz w:val="24"/>
          <w:szCs w:val="24"/>
        </w:rPr>
        <w:t>стойки для обводки, гимнастическая стенка, гимнастические  скамейки, скакалки, мячи набивные ра</w:t>
      </w:r>
      <w:r>
        <w:rPr>
          <w:rFonts w:ascii="Times New Roman" w:eastAsia="Calibri" w:hAnsi="Times New Roman"/>
          <w:sz w:val="24"/>
          <w:szCs w:val="24"/>
        </w:rPr>
        <w:t>зличной массы, сетки для мячей.</w:t>
      </w:r>
      <w:proofErr w:type="gramEnd"/>
    </w:p>
    <w:p w:rsidR="00AA117E" w:rsidRPr="00AA117E" w:rsidRDefault="00AA117E" w:rsidP="00AA1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17E" w:rsidRPr="00AA117E" w:rsidRDefault="00AA117E" w:rsidP="00AA117E">
      <w:pPr>
        <w:spacing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117E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</w:t>
      </w:r>
    </w:p>
    <w:p w:rsidR="00AA117E" w:rsidRPr="00AA117E" w:rsidRDefault="00AA117E" w:rsidP="00AA117E">
      <w:pPr>
        <w:pStyle w:val="a3"/>
        <w:numPr>
          <w:ilvl w:val="0"/>
          <w:numId w:val="7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117E">
        <w:rPr>
          <w:rFonts w:ascii="Times New Roman" w:hAnsi="Times New Roman"/>
          <w:sz w:val="24"/>
          <w:szCs w:val="24"/>
        </w:rPr>
        <w:t>Виленский</w:t>
      </w:r>
      <w:proofErr w:type="spellEnd"/>
      <w:r w:rsidRPr="00AA117E">
        <w:rPr>
          <w:rFonts w:ascii="Times New Roman" w:hAnsi="Times New Roman"/>
          <w:sz w:val="24"/>
          <w:szCs w:val="24"/>
        </w:rPr>
        <w:t xml:space="preserve"> М.Я. Учебник для общеобразовательных учреждений 5-7 классы</w:t>
      </w:r>
      <w:proofErr w:type="gramStart"/>
      <w:r w:rsidRPr="00AA117E">
        <w:rPr>
          <w:rFonts w:ascii="Times New Roman" w:hAnsi="Times New Roman"/>
          <w:sz w:val="24"/>
          <w:szCs w:val="24"/>
        </w:rPr>
        <w:t>.-</w:t>
      </w:r>
      <w:proofErr w:type="gramEnd"/>
      <w:r w:rsidRPr="00AA117E">
        <w:rPr>
          <w:rFonts w:ascii="Times New Roman" w:hAnsi="Times New Roman"/>
          <w:sz w:val="24"/>
          <w:szCs w:val="24"/>
        </w:rPr>
        <w:t>Москва, «Просвещение»2012.</w:t>
      </w:r>
    </w:p>
    <w:p w:rsidR="00AA117E" w:rsidRPr="00AA117E" w:rsidRDefault="00AA117E" w:rsidP="00AA117E">
      <w:pPr>
        <w:pStyle w:val="a3"/>
        <w:numPr>
          <w:ilvl w:val="0"/>
          <w:numId w:val="7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>Григорьев Д.В., Степанов П.В. Внеурочная деятельность школьников. Методический конструктор. Пособие для учителя.- Москва, «Просвещение», 2011.</w:t>
      </w:r>
    </w:p>
    <w:p w:rsidR="00AA117E" w:rsidRPr="00AA117E" w:rsidRDefault="00AA117E" w:rsidP="00AA117E">
      <w:pPr>
        <w:pStyle w:val="a3"/>
        <w:numPr>
          <w:ilvl w:val="0"/>
          <w:numId w:val="7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117E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AA11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17E">
        <w:rPr>
          <w:rFonts w:ascii="Times New Roman" w:hAnsi="Times New Roman"/>
          <w:sz w:val="24"/>
          <w:szCs w:val="24"/>
        </w:rPr>
        <w:t>Г.А.,Кузнецов</w:t>
      </w:r>
      <w:proofErr w:type="spellEnd"/>
      <w:r w:rsidRPr="00AA117E">
        <w:rPr>
          <w:rFonts w:ascii="Times New Roman" w:hAnsi="Times New Roman"/>
          <w:sz w:val="24"/>
          <w:szCs w:val="24"/>
        </w:rPr>
        <w:t xml:space="preserve"> В.С., Маслов М.В. Внеурочная деятельность. Футбол. - Москва, «Просвещение», 2011.</w:t>
      </w:r>
    </w:p>
    <w:p w:rsidR="00AA117E" w:rsidRPr="00AA117E" w:rsidRDefault="00AA117E" w:rsidP="00AA117E">
      <w:pPr>
        <w:pStyle w:val="a3"/>
        <w:numPr>
          <w:ilvl w:val="0"/>
          <w:numId w:val="7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 xml:space="preserve">Лях В.И., </w:t>
      </w:r>
      <w:proofErr w:type="spellStart"/>
      <w:r w:rsidRPr="00AA117E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AA117E">
        <w:rPr>
          <w:rFonts w:ascii="Times New Roman" w:hAnsi="Times New Roman"/>
          <w:sz w:val="24"/>
          <w:szCs w:val="24"/>
        </w:rPr>
        <w:t xml:space="preserve"> А.А. Программы общеобразовательных учреждений. Комплексная программа физического воспитания учащихся 1-11 классов. – М.: «Просвещение», 2012.</w:t>
      </w:r>
    </w:p>
    <w:p w:rsidR="00AA117E" w:rsidRPr="00AA117E" w:rsidRDefault="00AA117E" w:rsidP="00AA117E">
      <w:pPr>
        <w:pStyle w:val="a3"/>
        <w:numPr>
          <w:ilvl w:val="0"/>
          <w:numId w:val="7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 xml:space="preserve">Лях В.И. Физическая </w:t>
      </w:r>
      <w:proofErr w:type="spellStart"/>
      <w:r w:rsidRPr="00AA117E">
        <w:rPr>
          <w:rFonts w:ascii="Times New Roman" w:hAnsi="Times New Roman"/>
          <w:sz w:val="24"/>
          <w:szCs w:val="24"/>
        </w:rPr>
        <w:t>культура</w:t>
      </w:r>
      <w:proofErr w:type="gramStart"/>
      <w:r w:rsidRPr="00AA117E">
        <w:rPr>
          <w:rFonts w:ascii="Times New Roman" w:hAnsi="Times New Roman"/>
          <w:sz w:val="24"/>
          <w:szCs w:val="24"/>
        </w:rPr>
        <w:t>.Р</w:t>
      </w:r>
      <w:proofErr w:type="gramEnd"/>
      <w:r w:rsidRPr="00AA117E">
        <w:rPr>
          <w:rFonts w:ascii="Times New Roman" w:hAnsi="Times New Roman"/>
          <w:sz w:val="24"/>
          <w:szCs w:val="24"/>
        </w:rPr>
        <w:t>абочие</w:t>
      </w:r>
      <w:proofErr w:type="spellEnd"/>
      <w:r w:rsidRPr="00AA117E">
        <w:rPr>
          <w:rFonts w:ascii="Times New Roman" w:hAnsi="Times New Roman"/>
          <w:sz w:val="24"/>
          <w:szCs w:val="24"/>
        </w:rPr>
        <w:t xml:space="preserve"> программы. Предметная линия учебников М.Я. </w:t>
      </w:r>
      <w:proofErr w:type="spellStart"/>
      <w:r w:rsidRPr="00AA117E">
        <w:rPr>
          <w:rFonts w:ascii="Times New Roman" w:hAnsi="Times New Roman"/>
          <w:sz w:val="24"/>
          <w:szCs w:val="24"/>
        </w:rPr>
        <w:t>Виленского</w:t>
      </w:r>
      <w:proofErr w:type="spellEnd"/>
      <w:r w:rsidRPr="00AA11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117E">
        <w:rPr>
          <w:rFonts w:ascii="Times New Roman" w:hAnsi="Times New Roman"/>
          <w:sz w:val="24"/>
          <w:szCs w:val="24"/>
        </w:rPr>
        <w:t>В.И.Ляха</w:t>
      </w:r>
      <w:proofErr w:type="spellEnd"/>
      <w:r w:rsidRPr="00AA117E">
        <w:rPr>
          <w:rFonts w:ascii="Times New Roman" w:hAnsi="Times New Roman"/>
          <w:sz w:val="24"/>
          <w:szCs w:val="24"/>
        </w:rPr>
        <w:t xml:space="preserve"> 5-9 классы.</w:t>
      </w:r>
      <w:proofErr w:type="gramStart"/>
      <w:r w:rsidRPr="00AA11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A117E">
        <w:rPr>
          <w:rFonts w:ascii="Times New Roman" w:hAnsi="Times New Roman"/>
          <w:sz w:val="24"/>
          <w:szCs w:val="24"/>
        </w:rPr>
        <w:t xml:space="preserve">  - Москва, «Просвещение», 2012.</w:t>
      </w:r>
    </w:p>
    <w:p w:rsidR="00AA117E" w:rsidRPr="00AA117E" w:rsidRDefault="00AA117E" w:rsidP="00AA117E">
      <w:pPr>
        <w:pStyle w:val="a3"/>
        <w:numPr>
          <w:ilvl w:val="0"/>
          <w:numId w:val="7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A117E">
        <w:rPr>
          <w:rFonts w:ascii="Times New Roman" w:hAnsi="Times New Roman"/>
          <w:sz w:val="24"/>
          <w:szCs w:val="24"/>
        </w:rPr>
        <w:t xml:space="preserve">Степанов П.В., </w:t>
      </w:r>
      <w:proofErr w:type="spellStart"/>
      <w:r w:rsidRPr="00AA117E">
        <w:rPr>
          <w:rFonts w:ascii="Times New Roman" w:hAnsi="Times New Roman"/>
          <w:sz w:val="24"/>
          <w:szCs w:val="24"/>
        </w:rPr>
        <w:t>Сизяев</w:t>
      </w:r>
      <w:proofErr w:type="spellEnd"/>
      <w:r w:rsidRPr="00AA117E">
        <w:rPr>
          <w:rFonts w:ascii="Times New Roman" w:hAnsi="Times New Roman"/>
          <w:sz w:val="24"/>
          <w:szCs w:val="24"/>
        </w:rPr>
        <w:t xml:space="preserve"> С.В., Сафронов Т.С. Программа внеурочной деятельности</w:t>
      </w:r>
      <w:proofErr w:type="gramStart"/>
      <w:r w:rsidRPr="00AA11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A117E">
        <w:rPr>
          <w:rFonts w:ascii="Times New Roman" w:hAnsi="Times New Roman"/>
          <w:sz w:val="24"/>
          <w:szCs w:val="24"/>
        </w:rPr>
        <w:t>Спортивно-оздоровительная деятельность.  - Москва, «Просвещение», 2011.</w:t>
      </w:r>
    </w:p>
    <w:p w:rsidR="00AA117E" w:rsidRPr="00AA117E" w:rsidRDefault="00AA117E" w:rsidP="00AA117E">
      <w:pPr>
        <w:pStyle w:val="a3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637A32" w:rsidRPr="00AA117E" w:rsidRDefault="00637A32" w:rsidP="00AA117E">
      <w:pPr>
        <w:tabs>
          <w:tab w:val="left" w:pos="36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7A32" w:rsidRPr="00AA117E" w:rsidSect="0029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0D" w:rsidRDefault="00F64A0D" w:rsidP="004B6BE5">
      <w:pPr>
        <w:spacing w:after="0" w:line="240" w:lineRule="auto"/>
      </w:pPr>
      <w:r>
        <w:separator/>
      </w:r>
    </w:p>
  </w:endnote>
  <w:endnote w:type="continuationSeparator" w:id="0">
    <w:p w:rsidR="00F64A0D" w:rsidRDefault="00F64A0D" w:rsidP="004B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0D" w:rsidRDefault="00F64A0D" w:rsidP="004B6BE5">
      <w:pPr>
        <w:spacing w:after="0" w:line="240" w:lineRule="auto"/>
      </w:pPr>
      <w:r>
        <w:separator/>
      </w:r>
    </w:p>
  </w:footnote>
  <w:footnote w:type="continuationSeparator" w:id="0">
    <w:p w:rsidR="00F64A0D" w:rsidRDefault="00F64A0D" w:rsidP="004B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F25"/>
    <w:multiLevelType w:val="hybridMultilevel"/>
    <w:tmpl w:val="B38CAFFE"/>
    <w:lvl w:ilvl="0" w:tplc="8E6E9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BFD"/>
    <w:multiLevelType w:val="hybridMultilevel"/>
    <w:tmpl w:val="7FBE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C7AAD"/>
    <w:multiLevelType w:val="hybridMultilevel"/>
    <w:tmpl w:val="0160F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D3348"/>
    <w:multiLevelType w:val="hybridMultilevel"/>
    <w:tmpl w:val="F324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6D26"/>
    <w:multiLevelType w:val="hybridMultilevel"/>
    <w:tmpl w:val="1D3E4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E3E7F"/>
    <w:multiLevelType w:val="hybridMultilevel"/>
    <w:tmpl w:val="A600F218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A76D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3006C8"/>
    <w:multiLevelType w:val="hybridMultilevel"/>
    <w:tmpl w:val="B80EA8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010088"/>
    <w:multiLevelType w:val="hybridMultilevel"/>
    <w:tmpl w:val="13FE55E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C06FE"/>
    <w:multiLevelType w:val="hybridMultilevel"/>
    <w:tmpl w:val="43E62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1B3655"/>
    <w:multiLevelType w:val="hybridMultilevel"/>
    <w:tmpl w:val="07CC9BCA"/>
    <w:lvl w:ilvl="0" w:tplc="C6DC9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32"/>
    <w:rsid w:val="00054E99"/>
    <w:rsid w:val="00063CF8"/>
    <w:rsid w:val="00106384"/>
    <w:rsid w:val="00110A5D"/>
    <w:rsid w:val="001313E4"/>
    <w:rsid w:val="00146166"/>
    <w:rsid w:val="001641AF"/>
    <w:rsid w:val="001D29D4"/>
    <w:rsid w:val="00246FFE"/>
    <w:rsid w:val="002511D8"/>
    <w:rsid w:val="0026534D"/>
    <w:rsid w:val="0027463B"/>
    <w:rsid w:val="00290E41"/>
    <w:rsid w:val="002B5CDA"/>
    <w:rsid w:val="002C22B0"/>
    <w:rsid w:val="002C6584"/>
    <w:rsid w:val="002D61B7"/>
    <w:rsid w:val="002F50C3"/>
    <w:rsid w:val="003135A6"/>
    <w:rsid w:val="00423437"/>
    <w:rsid w:val="00426B59"/>
    <w:rsid w:val="00481442"/>
    <w:rsid w:val="00491E27"/>
    <w:rsid w:val="00493B2A"/>
    <w:rsid w:val="004B6BE5"/>
    <w:rsid w:val="004F09AE"/>
    <w:rsid w:val="005011D1"/>
    <w:rsid w:val="005A391F"/>
    <w:rsid w:val="005E206F"/>
    <w:rsid w:val="00621605"/>
    <w:rsid w:val="00637A32"/>
    <w:rsid w:val="0064290B"/>
    <w:rsid w:val="006640E3"/>
    <w:rsid w:val="006B396B"/>
    <w:rsid w:val="006B3D20"/>
    <w:rsid w:val="00701B83"/>
    <w:rsid w:val="00705E95"/>
    <w:rsid w:val="00743367"/>
    <w:rsid w:val="007D1592"/>
    <w:rsid w:val="007D3B26"/>
    <w:rsid w:val="00815E96"/>
    <w:rsid w:val="0082433F"/>
    <w:rsid w:val="00870064"/>
    <w:rsid w:val="00880E07"/>
    <w:rsid w:val="008E399E"/>
    <w:rsid w:val="008E713E"/>
    <w:rsid w:val="00920511"/>
    <w:rsid w:val="009611E9"/>
    <w:rsid w:val="00962137"/>
    <w:rsid w:val="009642CF"/>
    <w:rsid w:val="00A120D5"/>
    <w:rsid w:val="00A21F8F"/>
    <w:rsid w:val="00AA117E"/>
    <w:rsid w:val="00BC4A0A"/>
    <w:rsid w:val="00BD27DF"/>
    <w:rsid w:val="00BD65A6"/>
    <w:rsid w:val="00BE6688"/>
    <w:rsid w:val="00C1671F"/>
    <w:rsid w:val="00C4084C"/>
    <w:rsid w:val="00C46ECF"/>
    <w:rsid w:val="00C62925"/>
    <w:rsid w:val="00CA0455"/>
    <w:rsid w:val="00D66E81"/>
    <w:rsid w:val="00D845BC"/>
    <w:rsid w:val="00DA1941"/>
    <w:rsid w:val="00DB17C1"/>
    <w:rsid w:val="00DF1AC1"/>
    <w:rsid w:val="00E06004"/>
    <w:rsid w:val="00E55494"/>
    <w:rsid w:val="00EB3CE3"/>
    <w:rsid w:val="00EE6607"/>
    <w:rsid w:val="00EF3CD0"/>
    <w:rsid w:val="00F06A45"/>
    <w:rsid w:val="00F32080"/>
    <w:rsid w:val="00F5784F"/>
    <w:rsid w:val="00F64A0D"/>
    <w:rsid w:val="00F86749"/>
    <w:rsid w:val="00FA625C"/>
    <w:rsid w:val="00FB71B6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1F8F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F8F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A21F8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qFormat/>
    <w:rsid w:val="006B3D2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BE6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4B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6BE5"/>
  </w:style>
  <w:style w:type="paragraph" w:styleId="a8">
    <w:name w:val="footer"/>
    <w:basedOn w:val="a"/>
    <w:link w:val="a9"/>
    <w:uiPriority w:val="99"/>
    <w:semiHidden/>
    <w:unhideWhenUsed/>
    <w:rsid w:val="004B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6BE5"/>
  </w:style>
  <w:style w:type="character" w:styleId="aa">
    <w:name w:val="line number"/>
    <w:basedOn w:val="a0"/>
    <w:uiPriority w:val="99"/>
    <w:semiHidden/>
    <w:unhideWhenUsed/>
    <w:rsid w:val="004B6BE5"/>
  </w:style>
  <w:style w:type="paragraph" w:styleId="ab">
    <w:name w:val="Balloon Text"/>
    <w:basedOn w:val="a"/>
    <w:link w:val="ac"/>
    <w:uiPriority w:val="99"/>
    <w:semiHidden/>
    <w:unhideWhenUsed/>
    <w:rsid w:val="0050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1F8F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F8F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A21F8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qFormat/>
    <w:rsid w:val="006B3D2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BE6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4B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6BE5"/>
  </w:style>
  <w:style w:type="paragraph" w:styleId="a8">
    <w:name w:val="footer"/>
    <w:basedOn w:val="a"/>
    <w:link w:val="a9"/>
    <w:uiPriority w:val="99"/>
    <w:semiHidden/>
    <w:unhideWhenUsed/>
    <w:rsid w:val="004B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6BE5"/>
  </w:style>
  <w:style w:type="character" w:styleId="aa">
    <w:name w:val="line number"/>
    <w:basedOn w:val="a0"/>
    <w:uiPriority w:val="99"/>
    <w:semiHidden/>
    <w:unhideWhenUsed/>
    <w:rsid w:val="004B6BE5"/>
  </w:style>
  <w:style w:type="paragraph" w:styleId="ab">
    <w:name w:val="Balloon Text"/>
    <w:basedOn w:val="a"/>
    <w:link w:val="ac"/>
    <w:uiPriority w:val="99"/>
    <w:semiHidden/>
    <w:unhideWhenUsed/>
    <w:rsid w:val="0050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1C11-7B9E-4E03-82B7-B48C4F63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Орлова</cp:lastModifiedBy>
  <cp:revision>5</cp:revision>
  <cp:lastPrinted>2015-09-13T19:15:00Z</cp:lastPrinted>
  <dcterms:created xsi:type="dcterms:W3CDTF">2021-08-25T05:39:00Z</dcterms:created>
  <dcterms:modified xsi:type="dcterms:W3CDTF">2022-09-23T03:35:00Z</dcterms:modified>
</cp:coreProperties>
</file>